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880D" w14:textId="1881443C" w:rsidR="003D44E6" w:rsidRPr="00FD02CA" w:rsidRDefault="00F01C24" w:rsidP="26AC1570">
      <w:pPr>
        <w:pStyle w:val="Titre1"/>
        <w:jc w:val="center"/>
        <w:rPr>
          <w:rFonts w:ascii="Arial" w:hAnsi="Arial" w:cs="Arial"/>
          <w:b/>
          <w:bCs/>
          <w:sz w:val="22"/>
          <w:szCs w:val="22"/>
        </w:rPr>
      </w:pPr>
      <w:r w:rsidRPr="00FD02CA">
        <w:rPr>
          <w:rFonts w:ascii="Arial" w:hAnsi="Arial" w:cs="Arial"/>
          <w:b/>
          <w:bCs/>
          <w:color w:val="0070C0"/>
          <w:sz w:val="22"/>
          <w:szCs w:val="22"/>
        </w:rPr>
        <w:t>J</w:t>
      </w:r>
      <w:r w:rsidR="003D44E6" w:rsidRPr="00FD02CA">
        <w:rPr>
          <w:rFonts w:ascii="Arial" w:hAnsi="Arial" w:cs="Arial"/>
          <w:b/>
          <w:bCs/>
          <w:color w:val="0070C0"/>
          <w:sz w:val="22"/>
          <w:szCs w:val="22"/>
        </w:rPr>
        <w:t xml:space="preserve">OURNÉE DE L’ENVIRONNEMENT </w:t>
      </w:r>
      <w:r w:rsidR="00E64C4B" w:rsidRPr="00FD02CA">
        <w:rPr>
          <w:rFonts w:ascii="Arial" w:hAnsi="Arial" w:cs="Arial"/>
          <w:b/>
          <w:bCs/>
          <w:color w:val="0070C0"/>
          <w:sz w:val="22"/>
          <w:szCs w:val="22"/>
        </w:rPr>
        <w:br/>
      </w:r>
      <w:r w:rsidR="003D44E6" w:rsidRPr="00FD02CA">
        <w:rPr>
          <w:rFonts w:ascii="Arial" w:hAnsi="Arial" w:cs="Arial"/>
          <w:b/>
          <w:bCs/>
          <w:color w:val="0070C0"/>
          <w:sz w:val="22"/>
          <w:szCs w:val="22"/>
        </w:rPr>
        <w:t xml:space="preserve">DANS L’ADMINISTRATION PUBLIQUE </w:t>
      </w:r>
      <w:r w:rsidR="00E64C4B" w:rsidRPr="00FD02CA">
        <w:rPr>
          <w:rFonts w:ascii="Arial" w:hAnsi="Arial" w:cs="Arial"/>
          <w:b/>
          <w:bCs/>
          <w:color w:val="0070C0"/>
          <w:sz w:val="22"/>
          <w:szCs w:val="22"/>
        </w:rPr>
        <w:t xml:space="preserve">(JEAP) </w:t>
      </w:r>
      <w:r w:rsidR="00800BCA" w:rsidRPr="00FD02CA">
        <w:rPr>
          <w:rFonts w:ascii="Arial" w:hAnsi="Arial" w:cs="Arial"/>
          <w:b/>
          <w:bCs/>
          <w:color w:val="0070C0"/>
          <w:sz w:val="22"/>
          <w:szCs w:val="22"/>
        </w:rPr>
        <w:t>202</w:t>
      </w:r>
      <w:r w:rsidR="00F65391" w:rsidRPr="00FD02CA">
        <w:rPr>
          <w:rFonts w:ascii="Arial" w:hAnsi="Arial" w:cs="Arial"/>
          <w:b/>
          <w:bCs/>
          <w:color w:val="0070C0"/>
          <w:sz w:val="22"/>
          <w:szCs w:val="22"/>
        </w:rPr>
        <w:t>4</w:t>
      </w:r>
    </w:p>
    <w:p w14:paraId="7C883DE8" w14:textId="77777777" w:rsidR="00AF58AE" w:rsidRPr="00FD02CA" w:rsidRDefault="00AF58AE" w:rsidP="002D45F4">
      <w:pPr>
        <w:rPr>
          <w:rFonts w:ascii="Arial" w:hAnsi="Arial" w:cs="Arial"/>
        </w:rPr>
      </w:pPr>
    </w:p>
    <w:p w14:paraId="5354A276" w14:textId="346E972D" w:rsidR="00CC21E8" w:rsidRPr="00455DC2" w:rsidRDefault="006A00C6" w:rsidP="00721056">
      <w:pPr>
        <w:jc w:val="both"/>
        <w:rPr>
          <w:rFonts w:ascii="Arial" w:hAnsi="Arial" w:cs="Arial"/>
          <w:b/>
        </w:rPr>
      </w:pPr>
      <w:r w:rsidRPr="00455DC2">
        <w:rPr>
          <w:rFonts w:ascii="Arial" w:hAnsi="Arial" w:cs="Arial"/>
        </w:rPr>
        <w:t>Suggestions de messages pour vos publications internes</w:t>
      </w:r>
      <w:r w:rsidR="00B50319" w:rsidRPr="00455DC2">
        <w:rPr>
          <w:rFonts w:ascii="Arial" w:hAnsi="Arial" w:cs="Arial"/>
        </w:rPr>
        <w:t>.</w:t>
      </w:r>
    </w:p>
    <w:p w14:paraId="69E72678" w14:textId="77777777" w:rsidR="00B50319" w:rsidRPr="00455DC2" w:rsidRDefault="00B50319" w:rsidP="00721056">
      <w:pPr>
        <w:jc w:val="both"/>
        <w:rPr>
          <w:rFonts w:ascii="Arial" w:hAnsi="Arial" w:cs="Arial"/>
        </w:rPr>
      </w:pPr>
    </w:p>
    <w:p w14:paraId="7BF9B088" w14:textId="01C867AA" w:rsidR="00F01C24" w:rsidRPr="00455DC2" w:rsidRDefault="00C44DB5" w:rsidP="00DA5448">
      <w:pPr>
        <w:pStyle w:val="Paragraphedeliste"/>
        <w:numPr>
          <w:ilvl w:val="0"/>
          <w:numId w:val="2"/>
        </w:numPr>
        <w:rPr>
          <w:rFonts w:ascii="Arial" w:hAnsi="Arial" w:cs="Arial"/>
          <w:b/>
        </w:rPr>
      </w:pPr>
      <w:r w:rsidRPr="00455DC2">
        <w:rPr>
          <w:rFonts w:ascii="Arial" w:hAnsi="Arial" w:cs="Arial"/>
          <w:b/>
        </w:rPr>
        <w:t>MESSAGE</w:t>
      </w:r>
      <w:r w:rsidR="00E71B36" w:rsidRPr="00455DC2">
        <w:rPr>
          <w:rFonts w:ascii="Arial" w:hAnsi="Arial" w:cs="Arial"/>
          <w:b/>
        </w:rPr>
        <w:t xml:space="preserve"> À DIFFUSER</w:t>
      </w:r>
      <w:r w:rsidR="00E64C4B" w:rsidRPr="00455DC2">
        <w:rPr>
          <w:rFonts w:ascii="Arial" w:hAnsi="Arial" w:cs="Arial"/>
          <w:b/>
        </w:rPr>
        <w:t xml:space="preserve"> À PARTIR DU</w:t>
      </w:r>
      <w:r w:rsidR="00E71B36" w:rsidRPr="00455DC2">
        <w:rPr>
          <w:rFonts w:ascii="Arial" w:hAnsi="Arial" w:cs="Arial"/>
          <w:b/>
        </w:rPr>
        <w:t xml:space="preserve"> </w:t>
      </w:r>
      <w:r w:rsidR="0055545D" w:rsidRPr="00455DC2">
        <w:rPr>
          <w:rFonts w:ascii="Arial" w:hAnsi="Arial" w:cs="Arial"/>
          <w:b/>
        </w:rPr>
        <w:t>4</w:t>
      </w:r>
      <w:r w:rsidRPr="00455DC2">
        <w:rPr>
          <w:rFonts w:ascii="Arial" w:hAnsi="Arial" w:cs="Arial"/>
          <w:b/>
        </w:rPr>
        <w:t xml:space="preserve"> AVRIL</w:t>
      </w:r>
      <w:r w:rsidR="003D44E6" w:rsidRPr="00455DC2">
        <w:rPr>
          <w:rFonts w:ascii="Arial" w:hAnsi="Arial" w:cs="Arial"/>
          <w:b/>
        </w:rPr>
        <w:t> :</w:t>
      </w:r>
    </w:p>
    <w:p w14:paraId="34F65AE7" w14:textId="2E884433" w:rsidR="003D44E6" w:rsidRPr="00455DC2" w:rsidRDefault="003D44E6" w:rsidP="003D44E6">
      <w:pPr>
        <w:rPr>
          <w:rFonts w:ascii="Arial" w:hAnsi="Arial" w:cs="Arial"/>
        </w:rPr>
      </w:pPr>
      <w:r w:rsidRPr="00455DC2">
        <w:rPr>
          <w:rFonts w:ascii="Arial" w:hAnsi="Arial" w:cs="Arial"/>
          <w:b/>
        </w:rPr>
        <w:t xml:space="preserve">Objectif : </w:t>
      </w:r>
      <w:r w:rsidR="00C44DB5" w:rsidRPr="00455DC2">
        <w:rPr>
          <w:rFonts w:ascii="Arial" w:hAnsi="Arial" w:cs="Arial"/>
        </w:rPr>
        <w:t>Dévoilement</w:t>
      </w:r>
      <w:r w:rsidRPr="00455DC2">
        <w:rPr>
          <w:rFonts w:ascii="Arial" w:hAnsi="Arial" w:cs="Arial"/>
        </w:rPr>
        <w:t xml:space="preserve"> d</w:t>
      </w:r>
      <w:r w:rsidR="008044E0" w:rsidRPr="00455DC2">
        <w:rPr>
          <w:rFonts w:ascii="Arial" w:hAnsi="Arial" w:cs="Arial"/>
        </w:rPr>
        <w:t>u thème de la JEAP et d</w:t>
      </w:r>
      <w:r w:rsidRPr="00455DC2">
        <w:rPr>
          <w:rFonts w:ascii="Arial" w:hAnsi="Arial" w:cs="Arial"/>
        </w:rPr>
        <w:t xml:space="preserve">e </w:t>
      </w:r>
      <w:r w:rsidR="008044E0" w:rsidRPr="00455DC2">
        <w:rPr>
          <w:rFonts w:ascii="Arial" w:hAnsi="Arial" w:cs="Arial"/>
        </w:rPr>
        <w:t>s</w:t>
      </w:r>
      <w:r w:rsidR="00A0280E" w:rsidRPr="00455DC2">
        <w:rPr>
          <w:rFonts w:ascii="Arial" w:hAnsi="Arial" w:cs="Arial"/>
        </w:rPr>
        <w:t>a page Web</w:t>
      </w:r>
      <w:r w:rsidR="008044E0" w:rsidRPr="00455DC2">
        <w:rPr>
          <w:rFonts w:ascii="Arial" w:hAnsi="Arial" w:cs="Arial"/>
        </w:rPr>
        <w:t xml:space="preserve"> </w:t>
      </w:r>
    </w:p>
    <w:p w14:paraId="6A0A0F61" w14:textId="36649D10" w:rsidR="003D44E6" w:rsidRPr="00455DC2" w:rsidRDefault="003D44E6" w:rsidP="003D44E6">
      <w:pPr>
        <w:rPr>
          <w:rFonts w:ascii="Arial" w:hAnsi="Arial" w:cs="Arial"/>
          <w:b/>
        </w:rPr>
      </w:pPr>
      <w:r w:rsidRPr="00455DC2">
        <w:rPr>
          <w:rFonts w:ascii="Arial" w:hAnsi="Arial" w:cs="Arial"/>
          <w:b/>
        </w:rPr>
        <w:t>Titre </w:t>
      </w:r>
      <w:r w:rsidRPr="00455DC2">
        <w:rPr>
          <w:rFonts w:ascii="Arial" w:hAnsi="Arial" w:cs="Arial"/>
        </w:rPr>
        <w:t xml:space="preserve">: </w:t>
      </w:r>
      <w:r w:rsidR="003C08F2" w:rsidRPr="00455DC2">
        <w:rPr>
          <w:rFonts w:ascii="Arial" w:hAnsi="Arial" w:cs="Arial"/>
          <w:b/>
        </w:rPr>
        <w:t>Consommation virtuelle, impact réel : changeons nos habitudes numériques pour réduire notre empreinte écologique</w:t>
      </w:r>
    </w:p>
    <w:p w14:paraId="1EFCF6AC" w14:textId="0410CCF9" w:rsidR="008D1EE4" w:rsidRPr="00455DC2" w:rsidRDefault="008D1EE4" w:rsidP="003D44E6">
      <w:pPr>
        <w:rPr>
          <w:rFonts w:ascii="Arial" w:hAnsi="Arial" w:cs="Arial"/>
        </w:rPr>
      </w:pPr>
      <w:r w:rsidRPr="00455DC2">
        <w:rPr>
          <w:rFonts w:ascii="Arial" w:hAnsi="Arial" w:cs="Arial"/>
          <w:b/>
        </w:rPr>
        <w:t>Image :</w:t>
      </w:r>
      <w:r w:rsidRPr="00455DC2">
        <w:rPr>
          <w:rFonts w:ascii="Arial" w:hAnsi="Arial" w:cs="Arial"/>
        </w:rPr>
        <w:t xml:space="preserve"> </w:t>
      </w:r>
      <w:r w:rsidR="00B50319" w:rsidRPr="00455DC2">
        <w:rPr>
          <w:rFonts w:ascii="Arial" w:hAnsi="Arial" w:cs="Arial"/>
        </w:rPr>
        <w:t>Consommation virtuelle, impact réel </w:t>
      </w:r>
    </w:p>
    <w:p w14:paraId="698FF6AE" w14:textId="77777777" w:rsidR="008D1EE4" w:rsidRPr="00455DC2" w:rsidRDefault="008D1EE4" w:rsidP="003D44E6">
      <w:pPr>
        <w:rPr>
          <w:rFonts w:ascii="Arial" w:hAnsi="Arial" w:cs="Arial"/>
          <w:b/>
        </w:rPr>
      </w:pPr>
      <w:r w:rsidRPr="00455DC2">
        <w:rPr>
          <w:rFonts w:ascii="Arial" w:hAnsi="Arial" w:cs="Arial"/>
          <w:b/>
        </w:rPr>
        <w:t>Texte de la manchette :</w:t>
      </w:r>
    </w:p>
    <w:p w14:paraId="68BA3BD7" w14:textId="4E376DD1" w:rsidR="00C974C9" w:rsidRPr="00455DC2" w:rsidRDefault="000939F4" w:rsidP="00241845">
      <w:pPr>
        <w:jc w:val="both"/>
        <w:rPr>
          <w:rFonts w:ascii="Arial" w:hAnsi="Arial" w:cs="Arial"/>
        </w:rPr>
      </w:pPr>
      <w:r w:rsidRPr="2D3B03C4">
        <w:rPr>
          <w:rFonts w:ascii="Arial" w:hAnsi="Arial" w:cs="Arial"/>
        </w:rPr>
        <w:t>L</w:t>
      </w:r>
      <w:r w:rsidR="002C6088" w:rsidRPr="2D3B03C4">
        <w:rPr>
          <w:rFonts w:ascii="Arial" w:hAnsi="Arial" w:cs="Arial"/>
        </w:rPr>
        <w:t>e</w:t>
      </w:r>
      <w:r w:rsidR="00AB283B" w:rsidRPr="2D3B03C4">
        <w:rPr>
          <w:rFonts w:ascii="Arial" w:hAnsi="Arial" w:cs="Arial"/>
        </w:rPr>
        <w:t>s employés</w:t>
      </w:r>
      <w:r w:rsidR="002C6088" w:rsidRPr="2D3B03C4">
        <w:rPr>
          <w:rFonts w:ascii="Arial" w:hAnsi="Arial" w:cs="Arial"/>
        </w:rPr>
        <w:t xml:space="preserve"> du </w:t>
      </w:r>
      <w:r w:rsidRPr="2D3B03C4">
        <w:rPr>
          <w:rFonts w:ascii="Arial" w:hAnsi="Arial" w:cs="Arial"/>
          <w:highlight w:val="yellow"/>
        </w:rPr>
        <w:t>Ministère</w:t>
      </w:r>
      <w:r w:rsidR="008044E0" w:rsidRPr="2D3B03C4">
        <w:rPr>
          <w:rFonts w:ascii="Arial" w:hAnsi="Arial" w:cs="Arial"/>
          <w:highlight w:val="yellow"/>
        </w:rPr>
        <w:t xml:space="preserve"> (à modifier en fonction du nom de votre organisation)</w:t>
      </w:r>
      <w:r w:rsidR="002C6088" w:rsidRPr="2D3B03C4">
        <w:rPr>
          <w:rFonts w:ascii="Arial" w:hAnsi="Arial" w:cs="Arial"/>
        </w:rPr>
        <w:t xml:space="preserve"> </w:t>
      </w:r>
      <w:r w:rsidR="00D4305A" w:rsidRPr="2D3B03C4">
        <w:rPr>
          <w:rFonts w:ascii="Arial" w:hAnsi="Arial" w:cs="Arial"/>
        </w:rPr>
        <w:t>sont</w:t>
      </w:r>
      <w:r w:rsidR="002C6088" w:rsidRPr="2D3B03C4">
        <w:rPr>
          <w:rFonts w:ascii="Arial" w:hAnsi="Arial" w:cs="Arial"/>
        </w:rPr>
        <w:t xml:space="preserve"> invité</w:t>
      </w:r>
      <w:r w:rsidR="00D4305A" w:rsidRPr="2D3B03C4">
        <w:rPr>
          <w:rFonts w:ascii="Arial" w:hAnsi="Arial" w:cs="Arial"/>
        </w:rPr>
        <w:t>s</w:t>
      </w:r>
      <w:r w:rsidR="002C6088" w:rsidRPr="2D3B03C4">
        <w:rPr>
          <w:rFonts w:ascii="Arial" w:hAnsi="Arial" w:cs="Arial"/>
        </w:rPr>
        <w:t xml:space="preserve"> à s</w:t>
      </w:r>
      <w:r w:rsidR="007E0282" w:rsidRPr="2D3B03C4">
        <w:rPr>
          <w:rFonts w:ascii="Arial" w:hAnsi="Arial" w:cs="Arial"/>
        </w:rPr>
        <w:t>e</w:t>
      </w:r>
      <w:r w:rsidR="00C44DB5" w:rsidRPr="2D3B03C4">
        <w:rPr>
          <w:rFonts w:ascii="Arial" w:hAnsi="Arial" w:cs="Arial"/>
        </w:rPr>
        <w:t xml:space="preserve"> mobiliser</w:t>
      </w:r>
      <w:r w:rsidR="007E0282" w:rsidRPr="2D3B03C4">
        <w:rPr>
          <w:rFonts w:ascii="Arial" w:hAnsi="Arial" w:cs="Arial"/>
        </w:rPr>
        <w:t xml:space="preserve"> </w:t>
      </w:r>
      <w:r w:rsidR="00C974C9" w:rsidRPr="2D3B03C4">
        <w:rPr>
          <w:rFonts w:ascii="Arial" w:hAnsi="Arial" w:cs="Arial"/>
        </w:rPr>
        <w:t xml:space="preserve">dans le cadre </w:t>
      </w:r>
      <w:r w:rsidR="007E0282" w:rsidRPr="2D3B03C4">
        <w:rPr>
          <w:rFonts w:ascii="Arial" w:hAnsi="Arial" w:cs="Arial"/>
        </w:rPr>
        <w:t xml:space="preserve">de la </w:t>
      </w:r>
      <w:r w:rsidR="007E0282" w:rsidRPr="2D3B03C4">
        <w:rPr>
          <w:rFonts w:ascii="Arial" w:hAnsi="Arial" w:cs="Arial"/>
          <w:b/>
          <w:bCs/>
        </w:rPr>
        <w:t>Journée de l’environnement</w:t>
      </w:r>
      <w:r w:rsidR="002C6088" w:rsidRPr="2D3B03C4">
        <w:rPr>
          <w:rFonts w:ascii="Arial" w:hAnsi="Arial" w:cs="Arial"/>
          <w:b/>
          <w:bCs/>
        </w:rPr>
        <w:t xml:space="preserve"> dans l’administration publique</w:t>
      </w:r>
      <w:r w:rsidR="00385D63" w:rsidRPr="2D3B03C4">
        <w:rPr>
          <w:rFonts w:ascii="Arial" w:hAnsi="Arial" w:cs="Arial"/>
          <w:b/>
          <w:bCs/>
        </w:rPr>
        <w:t xml:space="preserve"> </w:t>
      </w:r>
      <w:r w:rsidR="008044E0" w:rsidRPr="2D3B03C4">
        <w:rPr>
          <w:rFonts w:ascii="Arial" w:hAnsi="Arial" w:cs="Arial"/>
          <w:b/>
          <w:bCs/>
        </w:rPr>
        <w:t>(JEAP)</w:t>
      </w:r>
      <w:r w:rsidR="00EF0D83" w:rsidRPr="2D3B03C4">
        <w:rPr>
          <w:rFonts w:ascii="Arial" w:hAnsi="Arial" w:cs="Arial"/>
        </w:rPr>
        <w:t>,</w:t>
      </w:r>
      <w:r w:rsidR="008044E0" w:rsidRPr="2D3B03C4">
        <w:rPr>
          <w:rFonts w:ascii="Arial" w:hAnsi="Arial" w:cs="Arial"/>
          <w:b/>
          <w:bCs/>
        </w:rPr>
        <w:t xml:space="preserve"> </w:t>
      </w:r>
      <w:r w:rsidR="007E0282" w:rsidRPr="2D3B03C4">
        <w:rPr>
          <w:rFonts w:ascii="Arial" w:hAnsi="Arial" w:cs="Arial"/>
        </w:rPr>
        <w:t>qui se tiendra</w:t>
      </w:r>
      <w:r w:rsidR="007E0282" w:rsidRPr="2D3B03C4">
        <w:rPr>
          <w:rFonts w:ascii="Arial" w:hAnsi="Arial" w:cs="Arial"/>
          <w:b/>
          <w:bCs/>
        </w:rPr>
        <w:t xml:space="preserve"> le </w:t>
      </w:r>
      <w:r w:rsidR="00B50319" w:rsidRPr="2D3B03C4">
        <w:rPr>
          <w:rFonts w:ascii="Arial" w:hAnsi="Arial" w:cs="Arial"/>
          <w:b/>
          <w:bCs/>
        </w:rPr>
        <w:t>lundi 22</w:t>
      </w:r>
      <w:r w:rsidR="00900209" w:rsidRPr="2D3B03C4">
        <w:rPr>
          <w:rFonts w:ascii="Arial" w:hAnsi="Arial" w:cs="Arial"/>
          <w:b/>
          <w:bCs/>
        </w:rPr>
        <w:t> </w:t>
      </w:r>
      <w:r w:rsidR="007E0282" w:rsidRPr="2D3B03C4">
        <w:rPr>
          <w:rFonts w:ascii="Arial" w:hAnsi="Arial" w:cs="Arial"/>
          <w:b/>
          <w:bCs/>
        </w:rPr>
        <w:t>avril</w:t>
      </w:r>
      <w:r w:rsidR="007E0282" w:rsidRPr="2D3B03C4">
        <w:rPr>
          <w:rFonts w:ascii="Arial" w:hAnsi="Arial" w:cs="Arial"/>
        </w:rPr>
        <w:t xml:space="preserve">. </w:t>
      </w:r>
      <w:r w:rsidR="006875B2" w:rsidRPr="2D3B03C4">
        <w:rPr>
          <w:rFonts w:ascii="Arial" w:hAnsi="Arial" w:cs="Arial"/>
        </w:rPr>
        <w:t xml:space="preserve">Cette année, le thème choisi </w:t>
      </w:r>
      <w:r w:rsidR="008808B7" w:rsidRPr="2D3B03C4">
        <w:rPr>
          <w:rFonts w:ascii="Arial" w:hAnsi="Arial" w:cs="Arial"/>
        </w:rPr>
        <w:t>nous concerne tous</w:t>
      </w:r>
      <w:r w:rsidR="00C974C9" w:rsidRPr="2D3B03C4">
        <w:rPr>
          <w:rFonts w:ascii="Arial" w:hAnsi="Arial" w:cs="Arial"/>
        </w:rPr>
        <w:t xml:space="preserve"> : </w:t>
      </w:r>
      <w:r w:rsidR="000D63F0" w:rsidRPr="2D3B03C4">
        <w:rPr>
          <w:rFonts w:ascii="Arial" w:hAnsi="Arial" w:cs="Arial"/>
        </w:rPr>
        <w:t xml:space="preserve">la consommation </w:t>
      </w:r>
      <w:r w:rsidR="167E89CD" w:rsidRPr="2D3B03C4">
        <w:rPr>
          <w:rFonts w:ascii="Arial" w:hAnsi="Arial" w:cs="Arial"/>
        </w:rPr>
        <w:t xml:space="preserve">du </w:t>
      </w:r>
      <w:r w:rsidR="000D63F0" w:rsidRPr="2D3B03C4">
        <w:rPr>
          <w:rFonts w:ascii="Arial" w:hAnsi="Arial" w:cs="Arial"/>
        </w:rPr>
        <w:t>numérique responsable</w:t>
      </w:r>
      <w:r w:rsidR="00C974C9" w:rsidRPr="2D3B03C4">
        <w:rPr>
          <w:rFonts w:ascii="Arial" w:hAnsi="Arial" w:cs="Arial"/>
        </w:rPr>
        <w:t xml:space="preserve">. </w:t>
      </w:r>
    </w:p>
    <w:p w14:paraId="18F0741B" w14:textId="128A0852" w:rsidR="00E57B1E" w:rsidRPr="00455DC2" w:rsidRDefault="00385D63" w:rsidP="00241845">
      <w:pPr>
        <w:jc w:val="both"/>
        <w:rPr>
          <w:rFonts w:ascii="Arial" w:hAnsi="Arial" w:cs="Arial"/>
          <w:lang w:val="fr-FR"/>
        </w:rPr>
      </w:pPr>
      <w:bookmarkStart w:id="0" w:name="_Hlk130214577"/>
      <w:r w:rsidRPr="00455DC2">
        <w:rPr>
          <w:rFonts w:ascii="Arial" w:hAnsi="Arial" w:cs="Arial"/>
          <w:lang w:val="fr-FR"/>
        </w:rPr>
        <w:t xml:space="preserve">Consultez la </w:t>
      </w:r>
      <w:hyperlink r:id="rId11" w:history="1">
        <w:r w:rsidRPr="00455DC2">
          <w:rPr>
            <w:rStyle w:val="Lienhypertexte"/>
            <w:rFonts w:ascii="Arial" w:hAnsi="Arial" w:cs="Arial"/>
            <w:lang w:val="fr-FR"/>
          </w:rPr>
          <w:t>page Web</w:t>
        </w:r>
      </w:hyperlink>
      <w:r w:rsidRPr="00455DC2">
        <w:rPr>
          <w:rFonts w:ascii="Arial" w:hAnsi="Arial" w:cs="Arial"/>
          <w:lang w:val="fr-FR"/>
        </w:rPr>
        <w:t xml:space="preserve"> </w:t>
      </w:r>
      <w:r w:rsidR="006875B2" w:rsidRPr="00455DC2">
        <w:rPr>
          <w:rFonts w:ascii="Arial" w:hAnsi="Arial" w:cs="Arial"/>
          <w:lang w:val="fr-FR"/>
        </w:rPr>
        <w:t xml:space="preserve">de la JEAP </w:t>
      </w:r>
      <w:r w:rsidR="00D600E5" w:rsidRPr="00455DC2">
        <w:rPr>
          <w:rFonts w:ascii="Arial" w:hAnsi="Arial" w:cs="Arial"/>
          <w:lang w:val="fr-FR"/>
        </w:rPr>
        <w:t xml:space="preserve">pour mieux </w:t>
      </w:r>
      <w:r w:rsidR="004671ED" w:rsidRPr="00455DC2">
        <w:rPr>
          <w:rFonts w:ascii="Arial" w:hAnsi="Arial" w:cs="Arial"/>
          <w:lang w:val="fr-FR"/>
        </w:rPr>
        <w:t>connaître les enjeux</w:t>
      </w:r>
      <w:r w:rsidR="002154DC" w:rsidRPr="00455DC2">
        <w:rPr>
          <w:rFonts w:ascii="Arial" w:hAnsi="Arial" w:cs="Arial"/>
          <w:lang w:val="fr-FR"/>
        </w:rPr>
        <w:t xml:space="preserve"> liés </w:t>
      </w:r>
      <w:r w:rsidR="005F4C20" w:rsidRPr="00455DC2">
        <w:rPr>
          <w:rFonts w:ascii="Arial" w:hAnsi="Arial" w:cs="Arial"/>
          <w:lang w:val="fr-FR"/>
        </w:rPr>
        <w:t>à la consommation numérique</w:t>
      </w:r>
      <w:r w:rsidR="0045121B" w:rsidRPr="00455DC2">
        <w:rPr>
          <w:rFonts w:ascii="Arial" w:hAnsi="Arial" w:cs="Arial"/>
          <w:lang w:val="fr-FR"/>
        </w:rPr>
        <w:t xml:space="preserve"> responsable</w:t>
      </w:r>
      <w:r w:rsidR="00EE53FF" w:rsidRPr="00455DC2">
        <w:rPr>
          <w:rFonts w:ascii="Arial" w:hAnsi="Arial" w:cs="Arial"/>
          <w:lang w:val="fr-FR"/>
        </w:rPr>
        <w:t xml:space="preserve"> et</w:t>
      </w:r>
      <w:r w:rsidR="004F1E75" w:rsidRPr="00455DC2">
        <w:rPr>
          <w:rFonts w:ascii="Arial" w:hAnsi="Arial" w:cs="Arial"/>
          <w:lang w:val="fr-FR"/>
        </w:rPr>
        <w:t xml:space="preserve"> prendre connaissance des gestes </w:t>
      </w:r>
      <w:r w:rsidR="00AC5E2E" w:rsidRPr="00455DC2">
        <w:rPr>
          <w:rFonts w:ascii="Arial" w:hAnsi="Arial" w:cs="Arial"/>
          <w:lang w:val="fr-FR"/>
        </w:rPr>
        <w:t>à poser</w:t>
      </w:r>
      <w:r w:rsidR="004F1E75" w:rsidRPr="00455DC2">
        <w:rPr>
          <w:rFonts w:ascii="Arial" w:hAnsi="Arial" w:cs="Arial"/>
          <w:lang w:val="fr-FR"/>
        </w:rPr>
        <w:t xml:space="preserve"> pour </w:t>
      </w:r>
      <w:r w:rsidR="002154DC" w:rsidRPr="00455DC2">
        <w:rPr>
          <w:rFonts w:ascii="Arial" w:hAnsi="Arial" w:cs="Arial"/>
          <w:lang w:val="fr-FR"/>
        </w:rPr>
        <w:t xml:space="preserve">réduire notre consommation </w:t>
      </w:r>
      <w:r w:rsidR="000D3108" w:rsidRPr="00455DC2">
        <w:rPr>
          <w:rFonts w:ascii="Arial" w:hAnsi="Arial" w:cs="Arial"/>
          <w:lang w:val="fr-FR"/>
        </w:rPr>
        <w:t>numérique</w:t>
      </w:r>
      <w:r w:rsidR="004F1E75" w:rsidRPr="00455DC2">
        <w:rPr>
          <w:rFonts w:ascii="Arial" w:hAnsi="Arial" w:cs="Arial"/>
          <w:lang w:val="fr-FR"/>
        </w:rPr>
        <w:t xml:space="preserve">. </w:t>
      </w:r>
    </w:p>
    <w:p w14:paraId="3D0AA66F" w14:textId="09CCE58A" w:rsidR="00C6005B" w:rsidRPr="00455DC2" w:rsidRDefault="00D600E5" w:rsidP="00C6005B">
      <w:pPr>
        <w:jc w:val="both"/>
        <w:rPr>
          <w:rStyle w:val="normaltextrun"/>
          <w:rFonts w:ascii="Arial" w:hAnsi="Arial" w:cs="Arial"/>
          <w:color w:val="000000"/>
          <w:shd w:val="clear" w:color="auto" w:fill="FFFFFF"/>
        </w:rPr>
      </w:pPr>
      <w:r w:rsidRPr="00455DC2">
        <w:rPr>
          <w:rFonts w:ascii="Arial" w:hAnsi="Arial" w:cs="Arial"/>
          <w:lang w:val="fr-FR"/>
        </w:rPr>
        <w:t xml:space="preserve">Nous vous invitons également à mettre à votre agenda </w:t>
      </w:r>
      <w:r w:rsidR="008044E0" w:rsidRPr="00455DC2">
        <w:rPr>
          <w:rFonts w:ascii="Arial" w:hAnsi="Arial" w:cs="Arial"/>
          <w:lang w:val="fr-FR"/>
        </w:rPr>
        <w:t xml:space="preserve">la </w:t>
      </w:r>
      <w:r w:rsidR="008044E0" w:rsidRPr="00455DC2">
        <w:rPr>
          <w:rFonts w:ascii="Arial" w:hAnsi="Arial" w:cs="Arial"/>
          <w:b/>
          <w:bCs/>
          <w:lang w:val="fr-FR"/>
        </w:rPr>
        <w:t>conférence virtuelle gratuite</w:t>
      </w:r>
      <w:r w:rsidR="00494984" w:rsidRPr="00455DC2">
        <w:rPr>
          <w:rFonts w:ascii="Arial" w:hAnsi="Arial" w:cs="Arial"/>
          <w:lang w:val="fr-FR"/>
        </w:rPr>
        <w:t>,</w:t>
      </w:r>
      <w:r w:rsidR="00EA0D3A" w:rsidRPr="00455DC2">
        <w:rPr>
          <w:rFonts w:ascii="Arial" w:hAnsi="Arial" w:cs="Arial"/>
          <w:lang w:val="fr-FR"/>
        </w:rPr>
        <w:t xml:space="preserve"> qui a</w:t>
      </w:r>
      <w:r w:rsidR="005C7F05" w:rsidRPr="00455DC2">
        <w:rPr>
          <w:rFonts w:ascii="Arial" w:hAnsi="Arial" w:cs="Arial"/>
          <w:lang w:val="fr-FR"/>
        </w:rPr>
        <w:t xml:space="preserve"> </w:t>
      </w:r>
      <w:r w:rsidR="00900209" w:rsidRPr="00455DC2">
        <w:rPr>
          <w:rFonts w:ascii="Arial" w:hAnsi="Arial" w:cs="Arial"/>
          <w:lang w:val="fr-FR"/>
        </w:rPr>
        <w:t>pour</w:t>
      </w:r>
      <w:r w:rsidR="005C7F05" w:rsidRPr="00455DC2">
        <w:rPr>
          <w:rFonts w:ascii="Arial" w:hAnsi="Arial" w:cs="Arial"/>
          <w:lang w:val="fr-FR"/>
        </w:rPr>
        <w:t xml:space="preserve"> </w:t>
      </w:r>
      <w:r w:rsidR="00EA0D3A" w:rsidRPr="00455DC2">
        <w:rPr>
          <w:rFonts w:ascii="Arial" w:hAnsi="Arial" w:cs="Arial"/>
          <w:lang w:val="fr-FR"/>
        </w:rPr>
        <w:t>titre : L'impact écologique du numérique - Voyage au bout d'un Like</w:t>
      </w:r>
      <w:r w:rsidR="003142EB" w:rsidRPr="00455DC2">
        <w:rPr>
          <w:rFonts w:ascii="Arial" w:hAnsi="Arial" w:cs="Arial"/>
        </w:rPr>
        <w:t>. Elle sera animée par</w:t>
      </w:r>
      <w:r w:rsidR="00471E49" w:rsidRPr="00455DC2">
        <w:rPr>
          <w:rFonts w:ascii="Arial" w:hAnsi="Arial" w:cs="Arial"/>
        </w:rPr>
        <w:t xml:space="preserve"> </w:t>
      </w:r>
      <w:r w:rsidR="008D686F" w:rsidRPr="00455DC2">
        <w:rPr>
          <w:rFonts w:ascii="Arial" w:hAnsi="Arial" w:cs="Arial"/>
        </w:rPr>
        <w:t>Guillaume Pitron, journaliste</w:t>
      </w:r>
      <w:r w:rsidR="00A4529B" w:rsidRPr="00455DC2">
        <w:rPr>
          <w:rFonts w:ascii="Arial" w:hAnsi="Arial" w:cs="Arial"/>
        </w:rPr>
        <w:t xml:space="preserve"> et </w:t>
      </w:r>
      <w:r w:rsidR="008D686F" w:rsidRPr="00455DC2">
        <w:rPr>
          <w:rFonts w:ascii="Arial" w:hAnsi="Arial" w:cs="Arial"/>
        </w:rPr>
        <w:t>documentariste, auteur d’ouvrages d’enquête sur les impacts écologiques, économiques et géopolitiques des nouvelles technologies</w:t>
      </w:r>
      <w:r w:rsidR="00D81C8A" w:rsidRPr="00455DC2">
        <w:rPr>
          <w:rFonts w:ascii="Arial" w:hAnsi="Arial" w:cs="Arial"/>
          <w:lang w:val="fr-FR"/>
        </w:rPr>
        <w:t xml:space="preserve">. </w:t>
      </w:r>
      <w:r w:rsidR="00E46C0C">
        <w:rPr>
          <w:rStyle w:val="normaltextrun"/>
          <w:rFonts w:ascii="Arial" w:hAnsi="Arial" w:cs="Arial"/>
          <w:color w:val="000000"/>
          <w:shd w:val="clear" w:color="auto" w:fill="FFFFFF"/>
        </w:rPr>
        <w:t>L</w:t>
      </w:r>
      <w:r w:rsidRPr="00455DC2">
        <w:rPr>
          <w:rStyle w:val="normaltextrun"/>
          <w:rFonts w:ascii="Arial" w:hAnsi="Arial" w:cs="Arial"/>
          <w:color w:val="000000"/>
          <w:shd w:val="clear" w:color="auto" w:fill="FFFFFF"/>
        </w:rPr>
        <w:t xml:space="preserve">a </w:t>
      </w:r>
      <w:hyperlink r:id="rId12" w:history="1">
        <w:r w:rsidR="00E46C0C" w:rsidRPr="2D3B03C4">
          <w:rPr>
            <w:rStyle w:val="Lienhypertexte"/>
            <w:rFonts w:ascii="Arial" w:hAnsi="Arial" w:cs="Arial"/>
          </w:rPr>
          <w:t>confé</w:t>
        </w:r>
        <w:r w:rsidR="00E46C0C" w:rsidRPr="2D3B03C4">
          <w:rPr>
            <w:rStyle w:val="Lienhypertexte"/>
            <w:rFonts w:ascii="Arial" w:hAnsi="Arial" w:cs="Arial"/>
          </w:rPr>
          <w:t>r</w:t>
        </w:r>
        <w:r w:rsidR="00E46C0C" w:rsidRPr="2D3B03C4">
          <w:rPr>
            <w:rStyle w:val="Lienhypertexte"/>
            <w:rFonts w:ascii="Arial" w:hAnsi="Arial" w:cs="Arial"/>
          </w:rPr>
          <w:t>ence virtuelle</w:t>
        </w:r>
      </w:hyperlink>
      <w:r w:rsidRPr="2D3B03C4">
        <w:rPr>
          <w:rStyle w:val="normaltextrun"/>
          <w:rFonts w:ascii="Arial" w:hAnsi="Arial" w:cs="Arial"/>
          <w:color w:val="000000"/>
          <w:shd w:val="clear" w:color="auto" w:fill="FFFFFF"/>
        </w:rPr>
        <w:t xml:space="preserve"> aura lieu</w:t>
      </w:r>
      <w:r w:rsidR="00991833" w:rsidRPr="00455DC2">
        <w:rPr>
          <w:rStyle w:val="normaltextrun"/>
          <w:rFonts w:ascii="Arial" w:hAnsi="Arial" w:cs="Arial"/>
          <w:b/>
          <w:bCs/>
          <w:color w:val="000000"/>
          <w:shd w:val="clear" w:color="auto" w:fill="FFFFFF"/>
        </w:rPr>
        <w:t xml:space="preserve"> </w:t>
      </w:r>
      <w:r w:rsidR="00991833">
        <w:rPr>
          <w:rStyle w:val="normaltextrun"/>
          <w:rFonts w:ascii="Arial" w:hAnsi="Arial" w:cs="Arial"/>
          <w:b/>
          <w:bCs/>
          <w:color w:val="000000"/>
          <w:shd w:val="clear" w:color="auto" w:fill="FFFFFF"/>
        </w:rPr>
        <w:t>le 22 avril</w:t>
      </w:r>
      <w:r w:rsidR="00164E55" w:rsidRPr="2D3B03C4">
        <w:rPr>
          <w:rStyle w:val="normaltextrun"/>
          <w:rFonts w:ascii="Arial" w:hAnsi="Arial" w:cs="Arial"/>
          <w:b/>
          <w:bCs/>
          <w:color w:val="000000"/>
          <w:shd w:val="clear" w:color="auto" w:fill="FFFFFF"/>
        </w:rPr>
        <w:t>,</w:t>
      </w:r>
      <w:r w:rsidRPr="2D3B03C4">
        <w:rPr>
          <w:rStyle w:val="normaltextrun"/>
          <w:rFonts w:ascii="Arial" w:hAnsi="Arial" w:cs="Arial"/>
          <w:color w:val="000000"/>
          <w:shd w:val="clear" w:color="auto" w:fill="FFFFFF"/>
        </w:rPr>
        <w:t xml:space="preserve"> </w:t>
      </w:r>
      <w:r w:rsidR="00E46C0C">
        <w:rPr>
          <w:rStyle w:val="normaltextrun"/>
          <w:rFonts w:ascii="Arial" w:hAnsi="Arial" w:cs="Arial"/>
          <w:color w:val="000000"/>
          <w:shd w:val="clear" w:color="auto" w:fill="FFFFFF"/>
        </w:rPr>
        <w:t>à</w:t>
      </w:r>
      <w:r w:rsidR="00E46C0C" w:rsidRPr="2D3B03C4">
        <w:rPr>
          <w:rStyle w:val="normaltextrun"/>
          <w:rFonts w:ascii="Arial" w:hAnsi="Arial" w:cs="Arial"/>
          <w:color w:val="000000"/>
          <w:shd w:val="clear" w:color="auto" w:fill="FFFFFF"/>
        </w:rPr>
        <w:t xml:space="preserve"> </w:t>
      </w:r>
      <w:r w:rsidRPr="00455DC2">
        <w:rPr>
          <w:rStyle w:val="normaltextrun"/>
          <w:rFonts w:ascii="Arial" w:hAnsi="Arial" w:cs="Arial"/>
          <w:b/>
          <w:bCs/>
          <w:color w:val="000000"/>
          <w:shd w:val="clear" w:color="auto" w:fill="FFFFFF"/>
        </w:rPr>
        <w:t>12</w:t>
      </w:r>
      <w:r w:rsidR="00692A3C" w:rsidRPr="00455DC2">
        <w:rPr>
          <w:rStyle w:val="normaltextrun"/>
          <w:rFonts w:ascii="Arial" w:hAnsi="Arial" w:cs="Arial"/>
          <w:b/>
          <w:bCs/>
          <w:color w:val="000000"/>
          <w:shd w:val="clear" w:color="auto" w:fill="FFFFFF"/>
        </w:rPr>
        <w:t> </w:t>
      </w:r>
      <w:r w:rsidRPr="00455DC2">
        <w:rPr>
          <w:rStyle w:val="normaltextrun"/>
          <w:rFonts w:ascii="Arial" w:hAnsi="Arial" w:cs="Arial"/>
          <w:b/>
          <w:bCs/>
          <w:color w:val="000000"/>
          <w:shd w:val="clear" w:color="auto" w:fill="FFFFFF"/>
        </w:rPr>
        <w:t>h</w:t>
      </w:r>
      <w:r w:rsidRPr="2D3B03C4">
        <w:rPr>
          <w:rStyle w:val="normaltextrun"/>
          <w:rFonts w:ascii="Arial" w:hAnsi="Arial" w:cs="Arial"/>
          <w:color w:val="000000" w:themeColor="text1"/>
        </w:rPr>
        <w:t>.</w:t>
      </w:r>
    </w:p>
    <w:p w14:paraId="68F943F9" w14:textId="4FD38D06" w:rsidR="00FD02CA" w:rsidRPr="00455DC2" w:rsidRDefault="00FD02CA" w:rsidP="00FD02CA">
      <w:pPr>
        <w:jc w:val="both"/>
        <w:rPr>
          <w:rFonts w:ascii="Arial" w:hAnsi="Arial" w:cs="Arial"/>
        </w:rPr>
      </w:pPr>
      <w:r w:rsidRPr="2D3B03C4">
        <w:rPr>
          <w:rFonts w:ascii="Arial" w:hAnsi="Arial" w:cs="Arial"/>
        </w:rPr>
        <w:t xml:space="preserve">La Journée de l’environnement dans l’administration publique (JEAP) se tiendra </w:t>
      </w:r>
      <w:r w:rsidR="00597287" w:rsidRPr="2D3B03C4">
        <w:rPr>
          <w:rFonts w:ascii="Arial" w:hAnsi="Arial" w:cs="Arial"/>
        </w:rPr>
        <w:t>lun</w:t>
      </w:r>
      <w:r w:rsidRPr="2D3B03C4">
        <w:rPr>
          <w:rFonts w:ascii="Arial" w:hAnsi="Arial" w:cs="Arial"/>
        </w:rPr>
        <w:t xml:space="preserve">di prochain, le </w:t>
      </w:r>
      <w:r w:rsidR="00597287" w:rsidRPr="2D3B03C4">
        <w:rPr>
          <w:rFonts w:ascii="Arial" w:hAnsi="Arial" w:cs="Arial"/>
        </w:rPr>
        <w:t>22</w:t>
      </w:r>
      <w:r w:rsidRPr="2D3B03C4">
        <w:rPr>
          <w:rFonts w:ascii="Arial" w:hAnsi="Arial" w:cs="Arial"/>
        </w:rPr>
        <w:t> avril, pour souligner le Jour de la Terre. Le thème de cette année touche chacun</w:t>
      </w:r>
      <w:r w:rsidR="004D04F3" w:rsidRPr="2D3B03C4">
        <w:rPr>
          <w:rFonts w:ascii="Arial" w:hAnsi="Arial" w:cs="Arial"/>
        </w:rPr>
        <w:t>e</w:t>
      </w:r>
      <w:r w:rsidRPr="2D3B03C4">
        <w:rPr>
          <w:rFonts w:ascii="Arial" w:hAnsi="Arial" w:cs="Arial"/>
        </w:rPr>
        <w:t xml:space="preserve"> et chacun d’entre nous dans un grand nombre d’activités quotidiennes : « Consommation virtuelle, impact réel : changeons nos habitudes numériques pour réduire notre empreinte écologique ». </w:t>
      </w:r>
    </w:p>
    <w:p w14:paraId="3DB18531" w14:textId="5AC76EDF" w:rsidR="00FD02CA" w:rsidRPr="00455DC2" w:rsidRDefault="00FD02CA" w:rsidP="00FD02CA">
      <w:pPr>
        <w:jc w:val="both"/>
        <w:rPr>
          <w:rFonts w:ascii="Arial" w:hAnsi="Arial" w:cs="Arial"/>
        </w:rPr>
      </w:pPr>
      <w:r w:rsidRPr="2D3B03C4">
        <w:rPr>
          <w:rFonts w:ascii="Arial" w:hAnsi="Arial" w:cs="Arial"/>
        </w:rPr>
        <w:t>Le numérique est devenu un élément central dans nos vies</w:t>
      </w:r>
      <w:r w:rsidR="00961B4A" w:rsidRPr="2D3B03C4">
        <w:rPr>
          <w:rFonts w:ascii="Arial" w:hAnsi="Arial" w:cs="Arial"/>
        </w:rPr>
        <w:t xml:space="preserve"> et apporte de nombreux </w:t>
      </w:r>
      <w:r w:rsidR="00732FA1" w:rsidRPr="2D3B03C4">
        <w:rPr>
          <w:rFonts w:ascii="Arial" w:hAnsi="Arial" w:cs="Arial"/>
        </w:rPr>
        <w:t>bénéfices dans toutes les sphères de la société</w:t>
      </w:r>
      <w:r w:rsidRPr="2D3B03C4">
        <w:rPr>
          <w:rFonts w:ascii="Arial" w:hAnsi="Arial" w:cs="Arial"/>
        </w:rPr>
        <w:t>. La plupart d’entre nous l’apprécie parce qu’il offre des avantages considérables, mais il ne faut pas oublier que son utilisation soulève aussi des défis environnementaux et sociaux. Par exemple, l’utilisation massive d’</w:t>
      </w:r>
      <w:r w:rsidR="004D04F3" w:rsidRPr="2D3B03C4">
        <w:rPr>
          <w:rFonts w:ascii="Arial" w:hAnsi="Arial" w:cs="Arial"/>
        </w:rPr>
        <w:t>I</w:t>
      </w:r>
      <w:r w:rsidRPr="2D3B03C4">
        <w:rPr>
          <w:rFonts w:ascii="Arial" w:hAnsi="Arial" w:cs="Arial"/>
        </w:rPr>
        <w:t>nternet et des appareils connectés fait sans cesse augmenter la consommation énergétique et la production de déchets électroniques. Entre 2010 et 2022, la quantité de déchets électroniques produit</w:t>
      </w:r>
      <w:r w:rsidR="009240F3" w:rsidRPr="2D3B03C4">
        <w:rPr>
          <w:rFonts w:ascii="Arial" w:hAnsi="Arial" w:cs="Arial"/>
        </w:rPr>
        <w:t>s</w:t>
      </w:r>
      <w:r w:rsidRPr="2D3B03C4">
        <w:rPr>
          <w:rFonts w:ascii="Arial" w:hAnsi="Arial" w:cs="Arial"/>
        </w:rPr>
        <w:t xml:space="preserve"> au Canada a bondi de 82 % pour atteindre le volume record de 62 millions de tonnes! Nous sommes loin de l’image éthéré</w:t>
      </w:r>
      <w:r w:rsidR="001623FA">
        <w:rPr>
          <w:rFonts w:ascii="Arial" w:hAnsi="Arial" w:cs="Arial"/>
        </w:rPr>
        <w:t>e</w:t>
      </w:r>
      <w:r w:rsidRPr="2D3B03C4">
        <w:rPr>
          <w:rFonts w:ascii="Arial" w:hAnsi="Arial" w:cs="Arial"/>
        </w:rPr>
        <w:t xml:space="preserve"> d’un «</w:t>
      </w:r>
      <w:r w:rsidR="009240F3" w:rsidRPr="2D3B03C4">
        <w:rPr>
          <w:rFonts w:ascii="Arial" w:hAnsi="Arial" w:cs="Arial"/>
        </w:rPr>
        <w:t> </w:t>
      </w:r>
      <w:r w:rsidRPr="2D3B03C4">
        <w:rPr>
          <w:rFonts w:ascii="Arial" w:hAnsi="Arial" w:cs="Arial"/>
        </w:rPr>
        <w:t>cloud</w:t>
      </w:r>
      <w:r w:rsidR="009240F3" w:rsidRPr="2D3B03C4">
        <w:rPr>
          <w:rFonts w:ascii="Arial" w:hAnsi="Arial" w:cs="Arial"/>
        </w:rPr>
        <w:t> </w:t>
      </w:r>
      <w:r w:rsidRPr="2D3B03C4">
        <w:rPr>
          <w:rFonts w:ascii="Arial" w:hAnsi="Arial" w:cs="Arial"/>
        </w:rPr>
        <w:t xml:space="preserve">»!  </w:t>
      </w:r>
      <w:r w:rsidRPr="2D3B03C4">
        <w:rPr>
          <w:rFonts w:ascii="Arial" w:hAnsi="Arial" w:cs="Arial"/>
        </w:rPr>
        <w:lastRenderedPageBreak/>
        <w:t xml:space="preserve">L’inégalité de l’accès aux technologies crée aussi une fracture numérique, sans compter que la dépendance aux appareils numériques affecte notre bien-être et nos interactions sociales. </w:t>
      </w:r>
    </w:p>
    <w:p w14:paraId="5E4F8B8E" w14:textId="755550D2" w:rsidR="00FD02CA" w:rsidRPr="00455DC2" w:rsidRDefault="00FD02CA" w:rsidP="00FD02CA">
      <w:pPr>
        <w:jc w:val="both"/>
        <w:rPr>
          <w:rFonts w:ascii="Arial" w:eastAsia="Calibri" w:hAnsi="Arial" w:cs="Arial"/>
          <w:color w:val="000000" w:themeColor="text1"/>
          <w:highlight w:val="yellow"/>
        </w:rPr>
      </w:pPr>
      <w:r w:rsidRPr="2D3B03C4">
        <w:rPr>
          <w:rFonts w:ascii="Arial" w:hAnsi="Arial" w:cs="Arial"/>
        </w:rPr>
        <w:t xml:space="preserve">À l’occasion de la JEAP, nous vous encourageons à consulter les pistes de solution proposées sur </w:t>
      </w:r>
      <w:r w:rsidR="009240F3" w:rsidRPr="2D3B03C4">
        <w:rPr>
          <w:rFonts w:ascii="Arial" w:hAnsi="Arial" w:cs="Arial"/>
        </w:rPr>
        <w:t>s</w:t>
      </w:r>
      <w:r w:rsidRPr="2D3B03C4">
        <w:rPr>
          <w:rFonts w:ascii="Arial" w:hAnsi="Arial" w:cs="Arial"/>
        </w:rPr>
        <w:t xml:space="preserve">a </w:t>
      </w:r>
      <w:hyperlink r:id="rId13" w:history="1">
        <w:r w:rsidRPr="2D3B03C4">
          <w:rPr>
            <w:rStyle w:val="Lienhypertexte"/>
            <w:rFonts w:ascii="Arial" w:eastAsia="Arial" w:hAnsi="Arial" w:cs="Arial"/>
          </w:rPr>
          <w:t>page Web</w:t>
        </w:r>
      </w:hyperlink>
      <w:r w:rsidRPr="2D3B03C4">
        <w:rPr>
          <w:rStyle w:val="Lienhypertexte"/>
          <w:rFonts w:ascii="Arial" w:hAnsi="Arial" w:cs="Arial"/>
        </w:rPr>
        <w:t xml:space="preserve">. </w:t>
      </w:r>
      <w:r w:rsidRPr="2D3B03C4">
        <w:rPr>
          <w:rFonts w:ascii="Arial" w:hAnsi="Arial" w:cs="Arial"/>
        </w:rPr>
        <w:t xml:space="preserve">Vous y trouverez aussi le lien pour accéder à une </w:t>
      </w:r>
      <w:hyperlink r:id="rId14" w:history="1">
        <w:r w:rsidRPr="2D3B03C4">
          <w:rPr>
            <w:rStyle w:val="Lienhypertexte"/>
            <w:rFonts w:ascii="Arial" w:hAnsi="Arial" w:cs="Arial"/>
          </w:rPr>
          <w:t>conférence virtuelle</w:t>
        </w:r>
      </w:hyperlink>
      <w:r w:rsidRPr="2D3B03C4">
        <w:rPr>
          <w:rFonts w:ascii="Arial" w:hAnsi="Arial" w:cs="Arial"/>
        </w:rPr>
        <w:t xml:space="preserve"> portant sur la consommation </w:t>
      </w:r>
      <w:r w:rsidR="1B7A9C5F" w:rsidRPr="2D3B03C4">
        <w:rPr>
          <w:rFonts w:ascii="Arial" w:hAnsi="Arial" w:cs="Arial"/>
        </w:rPr>
        <w:t xml:space="preserve">du </w:t>
      </w:r>
      <w:r w:rsidRPr="2D3B03C4">
        <w:rPr>
          <w:rFonts w:ascii="Arial" w:hAnsi="Arial" w:cs="Arial"/>
        </w:rPr>
        <w:t>numérique responsable qui se tiendra le 22 avril à 12</w:t>
      </w:r>
      <w:r w:rsidR="006A406D" w:rsidRPr="2D3B03C4">
        <w:rPr>
          <w:rFonts w:ascii="Arial" w:hAnsi="Arial" w:cs="Arial"/>
        </w:rPr>
        <w:t xml:space="preserve"> </w:t>
      </w:r>
      <w:r w:rsidRPr="2D3B03C4">
        <w:rPr>
          <w:rFonts w:ascii="Arial" w:hAnsi="Arial" w:cs="Arial"/>
        </w:rPr>
        <w:t xml:space="preserve">h. Celle-ci sera animée par Guillaume Pitron, journaliste et documentariste, auteur d’ouvrages d’enquête sur les impacts écologiques, économiques et géopolitiques des nouvelles technologies. </w:t>
      </w:r>
    </w:p>
    <w:p w14:paraId="2CA9AFDD" w14:textId="77777777" w:rsidR="00FD02CA" w:rsidRPr="00455DC2" w:rsidRDefault="00FD02CA" w:rsidP="00FD02CA">
      <w:pPr>
        <w:jc w:val="both"/>
        <w:rPr>
          <w:rStyle w:val="normaltextrun"/>
          <w:rFonts w:ascii="Arial" w:hAnsi="Arial" w:cs="Arial"/>
          <w:color w:val="000000"/>
          <w:shd w:val="clear" w:color="auto" w:fill="FFFFFF"/>
        </w:rPr>
      </w:pPr>
      <w:r w:rsidRPr="00455DC2">
        <w:rPr>
          <w:rStyle w:val="normaltextrun"/>
          <w:rFonts w:ascii="Arial" w:hAnsi="Arial" w:cs="Arial"/>
          <w:color w:val="000000"/>
          <w:shd w:val="clear" w:color="auto" w:fill="FFFFFF"/>
        </w:rPr>
        <w:t>L’environnement, c’est l’affaire de tous!</w:t>
      </w:r>
    </w:p>
    <w:p w14:paraId="766AA315" w14:textId="77777777" w:rsidR="00FD02CA" w:rsidRPr="00455DC2" w:rsidRDefault="00FD02CA" w:rsidP="00C6005B">
      <w:pPr>
        <w:jc w:val="both"/>
        <w:rPr>
          <w:rFonts w:ascii="Arial" w:hAnsi="Arial" w:cs="Arial"/>
        </w:rPr>
      </w:pPr>
    </w:p>
    <w:bookmarkEnd w:id="0"/>
    <w:p w14:paraId="75855231" w14:textId="06E85225" w:rsidR="00EF30BD" w:rsidRPr="00455DC2" w:rsidRDefault="00EF30BD" w:rsidP="00DA5448">
      <w:pPr>
        <w:pStyle w:val="Paragraphedeliste"/>
        <w:numPr>
          <w:ilvl w:val="0"/>
          <w:numId w:val="2"/>
        </w:numPr>
        <w:rPr>
          <w:rFonts w:ascii="Arial" w:hAnsi="Arial" w:cs="Arial"/>
          <w:b/>
        </w:rPr>
      </w:pPr>
      <w:r w:rsidRPr="00455DC2">
        <w:rPr>
          <w:rFonts w:ascii="Arial" w:hAnsi="Arial" w:cs="Arial"/>
          <w:b/>
        </w:rPr>
        <w:t xml:space="preserve">MESSAGES </w:t>
      </w:r>
      <w:r w:rsidR="00E71B36" w:rsidRPr="00455DC2">
        <w:rPr>
          <w:rFonts w:ascii="Arial" w:hAnsi="Arial" w:cs="Arial"/>
          <w:b/>
        </w:rPr>
        <w:t>À DIFFUSER LE</w:t>
      </w:r>
      <w:r w:rsidRPr="00455DC2">
        <w:rPr>
          <w:rFonts w:ascii="Arial" w:hAnsi="Arial" w:cs="Arial"/>
          <w:b/>
        </w:rPr>
        <w:t xml:space="preserve"> </w:t>
      </w:r>
      <w:r w:rsidR="00361F18" w:rsidRPr="00455DC2">
        <w:rPr>
          <w:rFonts w:ascii="Arial" w:hAnsi="Arial" w:cs="Arial"/>
          <w:b/>
        </w:rPr>
        <w:t>22</w:t>
      </w:r>
      <w:r w:rsidRPr="00455DC2">
        <w:rPr>
          <w:rFonts w:ascii="Arial" w:hAnsi="Arial" w:cs="Arial"/>
          <w:b/>
        </w:rPr>
        <w:t xml:space="preserve"> AVRIL : </w:t>
      </w:r>
    </w:p>
    <w:p w14:paraId="16AF168B" w14:textId="1F81FDD1" w:rsidR="00385D63" w:rsidRPr="00455DC2" w:rsidRDefault="00E71B36" w:rsidP="00EF30BD">
      <w:pPr>
        <w:rPr>
          <w:rFonts w:ascii="Arial" w:hAnsi="Arial" w:cs="Arial"/>
          <w:b/>
          <w:lang w:val="fr-FR"/>
        </w:rPr>
      </w:pPr>
      <w:r w:rsidRPr="00455DC2">
        <w:rPr>
          <w:rFonts w:ascii="Arial" w:hAnsi="Arial" w:cs="Arial"/>
          <w:b/>
          <w:lang w:val="fr-FR"/>
        </w:rPr>
        <w:t>Message n</w:t>
      </w:r>
      <w:r w:rsidRPr="00455DC2">
        <w:rPr>
          <w:rFonts w:ascii="Arial" w:hAnsi="Arial" w:cs="Arial"/>
          <w:b/>
          <w:vertAlign w:val="superscript"/>
          <w:lang w:val="fr-FR"/>
        </w:rPr>
        <w:t>o</w:t>
      </w:r>
      <w:r w:rsidRPr="00455DC2">
        <w:rPr>
          <w:rFonts w:ascii="Arial" w:hAnsi="Arial" w:cs="Arial"/>
          <w:b/>
          <w:lang w:val="fr-FR"/>
        </w:rPr>
        <w:t xml:space="preserve"> 1 : </w:t>
      </w:r>
      <w:r w:rsidR="00133971" w:rsidRPr="00455DC2">
        <w:rPr>
          <w:rFonts w:ascii="Arial" w:hAnsi="Arial" w:cs="Arial"/>
          <w:b/>
          <w:lang w:val="fr-FR"/>
        </w:rPr>
        <w:t>M</w:t>
      </w:r>
      <w:r w:rsidR="00EF30BD" w:rsidRPr="00455DC2">
        <w:rPr>
          <w:rFonts w:ascii="Arial" w:hAnsi="Arial" w:cs="Arial"/>
          <w:b/>
          <w:lang w:val="fr-FR"/>
        </w:rPr>
        <w:t xml:space="preserve">ot </w:t>
      </w:r>
      <w:r w:rsidR="003E733B" w:rsidRPr="00455DC2">
        <w:rPr>
          <w:rFonts w:ascii="Arial" w:hAnsi="Arial" w:cs="Arial"/>
          <w:b/>
          <w:lang w:val="fr-FR"/>
        </w:rPr>
        <w:t>du</w:t>
      </w:r>
      <w:r w:rsidR="000708ED" w:rsidRPr="00455DC2">
        <w:rPr>
          <w:rFonts w:ascii="Arial" w:hAnsi="Arial" w:cs="Arial"/>
          <w:b/>
          <w:lang w:val="fr-FR"/>
        </w:rPr>
        <w:t xml:space="preserve"> ou </w:t>
      </w:r>
      <w:r w:rsidR="004A16EC" w:rsidRPr="00455DC2">
        <w:rPr>
          <w:rFonts w:ascii="Arial" w:hAnsi="Arial" w:cs="Arial"/>
          <w:b/>
          <w:lang w:val="fr-FR"/>
        </w:rPr>
        <w:t>de la sous</w:t>
      </w:r>
      <w:r w:rsidR="00DA5448" w:rsidRPr="00455DC2">
        <w:rPr>
          <w:rFonts w:ascii="Arial" w:hAnsi="Arial" w:cs="Arial"/>
          <w:b/>
          <w:lang w:val="fr-FR"/>
        </w:rPr>
        <w:t xml:space="preserve">-ministre ou </w:t>
      </w:r>
      <w:r w:rsidR="001F4B4E" w:rsidRPr="00455DC2">
        <w:rPr>
          <w:rFonts w:ascii="Arial" w:hAnsi="Arial" w:cs="Arial"/>
          <w:b/>
          <w:lang w:val="fr-FR"/>
        </w:rPr>
        <w:t xml:space="preserve">du </w:t>
      </w:r>
      <w:r w:rsidR="00DA5448" w:rsidRPr="00455DC2">
        <w:rPr>
          <w:rFonts w:ascii="Arial" w:hAnsi="Arial" w:cs="Arial"/>
          <w:b/>
          <w:lang w:val="fr-FR"/>
        </w:rPr>
        <w:t>dirigeant</w:t>
      </w:r>
      <w:r w:rsidR="000708ED" w:rsidRPr="00455DC2">
        <w:rPr>
          <w:rFonts w:ascii="Arial" w:hAnsi="Arial" w:cs="Arial"/>
          <w:b/>
          <w:lang w:val="fr-FR"/>
        </w:rPr>
        <w:t xml:space="preserve"> ou de la dirigeante </w:t>
      </w:r>
      <w:r w:rsidR="00DA5448" w:rsidRPr="00455DC2">
        <w:rPr>
          <w:rFonts w:ascii="Arial" w:hAnsi="Arial" w:cs="Arial"/>
          <w:b/>
          <w:lang w:val="fr-FR"/>
        </w:rPr>
        <w:t>de l’organisme</w:t>
      </w:r>
    </w:p>
    <w:p w14:paraId="196EEACE" w14:textId="5A7D4D5B" w:rsidR="0078144A" w:rsidRPr="00455DC2" w:rsidRDefault="00DA5448" w:rsidP="00DA5448">
      <w:pPr>
        <w:rPr>
          <w:rFonts w:ascii="Arial" w:hAnsi="Arial" w:cs="Arial"/>
          <w:lang w:val="fr-FR"/>
        </w:rPr>
      </w:pPr>
      <w:r w:rsidRPr="00455DC2">
        <w:rPr>
          <w:rFonts w:ascii="Arial" w:hAnsi="Arial" w:cs="Arial"/>
          <w:lang w:val="fr-FR"/>
        </w:rPr>
        <w:t>Cher</w:t>
      </w:r>
      <w:r w:rsidR="00BD28CD" w:rsidRPr="00455DC2">
        <w:rPr>
          <w:rFonts w:ascii="Arial" w:hAnsi="Arial" w:cs="Arial"/>
          <w:lang w:val="fr-FR"/>
        </w:rPr>
        <w:t>s</w:t>
      </w:r>
      <w:r w:rsidRPr="00455DC2">
        <w:rPr>
          <w:rFonts w:ascii="Arial" w:hAnsi="Arial" w:cs="Arial"/>
          <w:lang w:val="fr-FR"/>
        </w:rPr>
        <w:t xml:space="preserve"> collègue</w:t>
      </w:r>
      <w:r w:rsidR="001F4B4E" w:rsidRPr="00455DC2">
        <w:rPr>
          <w:rFonts w:ascii="Arial" w:hAnsi="Arial" w:cs="Arial"/>
          <w:lang w:val="fr-FR"/>
        </w:rPr>
        <w:t>s</w:t>
      </w:r>
      <w:r w:rsidRPr="00455DC2">
        <w:rPr>
          <w:rFonts w:ascii="Arial" w:hAnsi="Arial" w:cs="Arial"/>
          <w:lang w:val="fr-FR"/>
        </w:rPr>
        <w:t>,</w:t>
      </w:r>
    </w:p>
    <w:p w14:paraId="6B17127F" w14:textId="3FEE7B02" w:rsidR="005400A8" w:rsidRPr="00455DC2" w:rsidRDefault="00F71E58" w:rsidP="007A7BF1">
      <w:pPr>
        <w:jc w:val="both"/>
        <w:rPr>
          <w:rFonts w:ascii="Arial" w:hAnsi="Arial" w:cs="Arial"/>
          <w:lang w:val="fr-FR"/>
        </w:rPr>
      </w:pPr>
      <w:r w:rsidRPr="00455DC2">
        <w:rPr>
          <w:rFonts w:ascii="Arial" w:hAnsi="Arial" w:cs="Arial"/>
          <w:lang w:val="fr-FR"/>
        </w:rPr>
        <w:t xml:space="preserve">Nous célébrons aujourd’hui </w:t>
      </w:r>
      <w:r w:rsidR="0078144A" w:rsidRPr="00455DC2">
        <w:rPr>
          <w:rStyle w:val="normaltextrun"/>
          <w:rFonts w:ascii="Arial" w:hAnsi="Arial" w:cs="Arial"/>
          <w:color w:val="000000"/>
          <w:shd w:val="clear" w:color="auto" w:fill="FFFFFF"/>
        </w:rPr>
        <w:t>la Journée de l’environnement dans l’administration publique (JEAP)</w:t>
      </w:r>
      <w:r w:rsidR="001E0CCF" w:rsidRPr="00455DC2">
        <w:rPr>
          <w:rStyle w:val="normaltextrun"/>
          <w:rFonts w:ascii="Arial" w:hAnsi="Arial" w:cs="Arial"/>
          <w:color w:val="000000"/>
          <w:shd w:val="clear" w:color="auto" w:fill="FFFFFF"/>
        </w:rPr>
        <w:t xml:space="preserve">, qui fait </w:t>
      </w:r>
      <w:r w:rsidR="00D12611" w:rsidRPr="00455DC2">
        <w:rPr>
          <w:rStyle w:val="normaltextrun"/>
          <w:rFonts w:ascii="Arial" w:hAnsi="Arial" w:cs="Arial"/>
          <w:color w:val="000000"/>
          <w:shd w:val="clear" w:color="auto" w:fill="FFFFFF"/>
        </w:rPr>
        <w:t>écho au</w:t>
      </w:r>
      <w:r w:rsidR="0078144A" w:rsidRPr="00455DC2">
        <w:rPr>
          <w:rStyle w:val="normaltextrun"/>
          <w:rFonts w:ascii="Arial" w:hAnsi="Arial" w:cs="Arial"/>
          <w:color w:val="000000"/>
          <w:shd w:val="clear" w:color="auto" w:fill="FFFFFF"/>
        </w:rPr>
        <w:t xml:space="preserve"> Jour de la </w:t>
      </w:r>
      <w:r w:rsidR="00FC1D6E" w:rsidRPr="00455DC2">
        <w:rPr>
          <w:rStyle w:val="normaltextrun"/>
          <w:rFonts w:ascii="Arial" w:hAnsi="Arial" w:cs="Arial"/>
          <w:color w:val="000000"/>
          <w:shd w:val="clear" w:color="auto" w:fill="FFFFFF"/>
        </w:rPr>
        <w:t>T</w:t>
      </w:r>
      <w:r w:rsidR="0078144A" w:rsidRPr="00455DC2">
        <w:rPr>
          <w:rStyle w:val="normaltextrun"/>
          <w:rFonts w:ascii="Arial" w:hAnsi="Arial" w:cs="Arial"/>
          <w:color w:val="000000"/>
          <w:shd w:val="clear" w:color="auto" w:fill="FFFFFF"/>
        </w:rPr>
        <w:t xml:space="preserve">erre. Celle-ci s’articule autour d’un </w:t>
      </w:r>
      <w:r w:rsidR="00FA053D" w:rsidRPr="00455DC2">
        <w:rPr>
          <w:rStyle w:val="normaltextrun"/>
          <w:rFonts w:ascii="Arial" w:hAnsi="Arial" w:cs="Arial"/>
          <w:color w:val="000000"/>
          <w:shd w:val="clear" w:color="auto" w:fill="FFFFFF"/>
        </w:rPr>
        <w:t xml:space="preserve">thème </w:t>
      </w:r>
      <w:r w:rsidR="00F7623C" w:rsidRPr="00455DC2">
        <w:rPr>
          <w:rStyle w:val="normaltextrun"/>
          <w:rFonts w:ascii="Arial" w:hAnsi="Arial" w:cs="Arial"/>
          <w:color w:val="000000"/>
          <w:shd w:val="clear" w:color="auto" w:fill="FFFFFF"/>
        </w:rPr>
        <w:t>qui nous concerne tous</w:t>
      </w:r>
      <w:r w:rsidR="00900209" w:rsidRPr="00455DC2">
        <w:rPr>
          <w:rStyle w:val="normaltextrun"/>
          <w:rFonts w:ascii="Arial" w:hAnsi="Arial" w:cs="Arial"/>
          <w:color w:val="000000"/>
          <w:shd w:val="clear" w:color="auto" w:fill="FFFFFF"/>
        </w:rPr>
        <w:t> :</w:t>
      </w:r>
      <w:r w:rsidR="00F7623C" w:rsidRPr="00455DC2">
        <w:rPr>
          <w:rStyle w:val="normaltextrun"/>
          <w:rFonts w:ascii="Arial" w:hAnsi="Arial" w:cs="Arial"/>
          <w:color w:val="000000"/>
          <w:shd w:val="clear" w:color="auto" w:fill="FFFFFF"/>
        </w:rPr>
        <w:t xml:space="preserve"> </w:t>
      </w:r>
      <w:r w:rsidR="00A73391" w:rsidRPr="00455DC2">
        <w:rPr>
          <w:rStyle w:val="normaltextrun"/>
          <w:rFonts w:ascii="Arial" w:hAnsi="Arial" w:cs="Arial"/>
          <w:color w:val="000000"/>
          <w:shd w:val="clear" w:color="auto" w:fill="FFFFFF"/>
        </w:rPr>
        <w:t>Consommation virtuelle, impact réel : changeons</w:t>
      </w:r>
      <w:r w:rsidR="00C72E74" w:rsidRPr="00455DC2">
        <w:rPr>
          <w:rStyle w:val="normaltextrun"/>
          <w:rFonts w:ascii="Arial" w:hAnsi="Arial" w:cs="Arial"/>
          <w:color w:val="000000"/>
          <w:shd w:val="clear" w:color="auto" w:fill="FFFFFF"/>
        </w:rPr>
        <w:t xml:space="preserve"> nos </w:t>
      </w:r>
      <w:r w:rsidR="00A73391" w:rsidRPr="00455DC2">
        <w:rPr>
          <w:rStyle w:val="normaltextrun"/>
          <w:rFonts w:ascii="Arial" w:hAnsi="Arial" w:cs="Arial"/>
          <w:color w:val="000000"/>
          <w:shd w:val="clear" w:color="auto" w:fill="FFFFFF"/>
        </w:rPr>
        <w:t>habitudes numériques pour réduire notre empreinte</w:t>
      </w:r>
      <w:r w:rsidR="003D381A" w:rsidRPr="00455DC2">
        <w:rPr>
          <w:rStyle w:val="normaltextrun"/>
          <w:rFonts w:ascii="Arial" w:hAnsi="Arial" w:cs="Arial"/>
          <w:color w:val="000000"/>
          <w:shd w:val="clear" w:color="auto" w:fill="FFFFFF"/>
        </w:rPr>
        <w:t xml:space="preserve">. </w:t>
      </w:r>
      <w:r w:rsidR="00FA053D" w:rsidRPr="00455DC2">
        <w:rPr>
          <w:rStyle w:val="normaltextrun"/>
          <w:rFonts w:ascii="Arial" w:hAnsi="Arial" w:cs="Arial"/>
          <w:color w:val="000000"/>
          <w:shd w:val="clear" w:color="auto" w:fill="FFFFFF"/>
        </w:rPr>
        <w:t xml:space="preserve"> </w:t>
      </w:r>
    </w:p>
    <w:p w14:paraId="022CC8CE" w14:textId="77777777" w:rsidR="00177E20" w:rsidRPr="00455DC2" w:rsidRDefault="00177E20" w:rsidP="00177E20">
      <w:pPr>
        <w:tabs>
          <w:tab w:val="left" w:pos="3402"/>
        </w:tabs>
        <w:jc w:val="both"/>
        <w:rPr>
          <w:rFonts w:ascii="Arial" w:hAnsi="Arial" w:cs="Arial"/>
          <w:lang w:val="fr-FR"/>
        </w:rPr>
      </w:pPr>
      <w:r w:rsidRPr="00455DC2">
        <w:rPr>
          <w:rFonts w:ascii="Arial" w:hAnsi="Arial" w:cs="Arial"/>
          <w:lang w:val="fr-FR"/>
        </w:rPr>
        <w:t xml:space="preserve">La consommation numérique au Québec a connu des évolutions notables ces dernières années. Le numérique, devenu central dans nos vies, offre des avantages considérables mais soulève aussi des défis environnementaux et sociaux. </w:t>
      </w:r>
    </w:p>
    <w:p w14:paraId="0B2038F7" w14:textId="0F3120F4" w:rsidR="00177E20" w:rsidRPr="00455DC2" w:rsidRDefault="00177E20" w:rsidP="03DFF5EC">
      <w:pPr>
        <w:tabs>
          <w:tab w:val="left" w:pos="3402"/>
        </w:tabs>
        <w:jc w:val="both"/>
        <w:rPr>
          <w:rFonts w:ascii="Arial" w:hAnsi="Arial" w:cs="Arial"/>
          <w:lang w:val="fr-FR"/>
        </w:rPr>
      </w:pPr>
      <w:r w:rsidRPr="2D3B03C4">
        <w:rPr>
          <w:rFonts w:ascii="Arial" w:hAnsi="Arial" w:cs="Arial"/>
          <w:lang w:val="fr-FR"/>
        </w:rPr>
        <w:t xml:space="preserve">L'impact environnemental et social de la consommation numérique est de plus en plus préoccupant dans un monde où la technologie occupe une place centrale dans notre quotidien. </w:t>
      </w:r>
      <w:r w:rsidR="003134F3" w:rsidRPr="2D3B03C4">
        <w:rPr>
          <w:rFonts w:ascii="Arial" w:hAnsi="Arial" w:cs="Arial"/>
          <w:lang w:val="fr-FR"/>
        </w:rPr>
        <w:t>L</w:t>
      </w:r>
      <w:r w:rsidRPr="2D3B03C4">
        <w:rPr>
          <w:rFonts w:ascii="Arial" w:hAnsi="Arial" w:cs="Arial"/>
          <w:lang w:val="fr-FR"/>
        </w:rPr>
        <w:t xml:space="preserve">e secteur </w:t>
      </w:r>
      <w:r w:rsidR="12370D5E" w:rsidRPr="2D3B03C4">
        <w:rPr>
          <w:rFonts w:ascii="Arial" w:hAnsi="Arial" w:cs="Arial"/>
          <w:lang w:val="fr-FR"/>
        </w:rPr>
        <w:t xml:space="preserve">du </w:t>
      </w:r>
      <w:r w:rsidRPr="2D3B03C4">
        <w:rPr>
          <w:rFonts w:ascii="Arial" w:hAnsi="Arial" w:cs="Arial"/>
          <w:lang w:val="fr-FR"/>
        </w:rPr>
        <w:t xml:space="preserve">numérique est responsable d'environ </w:t>
      </w:r>
      <w:r w:rsidR="0691D77C" w:rsidRPr="2D3B03C4">
        <w:rPr>
          <w:rFonts w:ascii="Arial" w:hAnsi="Arial" w:cs="Arial"/>
          <w:lang w:val="fr-FR"/>
        </w:rPr>
        <w:t>4</w:t>
      </w:r>
      <w:r w:rsidRPr="2D3B03C4">
        <w:rPr>
          <w:rFonts w:ascii="Arial" w:hAnsi="Arial" w:cs="Arial"/>
          <w:lang w:val="fr-FR"/>
        </w:rPr>
        <w:t xml:space="preserve">% des émissions mondiales de gaz à effet de serre, une empreinte carbone comparable à celle de secteurs tels que l'aviation civile et les transports lourds. En outre, la fabrication des appareils électroniques est extrêmement gourmande en ressources : produire un ordinateur portable de 2 kg nécessite jusqu'à 800 kg de matières premières, soulignant l'intense </w:t>
      </w:r>
      <w:r w:rsidR="00A7066C" w:rsidRPr="2D3B03C4">
        <w:rPr>
          <w:rFonts w:ascii="Arial" w:hAnsi="Arial" w:cs="Arial"/>
          <w:lang w:val="fr-FR"/>
        </w:rPr>
        <w:t>« </w:t>
      </w:r>
      <w:r w:rsidRPr="2D3B03C4">
        <w:rPr>
          <w:rFonts w:ascii="Arial" w:hAnsi="Arial" w:cs="Arial"/>
          <w:lang w:val="fr-FR"/>
        </w:rPr>
        <w:t>intensité matière</w:t>
      </w:r>
      <w:r w:rsidR="00A7066C" w:rsidRPr="2D3B03C4">
        <w:rPr>
          <w:rFonts w:ascii="Arial" w:hAnsi="Arial" w:cs="Arial"/>
          <w:lang w:val="fr-FR"/>
        </w:rPr>
        <w:t> »</w:t>
      </w:r>
      <w:r w:rsidRPr="2D3B03C4">
        <w:rPr>
          <w:rFonts w:ascii="Arial" w:hAnsi="Arial" w:cs="Arial"/>
          <w:lang w:val="fr-FR"/>
        </w:rPr>
        <w:t xml:space="preserve"> de ces dispositifs. </w:t>
      </w:r>
      <w:r w:rsidR="33E0EAEB" w:rsidRPr="2D3B03C4">
        <w:rPr>
          <w:rFonts w:ascii="Arial" w:hAnsi="Arial" w:cs="Arial"/>
          <w:lang w:val="fr-FR"/>
        </w:rPr>
        <w:t xml:space="preserve">Il s’agit d'un des indicateurs de suivi et de performance de l'économie </w:t>
      </w:r>
      <w:r w:rsidR="0055562F" w:rsidRPr="2D3B03C4">
        <w:rPr>
          <w:rFonts w:ascii="Arial" w:hAnsi="Arial" w:cs="Arial"/>
          <w:lang w:val="fr-FR"/>
        </w:rPr>
        <w:t>verte</w:t>
      </w:r>
      <w:r w:rsidR="33E0EAEB" w:rsidRPr="2D3B03C4">
        <w:rPr>
          <w:rFonts w:ascii="Arial" w:hAnsi="Arial" w:cs="Arial"/>
          <w:lang w:val="fr-FR"/>
        </w:rPr>
        <w:t xml:space="preserve">. Ainsi, réduire l'intensité matière signifie qu'on utilise moins de matières premières pour produire la même quantité de biens. Par exemple, une entreprise qui produit autant ou plus qu'une autre avec moins de matières premières est considérée comme plus efficace. Cela peut passer notamment par la réutilisation de produits et l'utilisation de matières recyclées. </w:t>
      </w:r>
      <w:r w:rsidRPr="2D3B03C4">
        <w:rPr>
          <w:rFonts w:ascii="Arial" w:hAnsi="Arial" w:cs="Arial"/>
          <w:lang w:val="fr-FR"/>
        </w:rPr>
        <w:t>Cette consommation engendre non seulement une pression considérable sur les ressources naturelles mais contribue également à une augmentation significative des déchets électroniques, avec plus de 50</w:t>
      </w:r>
      <w:r w:rsidR="004F1F75" w:rsidRPr="2D3B03C4">
        <w:rPr>
          <w:rFonts w:ascii="Arial" w:hAnsi="Arial" w:cs="Arial"/>
          <w:lang w:val="fr-FR"/>
        </w:rPr>
        <w:t> </w:t>
      </w:r>
      <w:r w:rsidRPr="2D3B03C4">
        <w:rPr>
          <w:rFonts w:ascii="Arial" w:hAnsi="Arial" w:cs="Arial"/>
          <w:lang w:val="fr-FR"/>
        </w:rPr>
        <w:t xml:space="preserve">millions de tonnes générées annuellement à l'échelle mondiale. Entre 2010 et 2022, la </w:t>
      </w:r>
      <w:r w:rsidRPr="2D3B03C4">
        <w:rPr>
          <w:rFonts w:ascii="Arial" w:hAnsi="Arial" w:cs="Arial"/>
          <w:lang w:val="fr-FR"/>
        </w:rPr>
        <w:lastRenderedPageBreak/>
        <w:t>quantité de déchets électroniques produit</w:t>
      </w:r>
      <w:r w:rsidR="004F1F75" w:rsidRPr="2D3B03C4">
        <w:rPr>
          <w:rFonts w:ascii="Arial" w:hAnsi="Arial" w:cs="Arial"/>
          <w:lang w:val="fr-FR"/>
        </w:rPr>
        <w:t>s</w:t>
      </w:r>
      <w:r w:rsidRPr="2D3B03C4">
        <w:rPr>
          <w:rFonts w:ascii="Arial" w:hAnsi="Arial" w:cs="Arial"/>
          <w:lang w:val="fr-FR"/>
        </w:rPr>
        <w:t xml:space="preserve"> au Canada a bondi de 82 % pour atteindre le volume record de 62 millions de tonnes! </w:t>
      </w:r>
    </w:p>
    <w:p w14:paraId="6E362310" w14:textId="1C30ADB7" w:rsidR="00177E20" w:rsidRPr="00455DC2" w:rsidRDefault="00177E20" w:rsidP="00177E20">
      <w:pPr>
        <w:tabs>
          <w:tab w:val="left" w:pos="3402"/>
        </w:tabs>
        <w:jc w:val="both"/>
        <w:rPr>
          <w:rFonts w:ascii="Arial" w:hAnsi="Arial" w:cs="Arial"/>
          <w:lang w:val="fr-FR"/>
        </w:rPr>
      </w:pPr>
      <w:r w:rsidRPr="2D3B03C4">
        <w:rPr>
          <w:rFonts w:ascii="Arial" w:hAnsi="Arial" w:cs="Arial"/>
          <w:lang w:val="fr-FR"/>
        </w:rPr>
        <w:t xml:space="preserve">Le monde « dématérialisé » du numérique a des effets plus concrets qu’on pourrait le croire. Il absorberait aujourd’hui 10 % de l’électricité </w:t>
      </w:r>
      <w:r w:rsidR="7E9C9271" w:rsidRPr="2D3B03C4">
        <w:rPr>
          <w:rFonts w:ascii="Arial" w:hAnsi="Arial" w:cs="Arial"/>
          <w:lang w:val="fr-FR"/>
        </w:rPr>
        <w:t>mondiale</w:t>
      </w:r>
      <w:r w:rsidRPr="2D3B03C4">
        <w:rPr>
          <w:rFonts w:ascii="Arial" w:hAnsi="Arial" w:cs="Arial"/>
          <w:lang w:val="fr-FR"/>
        </w:rPr>
        <w:t>. C’est énorme, et ce n’est pas tout.</w:t>
      </w:r>
    </w:p>
    <w:p w14:paraId="2DEC0AA6" w14:textId="392CED50" w:rsidR="00177E20" w:rsidRPr="00455DC2" w:rsidRDefault="00177E20" w:rsidP="00177E20">
      <w:pPr>
        <w:tabs>
          <w:tab w:val="left" w:pos="3402"/>
        </w:tabs>
        <w:jc w:val="both"/>
        <w:rPr>
          <w:rFonts w:ascii="Arial" w:hAnsi="Arial" w:cs="Arial"/>
          <w:lang w:val="fr-FR"/>
        </w:rPr>
      </w:pPr>
      <w:r w:rsidRPr="2D3B03C4">
        <w:rPr>
          <w:rFonts w:ascii="Arial" w:hAnsi="Arial" w:cs="Arial"/>
          <w:lang w:val="fr-FR"/>
        </w:rPr>
        <w:t xml:space="preserve">Sur le plan social, l'accès inégal aux technologies et à </w:t>
      </w:r>
      <w:r w:rsidR="004F1F75" w:rsidRPr="2D3B03C4">
        <w:rPr>
          <w:rFonts w:ascii="Arial" w:hAnsi="Arial" w:cs="Arial"/>
          <w:lang w:val="fr-FR"/>
        </w:rPr>
        <w:t>I</w:t>
      </w:r>
      <w:r w:rsidRPr="2D3B03C4">
        <w:rPr>
          <w:rFonts w:ascii="Arial" w:hAnsi="Arial" w:cs="Arial"/>
          <w:lang w:val="fr-FR"/>
        </w:rPr>
        <w:t>nternet creuse le fossé numérique entre les communautés, affectant l'éducation, l'accès à l'information et les opportunités économiques pour les populations les moins connectées. Face à ces défis, il devient impératif d'adopter une approche plus durable et inclusive de la consommation numérique, visant à minimiser son impact environnemental tout en maximisant ses bénéfices sociaux.</w:t>
      </w:r>
    </w:p>
    <w:p w14:paraId="0057F652" w14:textId="77777777" w:rsidR="00AA5ABC" w:rsidRPr="00455DC2" w:rsidRDefault="00177E20" w:rsidP="003D381A">
      <w:pPr>
        <w:tabs>
          <w:tab w:val="left" w:pos="3402"/>
        </w:tabs>
        <w:jc w:val="both"/>
        <w:rPr>
          <w:rFonts w:ascii="Arial" w:hAnsi="Arial" w:cs="Arial"/>
          <w:lang w:val="fr-FR"/>
        </w:rPr>
      </w:pPr>
      <w:r w:rsidRPr="00455DC2">
        <w:rPr>
          <w:rFonts w:ascii="Arial" w:hAnsi="Arial" w:cs="Arial"/>
          <w:lang w:val="fr-FR"/>
        </w:rPr>
        <w:t>Il est donc essentiel de promouvoir une transition numérique responsable, qui tienne compte de ces impacts et vise un développement durable et équitable.</w:t>
      </w:r>
      <w:r w:rsidR="00F54012" w:rsidRPr="00455DC2">
        <w:rPr>
          <w:rFonts w:ascii="Arial" w:hAnsi="Arial" w:cs="Arial"/>
          <w:lang w:val="fr-FR"/>
        </w:rPr>
        <w:t xml:space="preserve"> </w:t>
      </w:r>
    </w:p>
    <w:p w14:paraId="03E861AC" w14:textId="43FA674E" w:rsidR="00F361E3" w:rsidRPr="00455DC2" w:rsidRDefault="00F54012" w:rsidP="003D381A">
      <w:pPr>
        <w:tabs>
          <w:tab w:val="left" w:pos="3402"/>
        </w:tabs>
        <w:jc w:val="both"/>
        <w:rPr>
          <w:rFonts w:ascii="Arial" w:hAnsi="Arial" w:cs="Arial"/>
          <w:lang w:val="fr-FR"/>
        </w:rPr>
      </w:pPr>
      <w:r w:rsidRPr="2D3B03C4">
        <w:rPr>
          <w:rFonts w:ascii="Arial" w:hAnsi="Arial" w:cs="Arial"/>
          <w:lang w:val="fr-FR"/>
        </w:rPr>
        <w:t>Je vous invite</w:t>
      </w:r>
      <w:r w:rsidR="00CC21E8" w:rsidRPr="2D3B03C4">
        <w:rPr>
          <w:rFonts w:ascii="Arial" w:hAnsi="Arial" w:cs="Arial"/>
          <w:lang w:val="fr-FR"/>
        </w:rPr>
        <w:t xml:space="preserve"> à </w:t>
      </w:r>
      <w:r w:rsidR="00D8601D" w:rsidRPr="2D3B03C4">
        <w:rPr>
          <w:rFonts w:ascii="Arial" w:hAnsi="Arial" w:cs="Arial"/>
          <w:lang w:val="fr-FR"/>
        </w:rPr>
        <w:t xml:space="preserve">prendre connaissance de l’information et </w:t>
      </w:r>
      <w:r w:rsidR="00F361E3" w:rsidRPr="2D3B03C4">
        <w:rPr>
          <w:rFonts w:ascii="Arial" w:hAnsi="Arial" w:cs="Arial"/>
          <w:lang w:val="fr-FR"/>
        </w:rPr>
        <w:t>d</w:t>
      </w:r>
      <w:r w:rsidR="003D5074" w:rsidRPr="2D3B03C4">
        <w:rPr>
          <w:rFonts w:ascii="Arial" w:hAnsi="Arial" w:cs="Arial"/>
          <w:lang w:val="fr-FR"/>
        </w:rPr>
        <w:t xml:space="preserve">es </w:t>
      </w:r>
      <w:r w:rsidR="009B123F" w:rsidRPr="2D3B03C4">
        <w:rPr>
          <w:rFonts w:ascii="Arial" w:hAnsi="Arial" w:cs="Arial"/>
          <w:lang w:val="fr-FR"/>
        </w:rPr>
        <w:t>exemples d’actions concrètes</w:t>
      </w:r>
      <w:r w:rsidR="00D8601D" w:rsidRPr="2D3B03C4">
        <w:rPr>
          <w:rFonts w:ascii="Arial" w:hAnsi="Arial" w:cs="Arial"/>
          <w:lang w:val="fr-FR"/>
        </w:rPr>
        <w:t xml:space="preserve"> partagés sur la </w:t>
      </w:r>
      <w:hyperlink r:id="rId15">
        <w:r w:rsidR="00D8601D" w:rsidRPr="2D3B03C4">
          <w:rPr>
            <w:rStyle w:val="Lienhypertexte"/>
            <w:rFonts w:ascii="Arial" w:hAnsi="Arial" w:cs="Arial"/>
            <w:lang w:val="fr-FR"/>
          </w:rPr>
          <w:t>page de l’événement</w:t>
        </w:r>
      </w:hyperlink>
      <w:r w:rsidR="00D8601D" w:rsidRPr="2D3B03C4">
        <w:rPr>
          <w:rFonts w:ascii="Arial" w:hAnsi="Arial" w:cs="Arial"/>
          <w:lang w:val="fr-FR"/>
        </w:rPr>
        <w:t xml:space="preserve">. </w:t>
      </w:r>
      <w:r w:rsidR="00F33796" w:rsidRPr="2D3B03C4">
        <w:rPr>
          <w:rFonts w:ascii="Arial" w:hAnsi="Arial" w:cs="Arial"/>
          <w:lang w:val="fr-FR"/>
        </w:rPr>
        <w:t>Je vous encourage également à assister à la</w:t>
      </w:r>
      <w:r w:rsidR="00D8601D" w:rsidRPr="2D3B03C4">
        <w:rPr>
          <w:rFonts w:ascii="Arial" w:hAnsi="Arial" w:cs="Arial"/>
          <w:lang w:val="fr-FR"/>
        </w:rPr>
        <w:t xml:space="preserve"> </w:t>
      </w:r>
      <w:hyperlink r:id="rId16" w:history="1">
        <w:r w:rsidR="00FA0F90" w:rsidRPr="2D3B03C4">
          <w:rPr>
            <w:rStyle w:val="Lienhypertexte"/>
            <w:rFonts w:ascii="Arial" w:hAnsi="Arial" w:cs="Arial"/>
          </w:rPr>
          <w:t>conférence virtuelle</w:t>
        </w:r>
      </w:hyperlink>
      <w:r w:rsidR="00D8601D" w:rsidRPr="2D3B03C4">
        <w:rPr>
          <w:rFonts w:ascii="Arial" w:hAnsi="Arial" w:cs="Arial"/>
          <w:lang w:val="fr-FR"/>
        </w:rPr>
        <w:t xml:space="preserve"> gratuite </w:t>
      </w:r>
      <w:r w:rsidR="00F33796" w:rsidRPr="2D3B03C4">
        <w:rPr>
          <w:rFonts w:ascii="Arial" w:hAnsi="Arial" w:cs="Arial"/>
          <w:lang w:val="fr-FR"/>
        </w:rPr>
        <w:t>offerte</w:t>
      </w:r>
      <w:r w:rsidR="00D8601D" w:rsidRPr="2D3B03C4">
        <w:rPr>
          <w:rFonts w:ascii="Arial" w:hAnsi="Arial" w:cs="Arial"/>
          <w:lang w:val="fr-FR"/>
        </w:rPr>
        <w:t xml:space="preserve"> </w:t>
      </w:r>
      <w:r w:rsidR="00F361E3" w:rsidRPr="2D3B03C4">
        <w:rPr>
          <w:rFonts w:ascii="Arial" w:hAnsi="Arial" w:cs="Arial"/>
          <w:lang w:val="fr-FR"/>
        </w:rPr>
        <w:t>aujourd’hui</w:t>
      </w:r>
      <w:r w:rsidR="00D8601D" w:rsidRPr="2D3B03C4">
        <w:rPr>
          <w:rFonts w:ascii="Arial" w:hAnsi="Arial" w:cs="Arial"/>
          <w:lang w:val="fr-FR"/>
        </w:rPr>
        <w:t>, de 12</w:t>
      </w:r>
      <w:r w:rsidR="00692A3C" w:rsidRPr="2D3B03C4">
        <w:rPr>
          <w:rFonts w:ascii="Arial" w:hAnsi="Arial" w:cs="Arial"/>
          <w:lang w:val="fr-FR"/>
        </w:rPr>
        <w:t> </w:t>
      </w:r>
      <w:r w:rsidR="00D8601D" w:rsidRPr="2D3B03C4">
        <w:rPr>
          <w:rFonts w:ascii="Arial" w:hAnsi="Arial" w:cs="Arial"/>
          <w:lang w:val="fr-FR"/>
        </w:rPr>
        <w:t>h à 13</w:t>
      </w:r>
      <w:r w:rsidR="00692A3C" w:rsidRPr="2D3B03C4">
        <w:rPr>
          <w:rFonts w:ascii="Arial" w:hAnsi="Arial" w:cs="Arial"/>
          <w:lang w:val="fr-FR"/>
        </w:rPr>
        <w:t> </w:t>
      </w:r>
      <w:r w:rsidR="00D8601D" w:rsidRPr="2D3B03C4">
        <w:rPr>
          <w:rFonts w:ascii="Arial" w:hAnsi="Arial" w:cs="Arial"/>
          <w:lang w:val="fr-FR"/>
        </w:rPr>
        <w:t>h</w:t>
      </w:r>
      <w:r w:rsidR="00F33796" w:rsidRPr="2D3B03C4">
        <w:rPr>
          <w:rFonts w:ascii="Arial" w:hAnsi="Arial" w:cs="Arial"/>
          <w:lang w:val="fr-FR"/>
        </w:rPr>
        <w:t xml:space="preserve">, pour </w:t>
      </w:r>
      <w:r w:rsidR="00F361E3" w:rsidRPr="2D3B03C4">
        <w:rPr>
          <w:rFonts w:ascii="Arial" w:hAnsi="Arial" w:cs="Arial"/>
          <w:lang w:val="fr-FR"/>
        </w:rPr>
        <w:t xml:space="preserve">mieux comprendre </w:t>
      </w:r>
      <w:r w:rsidR="000B1674" w:rsidRPr="2D3B03C4">
        <w:rPr>
          <w:rFonts w:ascii="Arial" w:hAnsi="Arial" w:cs="Arial"/>
          <w:lang w:val="fr-FR"/>
        </w:rPr>
        <w:t>l</w:t>
      </w:r>
      <w:r w:rsidR="00B8535C" w:rsidRPr="2D3B03C4">
        <w:rPr>
          <w:rFonts w:ascii="Arial" w:hAnsi="Arial" w:cs="Arial"/>
          <w:lang w:val="fr-FR"/>
        </w:rPr>
        <w:t xml:space="preserve">’impact </w:t>
      </w:r>
      <w:r w:rsidR="00A85ABA" w:rsidRPr="2D3B03C4">
        <w:rPr>
          <w:rFonts w:ascii="Arial" w:hAnsi="Arial" w:cs="Arial"/>
          <w:lang w:val="fr-FR"/>
        </w:rPr>
        <w:t>écologique du numérique</w:t>
      </w:r>
      <w:r w:rsidR="00D53764" w:rsidRPr="2D3B03C4">
        <w:rPr>
          <w:rFonts w:ascii="Arial" w:hAnsi="Arial" w:cs="Arial"/>
          <w:lang w:val="fr-FR"/>
        </w:rPr>
        <w:t xml:space="preserve">. </w:t>
      </w:r>
    </w:p>
    <w:p w14:paraId="17D578A8" w14:textId="4DEB66D1" w:rsidR="00BD28CD" w:rsidRPr="00455DC2" w:rsidRDefault="00F33796" w:rsidP="00F33796">
      <w:pPr>
        <w:jc w:val="both"/>
        <w:rPr>
          <w:rFonts w:ascii="Arial" w:hAnsi="Arial" w:cs="Arial"/>
          <w:lang w:val="fr-FR"/>
        </w:rPr>
      </w:pPr>
      <w:r w:rsidRPr="00455DC2">
        <w:rPr>
          <w:rFonts w:ascii="Arial" w:hAnsi="Arial" w:cs="Arial"/>
          <w:lang w:val="fr-FR"/>
        </w:rPr>
        <w:t xml:space="preserve">Nous pouvons tous </w:t>
      </w:r>
      <w:r w:rsidR="00A022FF" w:rsidRPr="00455DC2">
        <w:rPr>
          <w:rFonts w:ascii="Arial" w:hAnsi="Arial" w:cs="Arial"/>
          <w:lang w:val="fr-FR"/>
        </w:rPr>
        <w:t>participer</w:t>
      </w:r>
      <w:r w:rsidR="00716055" w:rsidRPr="00455DC2">
        <w:rPr>
          <w:rFonts w:ascii="Arial" w:hAnsi="Arial" w:cs="Arial"/>
          <w:lang w:val="fr-FR"/>
        </w:rPr>
        <w:t xml:space="preserve"> à </w:t>
      </w:r>
      <w:r w:rsidR="00C422BC" w:rsidRPr="00455DC2">
        <w:rPr>
          <w:rFonts w:ascii="Arial" w:hAnsi="Arial" w:cs="Arial"/>
          <w:lang w:val="fr-FR"/>
        </w:rPr>
        <w:t xml:space="preserve">protéger </w:t>
      </w:r>
      <w:r w:rsidR="00AF76D6" w:rsidRPr="00455DC2">
        <w:rPr>
          <w:rFonts w:ascii="Arial" w:hAnsi="Arial" w:cs="Arial"/>
          <w:lang w:val="fr-FR"/>
        </w:rPr>
        <w:t>l’environnement</w:t>
      </w:r>
      <w:r w:rsidR="00716055" w:rsidRPr="00455DC2">
        <w:rPr>
          <w:rFonts w:ascii="Arial" w:hAnsi="Arial" w:cs="Arial"/>
          <w:lang w:val="fr-FR"/>
        </w:rPr>
        <w:t>.</w:t>
      </w:r>
      <w:r w:rsidR="00A022FF" w:rsidRPr="00455DC2">
        <w:rPr>
          <w:rFonts w:ascii="Arial" w:hAnsi="Arial" w:cs="Arial"/>
          <w:lang w:val="fr-FR"/>
        </w:rPr>
        <w:t xml:space="preserve"> Chaque geste compte.</w:t>
      </w:r>
      <w:r w:rsidRPr="00455DC2">
        <w:rPr>
          <w:rFonts w:ascii="Arial" w:hAnsi="Arial" w:cs="Arial"/>
          <w:lang w:val="fr-FR"/>
        </w:rPr>
        <w:t xml:space="preserve"> </w:t>
      </w:r>
      <w:r w:rsidR="00040D67" w:rsidRPr="00455DC2">
        <w:rPr>
          <w:rFonts w:ascii="Arial" w:hAnsi="Arial" w:cs="Arial"/>
          <w:lang w:val="fr-FR"/>
        </w:rPr>
        <w:t xml:space="preserve">Prenez part au changement et sensibilisez vos collègues et vos proches </w:t>
      </w:r>
      <w:r w:rsidR="00DB2D58" w:rsidRPr="00455DC2">
        <w:rPr>
          <w:rFonts w:ascii="Arial" w:hAnsi="Arial" w:cs="Arial"/>
          <w:lang w:val="fr-FR"/>
        </w:rPr>
        <w:t xml:space="preserve">à </w:t>
      </w:r>
      <w:r w:rsidR="0074095A" w:rsidRPr="00455DC2">
        <w:rPr>
          <w:rFonts w:ascii="Arial" w:hAnsi="Arial" w:cs="Arial"/>
          <w:lang w:val="fr-FR"/>
        </w:rPr>
        <w:t xml:space="preserve">l’importance </w:t>
      </w:r>
      <w:r w:rsidR="00136DB4" w:rsidRPr="00455DC2">
        <w:rPr>
          <w:rFonts w:ascii="Arial" w:hAnsi="Arial" w:cs="Arial"/>
          <w:lang w:val="fr-FR"/>
        </w:rPr>
        <w:t xml:space="preserve">de revoir notre consommation </w:t>
      </w:r>
      <w:r w:rsidR="00726CE3" w:rsidRPr="00455DC2">
        <w:rPr>
          <w:rFonts w:ascii="Arial" w:hAnsi="Arial" w:cs="Arial"/>
          <w:lang w:val="fr-FR"/>
        </w:rPr>
        <w:t>numérique</w:t>
      </w:r>
      <w:r w:rsidR="00386E77" w:rsidRPr="00455DC2">
        <w:rPr>
          <w:rFonts w:ascii="Arial" w:hAnsi="Arial" w:cs="Arial"/>
          <w:lang w:val="fr-FR"/>
        </w:rPr>
        <w:t>.</w:t>
      </w:r>
    </w:p>
    <w:p w14:paraId="405C3373" w14:textId="05A9ECE2" w:rsidR="000D53A9" w:rsidRPr="00455DC2" w:rsidRDefault="00040D67" w:rsidP="00F33796">
      <w:pPr>
        <w:jc w:val="both"/>
        <w:rPr>
          <w:rFonts w:ascii="Arial" w:hAnsi="Arial" w:cs="Arial"/>
          <w:lang w:val="fr-FR"/>
        </w:rPr>
      </w:pPr>
      <w:r w:rsidRPr="00455DC2">
        <w:rPr>
          <w:rFonts w:ascii="Arial" w:hAnsi="Arial" w:cs="Arial"/>
          <w:lang w:val="fr-FR"/>
        </w:rPr>
        <w:t xml:space="preserve">Je vous remercie </w:t>
      </w:r>
      <w:r w:rsidR="00F06AE6" w:rsidRPr="00455DC2">
        <w:rPr>
          <w:rFonts w:ascii="Arial" w:hAnsi="Arial" w:cs="Arial"/>
          <w:lang w:val="fr-FR"/>
        </w:rPr>
        <w:t xml:space="preserve">à l’avance de </w:t>
      </w:r>
      <w:r w:rsidRPr="00455DC2">
        <w:rPr>
          <w:rFonts w:ascii="Arial" w:hAnsi="Arial" w:cs="Arial"/>
          <w:lang w:val="fr-FR"/>
        </w:rPr>
        <w:t xml:space="preserve">votre </w:t>
      </w:r>
      <w:r w:rsidR="000D53A9" w:rsidRPr="00455DC2">
        <w:rPr>
          <w:rFonts w:ascii="Arial" w:hAnsi="Arial" w:cs="Arial"/>
          <w:lang w:val="fr-FR"/>
        </w:rPr>
        <w:t>précieuse collaboration</w:t>
      </w:r>
      <w:r w:rsidR="00C21990" w:rsidRPr="00455DC2">
        <w:rPr>
          <w:rFonts w:ascii="Arial" w:hAnsi="Arial" w:cs="Arial"/>
          <w:lang w:val="fr-FR"/>
        </w:rPr>
        <w:t>!</w:t>
      </w:r>
      <w:r w:rsidRPr="00455DC2">
        <w:rPr>
          <w:rFonts w:ascii="Arial" w:hAnsi="Arial" w:cs="Arial"/>
          <w:lang w:val="fr-FR"/>
        </w:rPr>
        <w:t xml:space="preserve"> </w:t>
      </w:r>
    </w:p>
    <w:p w14:paraId="0515618B" w14:textId="345BC9DF" w:rsidR="00DA5448" w:rsidRPr="00455DC2" w:rsidRDefault="00040D67" w:rsidP="00F33796">
      <w:pPr>
        <w:jc w:val="both"/>
        <w:rPr>
          <w:rFonts w:ascii="Arial" w:hAnsi="Arial" w:cs="Arial"/>
          <w:lang w:val="fr-FR"/>
        </w:rPr>
      </w:pPr>
      <w:r w:rsidRPr="00455DC2">
        <w:rPr>
          <w:rFonts w:ascii="Arial" w:hAnsi="Arial" w:cs="Arial"/>
          <w:lang w:val="fr-FR"/>
        </w:rPr>
        <w:t>Passez</w:t>
      </w:r>
      <w:r w:rsidR="00F06AE6" w:rsidRPr="00455DC2">
        <w:rPr>
          <w:rFonts w:ascii="Arial" w:hAnsi="Arial" w:cs="Arial"/>
          <w:lang w:val="fr-FR"/>
        </w:rPr>
        <w:t xml:space="preserve"> une e</w:t>
      </w:r>
      <w:r w:rsidR="00DA5448" w:rsidRPr="00455DC2">
        <w:rPr>
          <w:rFonts w:ascii="Arial" w:hAnsi="Arial" w:cs="Arial"/>
          <w:lang w:val="fr-FR"/>
        </w:rPr>
        <w:t xml:space="preserve">xcellente </w:t>
      </w:r>
      <w:r w:rsidRPr="00455DC2">
        <w:rPr>
          <w:rFonts w:ascii="Arial" w:hAnsi="Arial" w:cs="Arial"/>
          <w:lang w:val="fr-FR"/>
        </w:rPr>
        <w:t>J</w:t>
      </w:r>
      <w:r w:rsidR="00DA5448" w:rsidRPr="00455DC2">
        <w:rPr>
          <w:rFonts w:ascii="Arial" w:hAnsi="Arial" w:cs="Arial"/>
          <w:lang w:val="fr-FR"/>
        </w:rPr>
        <w:t xml:space="preserve">ournée </w:t>
      </w:r>
      <w:r w:rsidRPr="00455DC2">
        <w:rPr>
          <w:rFonts w:ascii="Arial" w:hAnsi="Arial" w:cs="Arial"/>
          <w:lang w:val="fr-FR"/>
        </w:rPr>
        <w:t>de l’environnement dans l’administration publique!</w:t>
      </w:r>
    </w:p>
    <w:p w14:paraId="0F5D06D0" w14:textId="70992595" w:rsidR="00E71B36" w:rsidRPr="00455DC2" w:rsidRDefault="00CC21E8" w:rsidP="00DA5448">
      <w:pPr>
        <w:rPr>
          <w:rFonts w:ascii="Arial" w:hAnsi="Arial" w:cs="Arial"/>
          <w:lang w:val="fr-FR"/>
        </w:rPr>
      </w:pPr>
      <w:r w:rsidRPr="00455DC2">
        <w:rPr>
          <w:rFonts w:ascii="Arial" w:hAnsi="Arial" w:cs="Arial"/>
          <w:b/>
          <w:lang w:val="fr-FR"/>
        </w:rPr>
        <w:t>Signature :</w:t>
      </w:r>
      <w:r w:rsidRPr="00455DC2">
        <w:rPr>
          <w:rFonts w:ascii="Arial" w:hAnsi="Arial" w:cs="Arial"/>
          <w:lang w:val="fr-FR"/>
        </w:rPr>
        <w:t xml:space="preserve"> </w:t>
      </w:r>
      <w:r w:rsidR="00900209" w:rsidRPr="00455DC2">
        <w:rPr>
          <w:rFonts w:ascii="Arial" w:hAnsi="Arial" w:cs="Arial"/>
          <w:lang w:val="fr-FR"/>
        </w:rPr>
        <w:t>S</w:t>
      </w:r>
      <w:r w:rsidRPr="00455DC2">
        <w:rPr>
          <w:rFonts w:ascii="Arial" w:hAnsi="Arial" w:cs="Arial"/>
          <w:lang w:val="fr-FR"/>
        </w:rPr>
        <w:t xml:space="preserve">ous-ministre </w:t>
      </w:r>
      <w:r w:rsidR="001F4B4E" w:rsidRPr="00455DC2">
        <w:rPr>
          <w:rFonts w:ascii="Arial" w:hAnsi="Arial" w:cs="Arial"/>
          <w:lang w:val="fr-FR"/>
        </w:rPr>
        <w:t xml:space="preserve">ou dirigeant </w:t>
      </w:r>
      <w:r w:rsidRPr="00455DC2">
        <w:rPr>
          <w:rFonts w:ascii="Arial" w:hAnsi="Arial" w:cs="Arial"/>
          <w:lang w:val="fr-FR"/>
        </w:rPr>
        <w:t>du MO</w:t>
      </w:r>
    </w:p>
    <w:p w14:paraId="67D5261C" w14:textId="77777777" w:rsidR="000B1674" w:rsidRDefault="000B1674" w:rsidP="2D3B03C4">
      <w:pPr>
        <w:rPr>
          <w:rFonts w:ascii="Arial" w:hAnsi="Arial" w:cs="Arial"/>
          <w:b/>
          <w:bCs/>
          <w:lang w:val="fr-FR"/>
        </w:rPr>
      </w:pPr>
    </w:p>
    <w:p w14:paraId="204BBDDB" w14:textId="5EE3E500" w:rsidR="00DA5448" w:rsidRPr="00455DC2" w:rsidRDefault="00DA5448" w:rsidP="00DA5448">
      <w:pPr>
        <w:rPr>
          <w:rFonts w:ascii="Arial" w:hAnsi="Arial" w:cs="Arial"/>
          <w:b/>
          <w:lang w:val="fr-FR"/>
        </w:rPr>
      </w:pPr>
      <w:r w:rsidRPr="00455DC2">
        <w:rPr>
          <w:rFonts w:ascii="Arial" w:hAnsi="Arial" w:cs="Arial"/>
          <w:b/>
          <w:lang w:val="fr-FR"/>
        </w:rPr>
        <w:t>Message n</w:t>
      </w:r>
      <w:r w:rsidRPr="00455DC2">
        <w:rPr>
          <w:rFonts w:ascii="Arial" w:hAnsi="Arial" w:cs="Arial"/>
          <w:b/>
          <w:vertAlign w:val="superscript"/>
          <w:lang w:val="fr-FR"/>
        </w:rPr>
        <w:t>o</w:t>
      </w:r>
      <w:r w:rsidRPr="00455DC2">
        <w:rPr>
          <w:rFonts w:ascii="Arial" w:hAnsi="Arial" w:cs="Arial"/>
          <w:b/>
          <w:lang w:val="fr-FR"/>
        </w:rPr>
        <w:t xml:space="preserve"> 2 : Mot de l’officier DD</w:t>
      </w:r>
      <w:r w:rsidR="009B7192" w:rsidRPr="00455DC2">
        <w:rPr>
          <w:rFonts w:ascii="Arial" w:hAnsi="Arial" w:cs="Arial"/>
          <w:b/>
          <w:lang w:val="fr-FR"/>
        </w:rPr>
        <w:t xml:space="preserve"> – à envoyer par courriel s’il y a lieu</w:t>
      </w:r>
    </w:p>
    <w:p w14:paraId="5A8F41A2" w14:textId="3EBFBF0B" w:rsidR="00F34A9A" w:rsidRPr="00455DC2" w:rsidRDefault="00793547" w:rsidP="00F33796">
      <w:pPr>
        <w:jc w:val="both"/>
        <w:rPr>
          <w:rFonts w:ascii="Arial" w:hAnsi="Arial" w:cs="Arial"/>
          <w:lang w:val="fr-FR"/>
        </w:rPr>
      </w:pPr>
      <w:r>
        <w:rPr>
          <w:rStyle w:val="normaltextrun"/>
          <w:rFonts w:ascii="Arial" w:hAnsi="Arial" w:cs="Arial"/>
          <w:color w:val="000000"/>
          <w:shd w:val="clear" w:color="auto" w:fill="FFFFFF"/>
        </w:rPr>
        <w:t>L</w:t>
      </w:r>
      <w:r w:rsidR="00F77BCB" w:rsidRPr="00455DC2">
        <w:rPr>
          <w:rStyle w:val="normaltextrun"/>
          <w:rFonts w:ascii="Arial" w:hAnsi="Arial" w:cs="Arial"/>
          <w:color w:val="000000"/>
          <w:shd w:val="clear" w:color="auto" w:fill="FFFFFF"/>
        </w:rPr>
        <w:t xml:space="preserve">e secteur numérique est responsable d'environ </w:t>
      </w:r>
      <w:r w:rsidR="008F3322">
        <w:rPr>
          <w:rStyle w:val="normaltextrun"/>
          <w:rFonts w:ascii="Arial" w:hAnsi="Arial" w:cs="Arial"/>
          <w:color w:val="000000"/>
          <w:shd w:val="clear" w:color="auto" w:fill="FFFFFF"/>
        </w:rPr>
        <w:t>4</w:t>
      </w:r>
      <w:r w:rsidR="00F77BCB" w:rsidRPr="00455DC2">
        <w:rPr>
          <w:rStyle w:val="normaltextrun"/>
          <w:rFonts w:ascii="Arial" w:hAnsi="Arial" w:cs="Arial"/>
          <w:color w:val="000000"/>
          <w:shd w:val="clear" w:color="auto" w:fill="FFFFFF"/>
        </w:rPr>
        <w:t xml:space="preserve"> % des émissions mondiales de gaz à effet de serre, une empreinte carbone comparable à celle de secteurs tels que l'aviation civile et les transports lourds. En outre, la fabrication des appareils électroniques est extrêmement gourmande en ressources : produire un ordinateur portable de 2 kg nécessite jusqu'à 800 kg de matières premières</w:t>
      </w:r>
      <w:r w:rsidR="00465589">
        <w:rPr>
          <w:rStyle w:val="normaltextrun"/>
          <w:rFonts w:ascii="Arial" w:hAnsi="Arial" w:cs="Arial"/>
          <w:color w:val="000000"/>
          <w:shd w:val="clear" w:color="auto" w:fill="FFFFFF"/>
        </w:rPr>
        <w:t xml:space="preserve">. Cette utilisation </w:t>
      </w:r>
      <w:r w:rsidR="006271F2">
        <w:rPr>
          <w:rStyle w:val="normaltextrun"/>
          <w:rFonts w:ascii="Arial" w:hAnsi="Arial" w:cs="Arial"/>
          <w:color w:val="000000"/>
          <w:shd w:val="clear" w:color="auto" w:fill="FFFFFF"/>
        </w:rPr>
        <w:t>exponentielle</w:t>
      </w:r>
      <w:r w:rsidR="00465589">
        <w:rPr>
          <w:rStyle w:val="normaltextrun"/>
          <w:rFonts w:ascii="Arial" w:hAnsi="Arial" w:cs="Arial"/>
          <w:color w:val="000000"/>
          <w:shd w:val="clear" w:color="auto" w:fill="FFFFFF"/>
        </w:rPr>
        <w:t xml:space="preserve"> de matière pour produire des </w:t>
      </w:r>
      <w:r w:rsidR="00EF7514">
        <w:rPr>
          <w:rStyle w:val="normaltextrun"/>
          <w:rFonts w:ascii="Arial" w:hAnsi="Arial" w:cs="Arial"/>
          <w:color w:val="000000"/>
          <w:shd w:val="clear" w:color="auto" w:fill="FFFFFF"/>
        </w:rPr>
        <w:t xml:space="preserve">petits </w:t>
      </w:r>
      <w:r w:rsidR="00465589">
        <w:rPr>
          <w:rStyle w:val="normaltextrun"/>
          <w:rFonts w:ascii="Arial" w:hAnsi="Arial" w:cs="Arial"/>
          <w:color w:val="000000"/>
          <w:shd w:val="clear" w:color="auto" w:fill="FFFFFF"/>
        </w:rPr>
        <w:t>dispositifs</w:t>
      </w:r>
      <w:r w:rsidR="00EF7514">
        <w:rPr>
          <w:rStyle w:val="normaltextrun"/>
          <w:rFonts w:ascii="Arial" w:hAnsi="Arial" w:cs="Arial"/>
          <w:color w:val="000000"/>
          <w:shd w:val="clear" w:color="auto" w:fill="FFFFFF"/>
        </w:rPr>
        <w:t xml:space="preserve"> se nomme l’inten</w:t>
      </w:r>
      <w:r w:rsidR="008F3322">
        <w:rPr>
          <w:rStyle w:val="normaltextrun"/>
          <w:rFonts w:ascii="Arial" w:hAnsi="Arial" w:cs="Arial"/>
          <w:color w:val="000000"/>
          <w:shd w:val="clear" w:color="auto" w:fill="FFFFFF"/>
        </w:rPr>
        <w:t xml:space="preserve">sité </w:t>
      </w:r>
      <w:r w:rsidR="00F77BCB" w:rsidRPr="00455DC2">
        <w:rPr>
          <w:rStyle w:val="normaltextrun"/>
          <w:rFonts w:ascii="Arial" w:hAnsi="Arial" w:cs="Arial"/>
          <w:color w:val="000000"/>
          <w:shd w:val="clear" w:color="auto" w:fill="FFFFFF"/>
        </w:rPr>
        <w:t xml:space="preserve">matière. </w:t>
      </w:r>
      <w:r w:rsidR="00C50E28" w:rsidRPr="2D3B03C4">
        <w:rPr>
          <w:rFonts w:ascii="Arial" w:eastAsia="Times New Roman" w:hAnsi="Arial" w:cs="Arial"/>
          <w:lang w:eastAsia="fr-CA"/>
        </w:rPr>
        <w:t xml:space="preserve">Il s’agit d'un des indicateurs de suivi et de performance de l'économie </w:t>
      </w:r>
      <w:r w:rsidR="00CB682B" w:rsidRPr="2D3B03C4">
        <w:rPr>
          <w:rFonts w:ascii="Arial" w:eastAsia="Times New Roman" w:hAnsi="Arial" w:cs="Arial"/>
          <w:lang w:eastAsia="fr-CA"/>
        </w:rPr>
        <w:t>verte</w:t>
      </w:r>
      <w:r w:rsidR="00C50E28" w:rsidRPr="2D3B03C4">
        <w:rPr>
          <w:rFonts w:ascii="Arial" w:eastAsia="Times New Roman" w:hAnsi="Arial" w:cs="Arial"/>
          <w:lang w:eastAsia="fr-CA"/>
        </w:rPr>
        <w:t>. Ainsi, réduire l'intensité matière signifie qu'on utilise moins de matières premières pour produire la même quantité de biens. Par exemple, une entreprise qui produit autant ou plus qu'une autre avec moins de matières premières est considérée comme plus efficace. Cela peut passer notamment par la réutilisation de produits et l'utilisation de matières recyclées.</w:t>
      </w:r>
      <w:r w:rsidR="00C50E28" w:rsidRPr="00F56ECC">
        <w:rPr>
          <w:rFonts w:ascii="Times New Roman" w:eastAsia="Times New Roman" w:hAnsi="Times New Roman" w:cs="Times New Roman"/>
          <w:lang w:eastAsia="fr-CA"/>
        </w:rPr>
        <w:t xml:space="preserve"> </w:t>
      </w:r>
      <w:r w:rsidR="00F77BCB" w:rsidRPr="00455DC2">
        <w:rPr>
          <w:rStyle w:val="normaltextrun"/>
          <w:rFonts w:ascii="Arial" w:hAnsi="Arial" w:cs="Arial"/>
          <w:color w:val="000000"/>
          <w:shd w:val="clear" w:color="auto" w:fill="FFFFFF"/>
        </w:rPr>
        <w:t xml:space="preserve">Cette consommation engendre non seulement une pression considérable sur les ressources naturelles mais contribue également à une augmentation significative des déchets électroniques, avec </w:t>
      </w:r>
      <w:r w:rsidR="00F77BCB" w:rsidRPr="00455DC2">
        <w:rPr>
          <w:rStyle w:val="normaltextrun"/>
          <w:rFonts w:ascii="Arial" w:hAnsi="Arial" w:cs="Arial"/>
          <w:color w:val="000000"/>
          <w:shd w:val="clear" w:color="auto" w:fill="FFFFFF"/>
        </w:rPr>
        <w:lastRenderedPageBreak/>
        <w:t>plus de 50 millions de tonnes générées annuellement à l'échelle mondiale. Entre 2010 et 2022, la quantité de déchets électroniques produit</w:t>
      </w:r>
      <w:r w:rsidR="00E40027">
        <w:rPr>
          <w:rStyle w:val="normaltextrun"/>
          <w:rFonts w:ascii="Arial" w:hAnsi="Arial" w:cs="Arial"/>
          <w:color w:val="000000"/>
          <w:shd w:val="clear" w:color="auto" w:fill="FFFFFF"/>
        </w:rPr>
        <w:t>s</w:t>
      </w:r>
      <w:r w:rsidR="00F77BCB" w:rsidRPr="00455DC2">
        <w:rPr>
          <w:rStyle w:val="normaltextrun"/>
          <w:rFonts w:ascii="Arial" w:hAnsi="Arial" w:cs="Arial"/>
          <w:color w:val="000000"/>
          <w:shd w:val="clear" w:color="auto" w:fill="FFFFFF"/>
        </w:rPr>
        <w:t xml:space="preserve"> au Canada a bondi de 82 % pour atteindre le volume record de 62 millions de tonnes!</w:t>
      </w:r>
    </w:p>
    <w:p w14:paraId="6658664B" w14:textId="10DC1669" w:rsidR="00F34A9A" w:rsidRPr="00455DC2" w:rsidRDefault="00F34A9A" w:rsidP="00F34A9A">
      <w:pPr>
        <w:jc w:val="both"/>
        <w:rPr>
          <w:rFonts w:ascii="Arial" w:hAnsi="Arial" w:cs="Arial"/>
          <w:lang w:val="fr-FR"/>
        </w:rPr>
      </w:pPr>
      <w:r w:rsidRPr="00455DC2">
        <w:rPr>
          <w:rFonts w:ascii="Arial" w:hAnsi="Arial" w:cs="Arial"/>
          <w:lang w:val="fr-FR"/>
        </w:rPr>
        <w:t xml:space="preserve">Consultez la page Web de la </w:t>
      </w:r>
      <w:hyperlink r:id="rId17" w:history="1">
        <w:r w:rsidRPr="00455DC2">
          <w:rPr>
            <w:rStyle w:val="Lienhypertexte"/>
            <w:rFonts w:ascii="Arial" w:hAnsi="Arial" w:cs="Arial"/>
            <w:lang w:val="fr-FR"/>
          </w:rPr>
          <w:t>Journée de l’environnement dans l’administration publique</w:t>
        </w:r>
      </w:hyperlink>
      <w:r w:rsidRPr="00455DC2">
        <w:rPr>
          <w:rFonts w:ascii="Arial" w:hAnsi="Arial" w:cs="Arial"/>
          <w:lang w:val="fr-FR"/>
        </w:rPr>
        <w:t xml:space="preserve"> (JEAP) pour mieux connaître les enjeux liés </w:t>
      </w:r>
      <w:r w:rsidR="008324B5" w:rsidRPr="00455DC2">
        <w:rPr>
          <w:rFonts w:ascii="Arial" w:hAnsi="Arial" w:cs="Arial"/>
          <w:lang w:val="fr-FR"/>
        </w:rPr>
        <w:t>à la</w:t>
      </w:r>
      <w:r w:rsidRPr="00455DC2">
        <w:rPr>
          <w:rFonts w:ascii="Arial" w:hAnsi="Arial" w:cs="Arial"/>
          <w:lang w:val="fr-FR"/>
        </w:rPr>
        <w:t xml:space="preserve"> consommation </w:t>
      </w:r>
      <w:r w:rsidR="008324B5" w:rsidRPr="00455DC2">
        <w:rPr>
          <w:rFonts w:ascii="Arial" w:hAnsi="Arial" w:cs="Arial"/>
          <w:lang w:val="fr-FR"/>
        </w:rPr>
        <w:t>numéri</w:t>
      </w:r>
      <w:r w:rsidR="000E5E7D" w:rsidRPr="00455DC2">
        <w:rPr>
          <w:rFonts w:ascii="Arial" w:hAnsi="Arial" w:cs="Arial"/>
          <w:lang w:val="fr-FR"/>
        </w:rPr>
        <w:t>que</w:t>
      </w:r>
      <w:r w:rsidRPr="00455DC2">
        <w:rPr>
          <w:rFonts w:ascii="Arial" w:hAnsi="Arial" w:cs="Arial"/>
          <w:lang w:val="fr-FR"/>
        </w:rPr>
        <w:t xml:space="preserve">. </w:t>
      </w:r>
    </w:p>
    <w:p w14:paraId="58818DF6" w14:textId="4D717BB1" w:rsidR="00F34A9A" w:rsidRPr="00455DC2" w:rsidRDefault="00F34A9A" w:rsidP="00F34A9A">
      <w:pPr>
        <w:jc w:val="both"/>
        <w:rPr>
          <w:rFonts w:ascii="Arial" w:hAnsi="Arial" w:cs="Arial"/>
          <w:lang w:val="fr-FR"/>
        </w:rPr>
      </w:pPr>
      <w:r w:rsidRPr="2D3B03C4">
        <w:rPr>
          <w:rFonts w:ascii="Arial" w:hAnsi="Arial" w:cs="Arial"/>
          <w:lang w:val="fr-FR"/>
        </w:rPr>
        <w:t xml:space="preserve">Nous vous invitons également à mettre à votre agenda la </w:t>
      </w:r>
      <w:r w:rsidRPr="2D3B03C4">
        <w:rPr>
          <w:rFonts w:ascii="Arial" w:hAnsi="Arial" w:cs="Arial"/>
          <w:b/>
          <w:bCs/>
          <w:lang w:val="fr-FR"/>
        </w:rPr>
        <w:t>conférence virtuelle offerte gratuitement aujourd’hui, de 12</w:t>
      </w:r>
      <w:r w:rsidR="000708ED" w:rsidRPr="2D3B03C4">
        <w:rPr>
          <w:rFonts w:ascii="Arial" w:hAnsi="Arial" w:cs="Arial"/>
          <w:b/>
          <w:bCs/>
          <w:lang w:val="fr-FR"/>
        </w:rPr>
        <w:t> </w:t>
      </w:r>
      <w:r w:rsidRPr="2D3B03C4">
        <w:rPr>
          <w:rFonts w:ascii="Arial" w:hAnsi="Arial" w:cs="Arial"/>
          <w:b/>
          <w:bCs/>
          <w:lang w:val="fr-FR"/>
        </w:rPr>
        <w:t>h à 13</w:t>
      </w:r>
      <w:r w:rsidR="000708ED" w:rsidRPr="2D3B03C4">
        <w:rPr>
          <w:rFonts w:ascii="Arial" w:hAnsi="Arial" w:cs="Arial"/>
          <w:b/>
          <w:bCs/>
          <w:lang w:val="fr-FR"/>
        </w:rPr>
        <w:t> </w:t>
      </w:r>
      <w:r w:rsidRPr="2D3B03C4">
        <w:rPr>
          <w:rFonts w:ascii="Arial" w:hAnsi="Arial" w:cs="Arial"/>
          <w:b/>
          <w:bCs/>
          <w:lang w:val="fr-FR"/>
        </w:rPr>
        <w:t>h</w:t>
      </w:r>
      <w:r w:rsidRPr="2D3B03C4">
        <w:rPr>
          <w:rFonts w:ascii="Arial" w:hAnsi="Arial" w:cs="Arial"/>
          <w:lang w:val="fr-FR"/>
        </w:rPr>
        <w:t xml:space="preserve">, portant sur </w:t>
      </w:r>
      <w:r w:rsidR="003A4D57" w:rsidRPr="2D3B03C4">
        <w:rPr>
          <w:rFonts w:ascii="Arial" w:hAnsi="Arial" w:cs="Arial"/>
          <w:lang w:val="fr-FR"/>
        </w:rPr>
        <w:t xml:space="preserve">l’impact </w:t>
      </w:r>
      <w:r w:rsidR="006227F3" w:rsidRPr="2D3B03C4">
        <w:rPr>
          <w:rFonts w:ascii="Arial" w:hAnsi="Arial" w:cs="Arial"/>
          <w:lang w:val="fr-FR"/>
        </w:rPr>
        <w:t>écologique du numérique</w:t>
      </w:r>
      <w:r w:rsidRPr="2D3B03C4">
        <w:rPr>
          <w:rFonts w:ascii="Arial" w:hAnsi="Arial" w:cs="Arial"/>
          <w:lang w:val="fr-FR"/>
        </w:rPr>
        <w:t xml:space="preserve">. Elle sera animée par </w:t>
      </w:r>
      <w:r w:rsidR="006D6307" w:rsidRPr="2D3B03C4">
        <w:rPr>
          <w:rFonts w:ascii="Arial" w:hAnsi="Arial" w:cs="Arial"/>
          <w:lang w:val="fr-FR"/>
        </w:rPr>
        <w:t xml:space="preserve">Guillaume Pitron, </w:t>
      </w:r>
      <w:r w:rsidR="003F4D4D" w:rsidRPr="2D3B03C4">
        <w:rPr>
          <w:rFonts w:ascii="Arial" w:hAnsi="Arial" w:cs="Arial"/>
          <w:lang w:val="fr-FR"/>
        </w:rPr>
        <w:t>j</w:t>
      </w:r>
      <w:r w:rsidR="006D6307" w:rsidRPr="2D3B03C4">
        <w:rPr>
          <w:rFonts w:ascii="Arial" w:hAnsi="Arial" w:cs="Arial"/>
          <w:lang w:val="fr-FR"/>
        </w:rPr>
        <w:t>ournaliste et documentariste, auteur d’ouvrages d’enquête sur les impacts écologiques, économiques et géopolitiques des nouvelles technologies.</w:t>
      </w:r>
    </w:p>
    <w:p w14:paraId="77ED45F6" w14:textId="08E7C64D" w:rsidR="00397655" w:rsidRPr="00455DC2" w:rsidRDefault="00F54012" w:rsidP="00397655">
      <w:pPr>
        <w:rPr>
          <w:rFonts w:ascii="Arial" w:hAnsi="Arial" w:cs="Arial"/>
          <w:lang w:val="fr-FR"/>
        </w:rPr>
      </w:pPr>
      <w:r w:rsidRPr="00455DC2">
        <w:rPr>
          <w:rFonts w:ascii="Arial" w:hAnsi="Arial" w:cs="Arial"/>
          <w:lang w:val="fr-FR"/>
        </w:rPr>
        <w:t>Merci de votre collaboration</w:t>
      </w:r>
      <w:r w:rsidR="00D833C9" w:rsidRPr="00455DC2">
        <w:rPr>
          <w:rFonts w:ascii="Arial" w:hAnsi="Arial" w:cs="Arial"/>
          <w:lang w:val="fr-FR"/>
        </w:rPr>
        <w:t xml:space="preserve"> et bonne JEAP!</w:t>
      </w:r>
    </w:p>
    <w:sectPr w:rsidR="00397655" w:rsidRPr="00455DC2" w:rsidSect="00D6513B">
      <w:headerReference w:type="first" r:id="rId18"/>
      <w:footerReference w:type="first" r:id="rId19"/>
      <w:pgSz w:w="12240" w:h="15840"/>
      <w:pgMar w:top="228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B4C5" w14:textId="77777777" w:rsidR="00D6513B" w:rsidRDefault="00D6513B" w:rsidP="00A30DE6">
      <w:pPr>
        <w:spacing w:after="0" w:line="240" w:lineRule="auto"/>
      </w:pPr>
      <w:r>
        <w:separator/>
      </w:r>
    </w:p>
  </w:endnote>
  <w:endnote w:type="continuationSeparator" w:id="0">
    <w:p w14:paraId="0FFB67C9" w14:textId="77777777" w:rsidR="00D6513B" w:rsidRDefault="00D6513B" w:rsidP="00A30DE6">
      <w:pPr>
        <w:spacing w:after="0" w:line="240" w:lineRule="auto"/>
      </w:pPr>
      <w:r>
        <w:continuationSeparator/>
      </w:r>
    </w:p>
  </w:endnote>
  <w:endnote w:type="continuationNotice" w:id="1">
    <w:p w14:paraId="54B38988" w14:textId="77777777" w:rsidR="00D6513B" w:rsidRDefault="00D65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7F18" w14:textId="56032BF5" w:rsidR="00A30DE6" w:rsidRDefault="00046DB2">
    <w:pPr>
      <w:pStyle w:val="Pieddepage"/>
    </w:pPr>
    <w:r>
      <w:rPr>
        <w:noProof/>
      </w:rPr>
      <w:drawing>
        <wp:anchor distT="0" distB="0" distL="114300" distR="114300" simplePos="0" relativeHeight="251658240" behindDoc="0" locked="0" layoutInCell="1" allowOverlap="1" wp14:anchorId="519C36C4" wp14:editId="37E7B735">
          <wp:simplePos x="0" y="0"/>
          <wp:positionH relativeFrom="column">
            <wp:posOffset>4322070</wp:posOffset>
          </wp:positionH>
          <wp:positionV relativeFrom="paragraph">
            <wp:posOffset>-239413</wp:posOffset>
          </wp:positionV>
          <wp:extent cx="1881492" cy="56798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898179" cy="573022"/>
                  </a:xfrm>
                  <a:prstGeom prst="rect">
                    <a:avLst/>
                  </a:prstGeom>
                </pic:spPr>
              </pic:pic>
            </a:graphicData>
          </a:graphic>
          <wp14:sizeRelH relativeFrom="margin">
            <wp14:pctWidth>0</wp14:pctWidth>
          </wp14:sizeRelH>
          <wp14:sizeRelV relativeFrom="margin">
            <wp14:pctHeight>0</wp14:pctHeight>
          </wp14:sizeRelV>
        </wp:anchor>
      </w:drawing>
    </w:r>
    <w:r w:rsidR="00A30DE6">
      <w:tab/>
    </w:r>
    <w:r w:rsidR="00A30D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72F" w14:textId="77777777" w:rsidR="00D6513B" w:rsidRDefault="00D6513B" w:rsidP="00A30DE6">
      <w:pPr>
        <w:spacing w:after="0" w:line="240" w:lineRule="auto"/>
      </w:pPr>
      <w:r>
        <w:separator/>
      </w:r>
    </w:p>
  </w:footnote>
  <w:footnote w:type="continuationSeparator" w:id="0">
    <w:p w14:paraId="0C26A0FD" w14:textId="77777777" w:rsidR="00D6513B" w:rsidRDefault="00D6513B" w:rsidP="00A30DE6">
      <w:pPr>
        <w:spacing w:after="0" w:line="240" w:lineRule="auto"/>
      </w:pPr>
      <w:r>
        <w:continuationSeparator/>
      </w:r>
    </w:p>
  </w:footnote>
  <w:footnote w:type="continuationNotice" w:id="1">
    <w:p w14:paraId="6D435C04" w14:textId="77777777" w:rsidR="00D6513B" w:rsidRDefault="00D65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E0EA" w14:textId="13BEB75E" w:rsidR="00EA2E8F" w:rsidRDefault="00506A40">
    <w:pPr>
      <w:pStyle w:val="En-tte"/>
    </w:pPr>
    <w:r w:rsidRPr="00506A40">
      <w:rPr>
        <w:noProof/>
      </w:rPr>
      <w:drawing>
        <wp:inline distT="0" distB="0" distL="0" distR="0" wp14:anchorId="168D4394" wp14:editId="4F3960E4">
          <wp:extent cx="5635758" cy="718820"/>
          <wp:effectExtent l="0" t="0" r="3175" b="5080"/>
          <wp:docPr id="1906162849" name="Image 1" descr="Une image contenant texte, capture d’écran, graphisme, 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62849" name="Image 1" descr="Une image contenant texte, capture d’écran, graphisme, vert&#10;&#10;Description générée automatiquement"/>
                  <pic:cNvPicPr/>
                </pic:nvPicPr>
                <pic:blipFill>
                  <a:blip r:embed="rId1"/>
                  <a:stretch>
                    <a:fillRect/>
                  </a:stretch>
                </pic:blipFill>
                <pic:spPr>
                  <a:xfrm>
                    <a:off x="0" y="0"/>
                    <a:ext cx="5636685" cy="718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D31"/>
    <w:multiLevelType w:val="hybridMultilevel"/>
    <w:tmpl w:val="7664575E"/>
    <w:lvl w:ilvl="0" w:tplc="6256EC2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B447E28"/>
    <w:multiLevelType w:val="hybridMultilevel"/>
    <w:tmpl w:val="F4B4280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12101740">
    <w:abstractNumId w:val="1"/>
  </w:num>
  <w:num w:numId="2" w16cid:durableId="76260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F4"/>
    <w:rsid w:val="00005B77"/>
    <w:rsid w:val="00011B23"/>
    <w:rsid w:val="00024483"/>
    <w:rsid w:val="000267AB"/>
    <w:rsid w:val="000349EF"/>
    <w:rsid w:val="00040D67"/>
    <w:rsid w:val="00046DB2"/>
    <w:rsid w:val="00052E8B"/>
    <w:rsid w:val="000538CD"/>
    <w:rsid w:val="00063376"/>
    <w:rsid w:val="000708ED"/>
    <w:rsid w:val="000917E6"/>
    <w:rsid w:val="000939F4"/>
    <w:rsid w:val="000A0E33"/>
    <w:rsid w:val="000B1674"/>
    <w:rsid w:val="000B26AF"/>
    <w:rsid w:val="000B2885"/>
    <w:rsid w:val="000B64DE"/>
    <w:rsid w:val="000C08E8"/>
    <w:rsid w:val="000D3108"/>
    <w:rsid w:val="000D53A9"/>
    <w:rsid w:val="000D63F0"/>
    <w:rsid w:val="000E5E7D"/>
    <w:rsid w:val="000F2541"/>
    <w:rsid w:val="000F63A5"/>
    <w:rsid w:val="001179BD"/>
    <w:rsid w:val="00124348"/>
    <w:rsid w:val="001320C5"/>
    <w:rsid w:val="001320FB"/>
    <w:rsid w:val="0013221E"/>
    <w:rsid w:val="00132608"/>
    <w:rsid w:val="00133971"/>
    <w:rsid w:val="00136DB4"/>
    <w:rsid w:val="00140037"/>
    <w:rsid w:val="001401C4"/>
    <w:rsid w:val="00152B0D"/>
    <w:rsid w:val="00160C10"/>
    <w:rsid w:val="001623FA"/>
    <w:rsid w:val="00162772"/>
    <w:rsid w:val="00164E55"/>
    <w:rsid w:val="001748CD"/>
    <w:rsid w:val="001773F2"/>
    <w:rsid w:val="00177E20"/>
    <w:rsid w:val="001925EB"/>
    <w:rsid w:val="00193A9B"/>
    <w:rsid w:val="001A432C"/>
    <w:rsid w:val="001A5710"/>
    <w:rsid w:val="001B2AAF"/>
    <w:rsid w:val="001C4103"/>
    <w:rsid w:val="001D6669"/>
    <w:rsid w:val="001E0CCF"/>
    <w:rsid w:val="001E607C"/>
    <w:rsid w:val="001F4B4E"/>
    <w:rsid w:val="00200690"/>
    <w:rsid w:val="0020438E"/>
    <w:rsid w:val="0021288D"/>
    <w:rsid w:val="002154DC"/>
    <w:rsid w:val="00234915"/>
    <w:rsid w:val="002359AD"/>
    <w:rsid w:val="00237942"/>
    <w:rsid w:val="00241845"/>
    <w:rsid w:val="00241B89"/>
    <w:rsid w:val="002644B0"/>
    <w:rsid w:val="0027019D"/>
    <w:rsid w:val="00274723"/>
    <w:rsid w:val="00277164"/>
    <w:rsid w:val="00280024"/>
    <w:rsid w:val="0028255A"/>
    <w:rsid w:val="00297CC5"/>
    <w:rsid w:val="002A25C1"/>
    <w:rsid w:val="002B6CE9"/>
    <w:rsid w:val="002C6088"/>
    <w:rsid w:val="002D45F4"/>
    <w:rsid w:val="003032A5"/>
    <w:rsid w:val="0030397D"/>
    <w:rsid w:val="003134F3"/>
    <w:rsid w:val="003135B0"/>
    <w:rsid w:val="003142EB"/>
    <w:rsid w:val="00316056"/>
    <w:rsid w:val="00321097"/>
    <w:rsid w:val="0032423B"/>
    <w:rsid w:val="003301D8"/>
    <w:rsid w:val="00361F18"/>
    <w:rsid w:val="00364F6E"/>
    <w:rsid w:val="00365596"/>
    <w:rsid w:val="003801E1"/>
    <w:rsid w:val="00385D63"/>
    <w:rsid w:val="00386E77"/>
    <w:rsid w:val="00391368"/>
    <w:rsid w:val="00392DCB"/>
    <w:rsid w:val="00397655"/>
    <w:rsid w:val="003A4D57"/>
    <w:rsid w:val="003C08F2"/>
    <w:rsid w:val="003C5526"/>
    <w:rsid w:val="003D2EA7"/>
    <w:rsid w:val="003D3286"/>
    <w:rsid w:val="003D381A"/>
    <w:rsid w:val="003D44E6"/>
    <w:rsid w:val="003D5074"/>
    <w:rsid w:val="003E1A83"/>
    <w:rsid w:val="003E733B"/>
    <w:rsid w:val="003F1428"/>
    <w:rsid w:val="003F4D4D"/>
    <w:rsid w:val="00417AE4"/>
    <w:rsid w:val="00423EE5"/>
    <w:rsid w:val="004461CC"/>
    <w:rsid w:val="00446666"/>
    <w:rsid w:val="00446FD3"/>
    <w:rsid w:val="0045121B"/>
    <w:rsid w:val="00455DC2"/>
    <w:rsid w:val="004621E6"/>
    <w:rsid w:val="00465589"/>
    <w:rsid w:val="004671ED"/>
    <w:rsid w:val="00467FC4"/>
    <w:rsid w:val="00471E49"/>
    <w:rsid w:val="0047629B"/>
    <w:rsid w:val="004805B1"/>
    <w:rsid w:val="0048767D"/>
    <w:rsid w:val="00491A69"/>
    <w:rsid w:val="00494984"/>
    <w:rsid w:val="004A13D5"/>
    <w:rsid w:val="004A16EC"/>
    <w:rsid w:val="004B5551"/>
    <w:rsid w:val="004C2B13"/>
    <w:rsid w:val="004C7C1C"/>
    <w:rsid w:val="004D04F3"/>
    <w:rsid w:val="004D3312"/>
    <w:rsid w:val="004F1E75"/>
    <w:rsid w:val="004F1F75"/>
    <w:rsid w:val="00506A40"/>
    <w:rsid w:val="005153A3"/>
    <w:rsid w:val="00536B3E"/>
    <w:rsid w:val="005400A8"/>
    <w:rsid w:val="00553076"/>
    <w:rsid w:val="0055545D"/>
    <w:rsid w:val="0055562F"/>
    <w:rsid w:val="00555792"/>
    <w:rsid w:val="00597287"/>
    <w:rsid w:val="00597D14"/>
    <w:rsid w:val="005A5A57"/>
    <w:rsid w:val="005C1CAF"/>
    <w:rsid w:val="005C1FBD"/>
    <w:rsid w:val="005C5734"/>
    <w:rsid w:val="005C7F05"/>
    <w:rsid w:val="005D5414"/>
    <w:rsid w:val="005D64EC"/>
    <w:rsid w:val="005E6444"/>
    <w:rsid w:val="005F04E5"/>
    <w:rsid w:val="005F4C20"/>
    <w:rsid w:val="005F51E7"/>
    <w:rsid w:val="005F65D8"/>
    <w:rsid w:val="00612740"/>
    <w:rsid w:val="006159BF"/>
    <w:rsid w:val="006227F3"/>
    <w:rsid w:val="006270C7"/>
    <w:rsid w:val="006271F2"/>
    <w:rsid w:val="00632114"/>
    <w:rsid w:val="00635B2B"/>
    <w:rsid w:val="006567F5"/>
    <w:rsid w:val="00667146"/>
    <w:rsid w:val="006747CB"/>
    <w:rsid w:val="006875B2"/>
    <w:rsid w:val="00687A9B"/>
    <w:rsid w:val="00692A3C"/>
    <w:rsid w:val="006A00C6"/>
    <w:rsid w:val="006A2C78"/>
    <w:rsid w:val="006A406D"/>
    <w:rsid w:val="006A6E1E"/>
    <w:rsid w:val="006A7794"/>
    <w:rsid w:val="006C5267"/>
    <w:rsid w:val="006C59A4"/>
    <w:rsid w:val="006C6B3D"/>
    <w:rsid w:val="006D3EFE"/>
    <w:rsid w:val="006D6307"/>
    <w:rsid w:val="006E283C"/>
    <w:rsid w:val="006E2DDC"/>
    <w:rsid w:val="00716055"/>
    <w:rsid w:val="00716D16"/>
    <w:rsid w:val="00721056"/>
    <w:rsid w:val="0072669F"/>
    <w:rsid w:val="00726CE3"/>
    <w:rsid w:val="00732FA1"/>
    <w:rsid w:val="00735FBD"/>
    <w:rsid w:val="0074095A"/>
    <w:rsid w:val="00750C01"/>
    <w:rsid w:val="007550FB"/>
    <w:rsid w:val="00767D3D"/>
    <w:rsid w:val="00771FEF"/>
    <w:rsid w:val="00777A33"/>
    <w:rsid w:val="00777C51"/>
    <w:rsid w:val="0078144A"/>
    <w:rsid w:val="00782638"/>
    <w:rsid w:val="00793547"/>
    <w:rsid w:val="007A7BF1"/>
    <w:rsid w:val="007B0664"/>
    <w:rsid w:val="007B0B35"/>
    <w:rsid w:val="007B16E2"/>
    <w:rsid w:val="007C1B3F"/>
    <w:rsid w:val="007C7AE2"/>
    <w:rsid w:val="007D3824"/>
    <w:rsid w:val="007D6F98"/>
    <w:rsid w:val="007E0282"/>
    <w:rsid w:val="007E3E92"/>
    <w:rsid w:val="007E4A6E"/>
    <w:rsid w:val="007F04DE"/>
    <w:rsid w:val="007F59E2"/>
    <w:rsid w:val="007F79D0"/>
    <w:rsid w:val="00800BCA"/>
    <w:rsid w:val="008044E0"/>
    <w:rsid w:val="00810724"/>
    <w:rsid w:val="00823DCD"/>
    <w:rsid w:val="00824ED0"/>
    <w:rsid w:val="00826E67"/>
    <w:rsid w:val="008324B5"/>
    <w:rsid w:val="008376E2"/>
    <w:rsid w:val="0084591F"/>
    <w:rsid w:val="00851597"/>
    <w:rsid w:val="0085683A"/>
    <w:rsid w:val="00863683"/>
    <w:rsid w:val="008637BC"/>
    <w:rsid w:val="008808B7"/>
    <w:rsid w:val="008A1F42"/>
    <w:rsid w:val="008B36D5"/>
    <w:rsid w:val="008B5EEA"/>
    <w:rsid w:val="008C58B7"/>
    <w:rsid w:val="008C6ED3"/>
    <w:rsid w:val="008D1EE4"/>
    <w:rsid w:val="008D686F"/>
    <w:rsid w:val="008E495E"/>
    <w:rsid w:val="008E75F4"/>
    <w:rsid w:val="008F3322"/>
    <w:rsid w:val="00900209"/>
    <w:rsid w:val="009133FE"/>
    <w:rsid w:val="00914945"/>
    <w:rsid w:val="0091745F"/>
    <w:rsid w:val="009225D8"/>
    <w:rsid w:val="009240F3"/>
    <w:rsid w:val="00942D1B"/>
    <w:rsid w:val="00961B4A"/>
    <w:rsid w:val="00977F6F"/>
    <w:rsid w:val="00987844"/>
    <w:rsid w:val="00991833"/>
    <w:rsid w:val="009B123F"/>
    <w:rsid w:val="009B32A7"/>
    <w:rsid w:val="009B6040"/>
    <w:rsid w:val="009B7192"/>
    <w:rsid w:val="009D4372"/>
    <w:rsid w:val="009E75EF"/>
    <w:rsid w:val="009F23E7"/>
    <w:rsid w:val="00A021DF"/>
    <w:rsid w:val="00A022FF"/>
    <w:rsid w:val="00A0280E"/>
    <w:rsid w:val="00A02B78"/>
    <w:rsid w:val="00A12A90"/>
    <w:rsid w:val="00A13EC2"/>
    <w:rsid w:val="00A202C9"/>
    <w:rsid w:val="00A220E1"/>
    <w:rsid w:val="00A30DE6"/>
    <w:rsid w:val="00A34EBF"/>
    <w:rsid w:val="00A43F17"/>
    <w:rsid w:val="00A4529B"/>
    <w:rsid w:val="00A51A00"/>
    <w:rsid w:val="00A53705"/>
    <w:rsid w:val="00A6206F"/>
    <w:rsid w:val="00A62EFE"/>
    <w:rsid w:val="00A63E76"/>
    <w:rsid w:val="00A7066C"/>
    <w:rsid w:val="00A70D46"/>
    <w:rsid w:val="00A73391"/>
    <w:rsid w:val="00A80C90"/>
    <w:rsid w:val="00A84E02"/>
    <w:rsid w:val="00A85ABA"/>
    <w:rsid w:val="00AA5ABC"/>
    <w:rsid w:val="00AA6A8E"/>
    <w:rsid w:val="00AB283B"/>
    <w:rsid w:val="00AC5E2E"/>
    <w:rsid w:val="00AE2620"/>
    <w:rsid w:val="00AF58AE"/>
    <w:rsid w:val="00AF6075"/>
    <w:rsid w:val="00AF76D6"/>
    <w:rsid w:val="00B05CF1"/>
    <w:rsid w:val="00B1395E"/>
    <w:rsid w:val="00B17588"/>
    <w:rsid w:val="00B26963"/>
    <w:rsid w:val="00B26DE5"/>
    <w:rsid w:val="00B40975"/>
    <w:rsid w:val="00B50319"/>
    <w:rsid w:val="00B52DD8"/>
    <w:rsid w:val="00B53C79"/>
    <w:rsid w:val="00B60BA9"/>
    <w:rsid w:val="00B740BC"/>
    <w:rsid w:val="00B802E9"/>
    <w:rsid w:val="00B8535C"/>
    <w:rsid w:val="00B93872"/>
    <w:rsid w:val="00B95BE4"/>
    <w:rsid w:val="00BA1431"/>
    <w:rsid w:val="00BA64D6"/>
    <w:rsid w:val="00BB272C"/>
    <w:rsid w:val="00BD28CD"/>
    <w:rsid w:val="00BD2ED4"/>
    <w:rsid w:val="00BD3830"/>
    <w:rsid w:val="00BE34ED"/>
    <w:rsid w:val="00BE4161"/>
    <w:rsid w:val="00BF2C74"/>
    <w:rsid w:val="00BF4A9B"/>
    <w:rsid w:val="00C21990"/>
    <w:rsid w:val="00C36FF7"/>
    <w:rsid w:val="00C4049C"/>
    <w:rsid w:val="00C422BC"/>
    <w:rsid w:val="00C44DB5"/>
    <w:rsid w:val="00C47443"/>
    <w:rsid w:val="00C50E28"/>
    <w:rsid w:val="00C6005B"/>
    <w:rsid w:val="00C64C4D"/>
    <w:rsid w:val="00C65F04"/>
    <w:rsid w:val="00C72E74"/>
    <w:rsid w:val="00C75BB2"/>
    <w:rsid w:val="00C80A0E"/>
    <w:rsid w:val="00C974C9"/>
    <w:rsid w:val="00CA5F52"/>
    <w:rsid w:val="00CB682B"/>
    <w:rsid w:val="00CB7BA1"/>
    <w:rsid w:val="00CC16DA"/>
    <w:rsid w:val="00CC21E8"/>
    <w:rsid w:val="00CC2F61"/>
    <w:rsid w:val="00CC340D"/>
    <w:rsid w:val="00CC70C2"/>
    <w:rsid w:val="00CD6919"/>
    <w:rsid w:val="00CD7E25"/>
    <w:rsid w:val="00CE6A25"/>
    <w:rsid w:val="00D0167C"/>
    <w:rsid w:val="00D04E07"/>
    <w:rsid w:val="00D12611"/>
    <w:rsid w:val="00D15126"/>
    <w:rsid w:val="00D23065"/>
    <w:rsid w:val="00D259BA"/>
    <w:rsid w:val="00D41A72"/>
    <w:rsid w:val="00D41E54"/>
    <w:rsid w:val="00D4305A"/>
    <w:rsid w:val="00D4540F"/>
    <w:rsid w:val="00D45ECE"/>
    <w:rsid w:val="00D512C1"/>
    <w:rsid w:val="00D516EA"/>
    <w:rsid w:val="00D53764"/>
    <w:rsid w:val="00D600E5"/>
    <w:rsid w:val="00D6513B"/>
    <w:rsid w:val="00D81C8A"/>
    <w:rsid w:val="00D833C9"/>
    <w:rsid w:val="00D8472D"/>
    <w:rsid w:val="00D8601D"/>
    <w:rsid w:val="00DA1D78"/>
    <w:rsid w:val="00DA368D"/>
    <w:rsid w:val="00DA5448"/>
    <w:rsid w:val="00DB2D58"/>
    <w:rsid w:val="00DB4DB7"/>
    <w:rsid w:val="00DC3CD2"/>
    <w:rsid w:val="00DC4421"/>
    <w:rsid w:val="00DE620D"/>
    <w:rsid w:val="00DE7036"/>
    <w:rsid w:val="00DE7CA2"/>
    <w:rsid w:val="00DF4654"/>
    <w:rsid w:val="00E04434"/>
    <w:rsid w:val="00E22413"/>
    <w:rsid w:val="00E40027"/>
    <w:rsid w:val="00E40EEB"/>
    <w:rsid w:val="00E432F3"/>
    <w:rsid w:val="00E46C0C"/>
    <w:rsid w:val="00E534DE"/>
    <w:rsid w:val="00E57B1E"/>
    <w:rsid w:val="00E64C4B"/>
    <w:rsid w:val="00E71B36"/>
    <w:rsid w:val="00E72876"/>
    <w:rsid w:val="00E75A9E"/>
    <w:rsid w:val="00E765C0"/>
    <w:rsid w:val="00E77E2D"/>
    <w:rsid w:val="00E81269"/>
    <w:rsid w:val="00E85EFA"/>
    <w:rsid w:val="00E875DC"/>
    <w:rsid w:val="00E91FEF"/>
    <w:rsid w:val="00EA0D3A"/>
    <w:rsid w:val="00EA2473"/>
    <w:rsid w:val="00EA2E8F"/>
    <w:rsid w:val="00EB1936"/>
    <w:rsid w:val="00EE53FF"/>
    <w:rsid w:val="00EF0D83"/>
    <w:rsid w:val="00EF30BD"/>
    <w:rsid w:val="00EF6F1E"/>
    <w:rsid w:val="00EF7514"/>
    <w:rsid w:val="00F01C24"/>
    <w:rsid w:val="00F039B1"/>
    <w:rsid w:val="00F06AE6"/>
    <w:rsid w:val="00F10217"/>
    <w:rsid w:val="00F238F8"/>
    <w:rsid w:val="00F24635"/>
    <w:rsid w:val="00F24D7A"/>
    <w:rsid w:val="00F316CB"/>
    <w:rsid w:val="00F33796"/>
    <w:rsid w:val="00F34A9A"/>
    <w:rsid w:val="00F361E3"/>
    <w:rsid w:val="00F36D08"/>
    <w:rsid w:val="00F512C7"/>
    <w:rsid w:val="00F527AB"/>
    <w:rsid w:val="00F54012"/>
    <w:rsid w:val="00F62064"/>
    <w:rsid w:val="00F6284F"/>
    <w:rsid w:val="00F6486B"/>
    <w:rsid w:val="00F65391"/>
    <w:rsid w:val="00F65FE1"/>
    <w:rsid w:val="00F66CE2"/>
    <w:rsid w:val="00F6749D"/>
    <w:rsid w:val="00F71E58"/>
    <w:rsid w:val="00F7623C"/>
    <w:rsid w:val="00F77BCB"/>
    <w:rsid w:val="00F9347C"/>
    <w:rsid w:val="00F93E63"/>
    <w:rsid w:val="00FA053D"/>
    <w:rsid w:val="00FA0F90"/>
    <w:rsid w:val="00FB2CE1"/>
    <w:rsid w:val="00FB6480"/>
    <w:rsid w:val="00FC1D6E"/>
    <w:rsid w:val="00FC6713"/>
    <w:rsid w:val="00FC77EB"/>
    <w:rsid w:val="00FC78F0"/>
    <w:rsid w:val="00FD02CA"/>
    <w:rsid w:val="00FE2085"/>
    <w:rsid w:val="00FE2EDF"/>
    <w:rsid w:val="03DFF5EC"/>
    <w:rsid w:val="04F6C592"/>
    <w:rsid w:val="0691D77C"/>
    <w:rsid w:val="08B8B8D9"/>
    <w:rsid w:val="0D63BF06"/>
    <w:rsid w:val="0E7FECEF"/>
    <w:rsid w:val="12370D5E"/>
    <w:rsid w:val="167E89CD"/>
    <w:rsid w:val="1B7A9C5F"/>
    <w:rsid w:val="20C784C1"/>
    <w:rsid w:val="26AC1570"/>
    <w:rsid w:val="271ECCD8"/>
    <w:rsid w:val="2D3B03C4"/>
    <w:rsid w:val="33E0EAEB"/>
    <w:rsid w:val="37B3CB3A"/>
    <w:rsid w:val="3885A3F1"/>
    <w:rsid w:val="3AF42162"/>
    <w:rsid w:val="3E97F519"/>
    <w:rsid w:val="43EA40D4"/>
    <w:rsid w:val="44ED79D2"/>
    <w:rsid w:val="47C0071A"/>
    <w:rsid w:val="4BBA4020"/>
    <w:rsid w:val="4E94F086"/>
    <w:rsid w:val="65CE13BB"/>
    <w:rsid w:val="68229C2F"/>
    <w:rsid w:val="6CC90FD0"/>
    <w:rsid w:val="6FA3C036"/>
    <w:rsid w:val="75500685"/>
    <w:rsid w:val="7E9C92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A9639"/>
  <w15:chartTrackingRefBased/>
  <w15:docId w15:val="{ADD77344-40A6-4D0C-94F7-2667C902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D4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45F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01C24"/>
    <w:pPr>
      <w:ind w:left="720"/>
      <w:contextualSpacing/>
    </w:pPr>
  </w:style>
  <w:style w:type="paragraph" w:styleId="Corpsdetexte">
    <w:name w:val="Body Text"/>
    <w:basedOn w:val="Normal"/>
    <w:link w:val="CorpsdetexteCar"/>
    <w:uiPriority w:val="99"/>
    <w:semiHidden/>
    <w:unhideWhenUsed/>
    <w:rsid w:val="00F01C24"/>
    <w:pPr>
      <w:spacing w:after="120"/>
    </w:pPr>
  </w:style>
  <w:style w:type="character" w:customStyle="1" w:styleId="CorpsdetexteCar">
    <w:name w:val="Corps de texte Car"/>
    <w:basedOn w:val="Policepardfaut"/>
    <w:link w:val="Corpsdetexte"/>
    <w:uiPriority w:val="99"/>
    <w:semiHidden/>
    <w:rsid w:val="00F01C24"/>
  </w:style>
  <w:style w:type="paragraph" w:styleId="Textedebulles">
    <w:name w:val="Balloon Text"/>
    <w:basedOn w:val="Normal"/>
    <w:link w:val="TextedebullesCar"/>
    <w:uiPriority w:val="99"/>
    <w:semiHidden/>
    <w:unhideWhenUsed/>
    <w:rsid w:val="003E1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A83"/>
    <w:rPr>
      <w:rFonts w:ascii="Segoe UI" w:hAnsi="Segoe UI" w:cs="Segoe UI"/>
      <w:sz w:val="18"/>
      <w:szCs w:val="18"/>
    </w:rPr>
  </w:style>
  <w:style w:type="character" w:styleId="Marquedecommentaire">
    <w:name w:val="annotation reference"/>
    <w:basedOn w:val="Policepardfaut"/>
    <w:uiPriority w:val="99"/>
    <w:semiHidden/>
    <w:unhideWhenUsed/>
    <w:rsid w:val="006A00C6"/>
    <w:rPr>
      <w:sz w:val="16"/>
      <w:szCs w:val="16"/>
    </w:rPr>
  </w:style>
  <w:style w:type="paragraph" w:styleId="Commentaire">
    <w:name w:val="annotation text"/>
    <w:basedOn w:val="Normal"/>
    <w:link w:val="CommentaireCar"/>
    <w:uiPriority w:val="99"/>
    <w:unhideWhenUsed/>
    <w:rsid w:val="006A00C6"/>
    <w:pPr>
      <w:spacing w:line="240" w:lineRule="auto"/>
    </w:pPr>
    <w:rPr>
      <w:sz w:val="20"/>
      <w:szCs w:val="20"/>
    </w:rPr>
  </w:style>
  <w:style w:type="character" w:customStyle="1" w:styleId="CommentaireCar">
    <w:name w:val="Commentaire Car"/>
    <w:basedOn w:val="Policepardfaut"/>
    <w:link w:val="Commentaire"/>
    <w:uiPriority w:val="99"/>
    <w:rsid w:val="006A00C6"/>
    <w:rPr>
      <w:sz w:val="20"/>
      <w:szCs w:val="20"/>
    </w:rPr>
  </w:style>
  <w:style w:type="paragraph" w:styleId="Objetducommentaire">
    <w:name w:val="annotation subject"/>
    <w:basedOn w:val="Commentaire"/>
    <w:next w:val="Commentaire"/>
    <w:link w:val="ObjetducommentaireCar"/>
    <w:uiPriority w:val="99"/>
    <w:semiHidden/>
    <w:unhideWhenUsed/>
    <w:rsid w:val="006A00C6"/>
    <w:rPr>
      <w:b/>
      <w:bCs/>
    </w:rPr>
  </w:style>
  <w:style w:type="character" w:customStyle="1" w:styleId="ObjetducommentaireCar">
    <w:name w:val="Objet du commentaire Car"/>
    <w:basedOn w:val="CommentaireCar"/>
    <w:link w:val="Objetducommentaire"/>
    <w:uiPriority w:val="99"/>
    <w:semiHidden/>
    <w:rsid w:val="006A00C6"/>
    <w:rPr>
      <w:b/>
      <w:bCs/>
      <w:sz w:val="20"/>
      <w:szCs w:val="20"/>
    </w:rPr>
  </w:style>
  <w:style w:type="character" w:styleId="Lienhypertexte">
    <w:name w:val="Hyperlink"/>
    <w:basedOn w:val="Policepardfaut"/>
    <w:uiPriority w:val="99"/>
    <w:unhideWhenUsed/>
    <w:rsid w:val="00823DCD"/>
    <w:rPr>
      <w:color w:val="0563C1" w:themeColor="hyperlink"/>
      <w:u w:val="single"/>
    </w:rPr>
  </w:style>
  <w:style w:type="character" w:styleId="Lienhypertextesuivivisit">
    <w:name w:val="FollowedHyperlink"/>
    <w:basedOn w:val="Policepardfaut"/>
    <w:uiPriority w:val="99"/>
    <w:semiHidden/>
    <w:unhideWhenUsed/>
    <w:rsid w:val="008044E0"/>
    <w:rPr>
      <w:color w:val="954F72" w:themeColor="followedHyperlink"/>
      <w:u w:val="single"/>
    </w:rPr>
  </w:style>
  <w:style w:type="character" w:customStyle="1" w:styleId="normaltextrun">
    <w:name w:val="normaltextrun"/>
    <w:basedOn w:val="Policepardfaut"/>
    <w:rsid w:val="008044E0"/>
  </w:style>
  <w:style w:type="character" w:customStyle="1" w:styleId="eop">
    <w:name w:val="eop"/>
    <w:basedOn w:val="Policepardfaut"/>
    <w:rsid w:val="0078144A"/>
  </w:style>
  <w:style w:type="character" w:styleId="Mentionnonrsolue">
    <w:name w:val="Unresolved Mention"/>
    <w:basedOn w:val="Policepardfaut"/>
    <w:uiPriority w:val="99"/>
    <w:semiHidden/>
    <w:unhideWhenUsed/>
    <w:rsid w:val="00D600E5"/>
    <w:rPr>
      <w:color w:val="605E5C"/>
      <w:shd w:val="clear" w:color="auto" w:fill="E1DFDD"/>
    </w:rPr>
  </w:style>
  <w:style w:type="paragraph" w:styleId="En-tte">
    <w:name w:val="header"/>
    <w:basedOn w:val="Normal"/>
    <w:link w:val="En-tteCar"/>
    <w:uiPriority w:val="99"/>
    <w:unhideWhenUsed/>
    <w:rsid w:val="00A30DE6"/>
    <w:pPr>
      <w:tabs>
        <w:tab w:val="center" w:pos="4320"/>
        <w:tab w:val="right" w:pos="8640"/>
      </w:tabs>
      <w:spacing w:after="0" w:line="240" w:lineRule="auto"/>
    </w:pPr>
  </w:style>
  <w:style w:type="character" w:customStyle="1" w:styleId="En-tteCar">
    <w:name w:val="En-tête Car"/>
    <w:basedOn w:val="Policepardfaut"/>
    <w:link w:val="En-tte"/>
    <w:uiPriority w:val="99"/>
    <w:rsid w:val="00A30DE6"/>
  </w:style>
  <w:style w:type="paragraph" w:styleId="Pieddepage">
    <w:name w:val="footer"/>
    <w:basedOn w:val="Normal"/>
    <w:link w:val="PieddepageCar"/>
    <w:uiPriority w:val="99"/>
    <w:unhideWhenUsed/>
    <w:rsid w:val="00A30D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0DE6"/>
  </w:style>
  <w:style w:type="paragraph" w:styleId="Rvision">
    <w:name w:val="Revision"/>
    <w:hidden/>
    <w:uiPriority w:val="99"/>
    <w:semiHidden/>
    <w:rsid w:val="00856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jea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l/meetup-join/19%3ameeting_MWQwNWMzZDUtMzUzYi00MTlhLTg5NDEtZDc1YjQzMDRkYWUx%40thread.v2/0?context=%7B%22Tid%22%3A%224262d4ec-5a67-4957-abb6-bf78aca6a6f5%22%2C%22Oid%22%3A%22b7d75d69-9bdb-41d0-ba98-b480b2a20575%22%2C%22IsBroadcastMeeting%22%3Atrue%2C%22role%22%3A%22a%22%7D&amp;btype=a&amp;role=a" TargetMode="External"/><Relationship Id="rId17" Type="http://schemas.openxmlformats.org/officeDocument/2006/relationships/hyperlink" Target="http://www.environnement.gouv.qc.ca/jeap"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MWQwNWMzZDUtMzUzYi00MTlhLTg5NDEtZDc1YjQzMDRkYWUx%40thread.v2/0?context=%7B%22Tid%22%3A%224262d4ec-5a67-4957-abb6-bf78aca6a6f5%22%2C%22Oid%22%3A%22b7d75d69-9bdb-41d0-ba98-b480b2a20575%22%2C%22IsBroadcastMeeting%22%3Atrue%2C%22role%22%3A%22a%22%7D&amp;btype=a&amp;rol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ronnement.gouv.qc.ca/jeap" TargetMode="External"/><Relationship Id="rId5" Type="http://schemas.openxmlformats.org/officeDocument/2006/relationships/numbering" Target="numbering.xml"/><Relationship Id="rId15" Type="http://schemas.openxmlformats.org/officeDocument/2006/relationships/hyperlink" Target="https://www.environnement.gouv.qc.ca/jea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WQwNWMzZDUtMzUzYi00MTlhLTg5NDEtZDc1YjQzMDRkYWUx%40thread.v2/0?context=%7B%22Tid%22%3A%224262d4ec-5a67-4957-abb6-bf78aca6a6f5%22%2C%22Oid%22%3A%22b7d75d69-9bdb-41d0-ba98-b480b2a20575%22%2C%22IsBroadcastMeeting%22%3Atrue%2C%22role%22%3A%22a%22%7D&amp;btype=a&amp;role=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d363c2-ac57-4088-9970-e55a9ff5228c" xsi:nil="true"/>
    <SharedWithUsers xmlns="41851184-4b28-4196-a3fe-31116a3345ac">
      <UserInfo>
        <DisplayName>Boulanger, Andrée</DisplayName>
        <AccountId>19</AccountId>
        <AccountType/>
      </UserInfo>
      <UserInfo>
        <DisplayName>Gagné, Catherine</DisplayName>
        <AccountId>4095</AccountId>
        <AccountType/>
      </UserInfo>
      <UserInfo>
        <DisplayName>Desgagné-Laflamme, Sophie</DisplayName>
        <AccountId>11</AccountId>
        <AccountType/>
      </UserInfo>
      <UserInfo>
        <DisplayName>L'Italien, Nathalie</DisplayName>
        <AccountId>18</AccountId>
        <AccountType/>
      </UserInfo>
      <UserInfo>
        <DisplayName>Boissinot, Pauline</DisplayName>
        <AccountId>15</AccountId>
        <AccountType/>
      </UserInfo>
      <UserInfo>
        <DisplayName>Tremblay, Chantale</DisplayName>
        <AccountId>41</AccountId>
        <AccountType/>
      </UserInfo>
      <UserInfo>
        <DisplayName>Marcusseau, Claude-Anne</DisplayName>
        <AccountId>3092</AccountId>
        <AccountType/>
      </UserInfo>
      <UserInfo>
        <DisplayName>Delamarre-Côté, Julie</DisplayName>
        <AccountId>4259</AccountId>
        <AccountType/>
      </UserInfo>
      <UserInfo>
        <DisplayName>Charette, Caroline</DisplayName>
        <AccountId>5086</AccountId>
        <AccountType/>
      </UserInfo>
      <UserInfo>
        <DisplayName>Tanguay, Monique</DisplayName>
        <AccountId>5087</AccountId>
        <AccountType/>
      </UserInfo>
      <UserInfo>
        <DisplayName>St-Pierre, Léa</DisplayName>
        <AccountId>171</AccountId>
        <AccountType/>
      </UserInfo>
      <UserInfo>
        <DisplayName>Vasile, Cosmin</DisplayName>
        <AccountId>1384</AccountId>
        <AccountType/>
      </UserInfo>
      <UserInfo>
        <DisplayName>Armstrong, Sarah-Jane</DisplayName>
        <AccountId>3774</AccountId>
        <AccountType/>
      </UserInfo>
      <UserInfo>
        <DisplayName>Brière, Line</DisplayName>
        <AccountId>208</AccountId>
        <AccountType/>
      </UserInfo>
      <UserInfo>
        <DisplayName>Verdon, Naomi</DisplayName>
        <AccountId>28</AccountId>
        <AccountType/>
      </UserInfo>
      <UserInfo>
        <DisplayName>Boivin, Gitane</DisplayName>
        <AccountId>120</AccountId>
        <AccountType/>
      </UserInfo>
      <UserInfo>
        <DisplayName>Audet, Steeve</DisplayName>
        <AccountId>4699</AccountId>
        <AccountType/>
      </UserInfo>
      <UserInfo>
        <DisplayName>Baïtiche, Rayane</DisplayName>
        <AccountId>4114</AccountId>
        <AccountType/>
      </UserInfo>
      <UserInfo>
        <DisplayName>Dumont, Jean-Pascal</DisplayName>
        <AccountId>2477</AccountId>
        <AccountType/>
      </UserInfo>
      <UserInfo>
        <DisplayName>Gaudreault, Esther</DisplayName>
        <AccountId>7103</AccountId>
        <AccountType/>
      </UserInfo>
      <UserInfo>
        <DisplayName>Michaud, Isabelle</DisplayName>
        <AccountId>850</AccountId>
        <AccountType/>
      </UserInfo>
      <UserInfo>
        <DisplayName>Armanda, Stéphane</DisplayName>
        <AccountId>769</AccountId>
        <AccountType/>
      </UserInfo>
    </SharedWithUsers>
    <MediaLengthInSeconds xmlns="a3d363c2-ac57-4088-9970-e55a9ff5228c" xsi:nil="true"/>
    <lcf76f155ced4ddcb4097134ff3c332f xmlns="a3d363c2-ac57-4088-9970-e55a9ff5228c">
      <Terms xmlns="http://schemas.microsoft.com/office/infopath/2007/PartnerControls"/>
    </lcf76f155ced4ddcb4097134ff3c332f>
    <TaxCatchAll xmlns="41851184-4b28-4196-a3fe-31116a3345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9" ma:contentTypeDescription="Crée un document." ma:contentTypeScope="" ma:versionID="c4152cd6aae037d6390b11a967f5e378">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d40ab6750b047d7adf80a41e1039bdf6"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7533A-38BD-48DA-9CA7-82F9B13A420E}">
  <ds:schemaRefs>
    <ds:schemaRef ds:uri="http://schemas.openxmlformats.org/officeDocument/2006/bibliography"/>
  </ds:schemaRefs>
</ds:datastoreItem>
</file>

<file path=customXml/itemProps2.xml><?xml version="1.0" encoding="utf-8"?>
<ds:datastoreItem xmlns:ds="http://schemas.openxmlformats.org/officeDocument/2006/customXml" ds:itemID="{71A32070-1D94-495D-8F4B-562A333DC4C8}">
  <ds:schemaRefs>
    <ds:schemaRef ds:uri="http://schemas.microsoft.com/office/2006/metadata/properties"/>
    <ds:schemaRef ds:uri="http://schemas.microsoft.com/office/infopath/2007/PartnerControls"/>
    <ds:schemaRef ds:uri="a3d363c2-ac57-4088-9970-e55a9ff5228c"/>
    <ds:schemaRef ds:uri="41851184-4b28-4196-a3fe-31116a3345ac"/>
  </ds:schemaRefs>
</ds:datastoreItem>
</file>

<file path=customXml/itemProps3.xml><?xml version="1.0" encoding="utf-8"?>
<ds:datastoreItem xmlns:ds="http://schemas.openxmlformats.org/officeDocument/2006/customXml" ds:itemID="{F5784CB0-51DA-4B14-8403-E2901A050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51184-4b28-4196-a3fe-31116a3345ac"/>
    <ds:schemaRef ds:uri="a3d363c2-ac57-4088-9970-e55a9ff52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0C4A0-2B3B-4AA2-BDCC-A7A73B4AD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1529</Words>
  <Characters>8412</Characters>
  <Application>Microsoft Office Word</Application>
  <DocSecurity>0</DocSecurity>
  <Lines>70</Lines>
  <Paragraphs>19</Paragraphs>
  <ScaleCrop>false</ScaleCrop>
  <Company>MDDELCC</Company>
  <LinksUpToDate>false</LinksUpToDate>
  <CharactersWithSpaces>9922</CharactersWithSpaces>
  <SharedDoc>false</SharedDoc>
  <HLinks>
    <vt:vector size="30" baseType="variant">
      <vt:variant>
        <vt:i4>5636183</vt:i4>
      </vt:variant>
      <vt:variant>
        <vt:i4>12</vt:i4>
      </vt:variant>
      <vt:variant>
        <vt:i4>0</vt:i4>
      </vt:variant>
      <vt:variant>
        <vt:i4>5</vt:i4>
      </vt:variant>
      <vt:variant>
        <vt:lpwstr>http://www.environnement.gouv.qc.ca/jeap</vt:lpwstr>
      </vt:variant>
      <vt:variant>
        <vt:lpwstr/>
      </vt:variant>
      <vt:variant>
        <vt:i4>6291517</vt:i4>
      </vt:variant>
      <vt:variant>
        <vt:i4>9</vt:i4>
      </vt:variant>
      <vt:variant>
        <vt:i4>0</vt:i4>
      </vt:variant>
      <vt:variant>
        <vt:i4>5</vt:i4>
      </vt:variant>
      <vt:variant>
        <vt:lpwstr>https://www.environnement.gouv.qc.ca/jeap/</vt:lpwstr>
      </vt:variant>
      <vt:variant>
        <vt:lpwstr/>
      </vt:variant>
      <vt:variant>
        <vt:i4>8257558</vt:i4>
      </vt:variant>
      <vt:variant>
        <vt:i4>6</vt:i4>
      </vt:variant>
      <vt:variant>
        <vt:i4>0</vt:i4>
      </vt:variant>
      <vt:variant>
        <vt:i4>5</vt:i4>
      </vt:variant>
      <vt:variant>
        <vt:lpwstr>https://teams.microsoft.com/l/meetup-join/19%3ameeting_MWQwNWMzZDUtMzUzYi00MTlhLTg5NDEtZDc1YjQzMDRkYWUx%40thread.v2/0?context=%7B%22Tid%22%3A%224262d4ec-5a67-4957-abb6-bf78aca6a6f5%22%2C%22Oid%22%3A%22b7d75d69-9bdb-41d0-ba98-b480b2a20575%22%2C%22IsBroadcastMeeting%22%3Atrue%2C%22role%22%3A%22a%22%7D&amp;btype=a&amp;role=a</vt:lpwstr>
      </vt:variant>
      <vt:variant>
        <vt:lpwstr/>
      </vt:variant>
      <vt:variant>
        <vt:i4>6291517</vt:i4>
      </vt:variant>
      <vt:variant>
        <vt:i4>3</vt:i4>
      </vt:variant>
      <vt:variant>
        <vt:i4>0</vt:i4>
      </vt:variant>
      <vt:variant>
        <vt:i4>5</vt:i4>
      </vt:variant>
      <vt:variant>
        <vt:lpwstr>https://www.environnement.gouv.qc.ca/jeap/</vt:lpwstr>
      </vt:variant>
      <vt:variant>
        <vt:lpwstr/>
      </vt:variant>
      <vt:variant>
        <vt:i4>5636183</vt:i4>
      </vt:variant>
      <vt:variant>
        <vt:i4>0</vt:i4>
      </vt:variant>
      <vt:variant>
        <vt:i4>0</vt:i4>
      </vt:variant>
      <vt:variant>
        <vt:i4>5</vt:i4>
      </vt:variant>
      <vt:variant>
        <vt:lpwstr>http://www.environnement.gouv.qc.ca/jeap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Lise</dc:creator>
  <cp:keywords/>
  <dc:description/>
  <cp:lastModifiedBy>Kaba, Achille</cp:lastModifiedBy>
  <cp:revision>62</cp:revision>
  <cp:lastPrinted>2019-04-03T07:36:00Z</cp:lastPrinted>
  <dcterms:created xsi:type="dcterms:W3CDTF">2024-03-28T22:53:00Z</dcterms:created>
  <dcterms:modified xsi:type="dcterms:W3CDTF">2024-04-10T17:36:00Z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Order">
    <vt:r8>139100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