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8225" w14:textId="7AA04CA9" w:rsidR="00890F12" w:rsidRPr="00D72301" w:rsidRDefault="00C94CDB" w:rsidP="00890F12">
      <w:pPr>
        <w:spacing w:before="90"/>
        <w:ind w:left="110"/>
        <w:rPr>
          <w:rFonts w:ascii="Arial" w:eastAsia="Times New Roman" w:hAnsi="Arial" w:cs="Arial"/>
          <w:sz w:val="18"/>
          <w:szCs w:val="18"/>
        </w:rPr>
      </w:pPr>
      <w:r w:rsidRPr="00D72301">
        <w:rPr>
          <w:rFonts w:ascii="Arial" w:hAnsi="Arial" w:cs="Arial"/>
          <w:noProof/>
          <w:sz w:val="18"/>
          <w:szCs w:val="18"/>
          <w:lang w:eastAsia="fr-CA"/>
        </w:rPr>
        <w:drawing>
          <wp:anchor distT="0" distB="0" distL="114300" distR="114300" simplePos="0" relativeHeight="251658242" behindDoc="0" locked="0" layoutInCell="1" allowOverlap="1" wp14:anchorId="705D841D" wp14:editId="0C3A8BC7">
            <wp:simplePos x="0" y="0"/>
            <wp:positionH relativeFrom="column">
              <wp:posOffset>56143</wp:posOffset>
            </wp:positionH>
            <wp:positionV relativeFrom="paragraph">
              <wp:posOffset>-11274</wp:posOffset>
            </wp:positionV>
            <wp:extent cx="2112707" cy="1086928"/>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7456" cy="1094516"/>
                    </a:xfrm>
                    <a:prstGeom prst="rect">
                      <a:avLst/>
                    </a:prstGeom>
                  </pic:spPr>
                </pic:pic>
              </a:graphicData>
            </a:graphic>
            <wp14:sizeRelH relativeFrom="margin">
              <wp14:pctWidth>0</wp14:pctWidth>
            </wp14:sizeRelH>
            <wp14:sizeRelV relativeFrom="margin">
              <wp14:pctHeight>0</wp14:pctHeight>
            </wp14:sizeRelV>
          </wp:anchor>
        </w:drawing>
      </w:r>
      <w:r w:rsidR="00CB2A2F">
        <w:rPr>
          <w:noProof/>
          <w:lang w:eastAsia="fr-CA"/>
        </w:rPr>
        <mc:AlternateContent>
          <mc:Choice Requires="wpg">
            <w:drawing>
              <wp:anchor distT="0" distB="0" distL="114300" distR="114300" simplePos="0" relativeHeight="251658241" behindDoc="1" locked="0" layoutInCell="1" allowOverlap="1" wp14:anchorId="244D71F3" wp14:editId="7903F2D2">
                <wp:simplePos x="0" y="0"/>
                <wp:positionH relativeFrom="page">
                  <wp:posOffset>2574290</wp:posOffset>
                </wp:positionH>
                <wp:positionV relativeFrom="paragraph">
                  <wp:posOffset>-22860</wp:posOffset>
                </wp:positionV>
                <wp:extent cx="4857750" cy="1008380"/>
                <wp:effectExtent l="0" t="0" r="0" b="0"/>
                <wp:wrapNone/>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0" cy="1008380"/>
                          <a:chOff x="4050" y="276"/>
                          <a:chExt cx="7650" cy="989"/>
                        </a:xfrm>
                      </wpg:grpSpPr>
                      <wps:wsp>
                        <wps:cNvPr id="25" name="Freeform 207"/>
                        <wps:cNvSpPr>
                          <a:spLocks/>
                        </wps:cNvSpPr>
                        <wps:spPr bwMode="auto">
                          <a:xfrm>
                            <a:off x="4050" y="276"/>
                            <a:ext cx="7650" cy="989"/>
                          </a:xfrm>
                          <a:custGeom>
                            <a:avLst/>
                            <a:gdLst>
                              <a:gd name="T0" fmla="*/ 0 w 7650"/>
                              <a:gd name="T1" fmla="*/ 1826 h 630"/>
                              <a:gd name="T2" fmla="*/ 7650 w 7650"/>
                              <a:gd name="T3" fmla="*/ 1826 h 630"/>
                              <a:gd name="T4" fmla="*/ 7650 w 7650"/>
                              <a:gd name="T5" fmla="*/ 837 h 630"/>
                              <a:gd name="T6" fmla="*/ 0 w 7650"/>
                              <a:gd name="T7" fmla="*/ 837 h 630"/>
                              <a:gd name="T8" fmla="*/ 0 w 7650"/>
                              <a:gd name="T9" fmla="*/ 1826 h 630"/>
                              <a:gd name="T10" fmla="*/ 0 60000 65536"/>
                              <a:gd name="T11" fmla="*/ 0 60000 65536"/>
                              <a:gd name="T12" fmla="*/ 0 60000 65536"/>
                              <a:gd name="T13" fmla="*/ 0 60000 65536"/>
                              <a:gd name="T14" fmla="*/ 0 60000 65536"/>
                              <a:gd name="T15" fmla="*/ 0 w 7650"/>
                              <a:gd name="T16" fmla="*/ 0 h 630"/>
                              <a:gd name="T17" fmla="*/ 7650 w 7650"/>
                              <a:gd name="T18" fmla="*/ 630 h 630"/>
                            </a:gdLst>
                            <a:ahLst/>
                            <a:cxnLst>
                              <a:cxn ang="T10">
                                <a:pos x="T0" y="T1"/>
                              </a:cxn>
                              <a:cxn ang="T11">
                                <a:pos x="T2" y="T3"/>
                              </a:cxn>
                              <a:cxn ang="T12">
                                <a:pos x="T4" y="T5"/>
                              </a:cxn>
                              <a:cxn ang="T13">
                                <a:pos x="T6" y="T7"/>
                              </a:cxn>
                              <a:cxn ang="T14">
                                <a:pos x="T8" y="T9"/>
                              </a:cxn>
                            </a:cxnLst>
                            <a:rect l="T15" t="T16" r="T17" b="T18"/>
                            <a:pathLst>
                              <a:path w="7650" h="630">
                                <a:moveTo>
                                  <a:pt x="0" y="630"/>
                                </a:moveTo>
                                <a:lnTo>
                                  <a:pt x="7650" y="630"/>
                                </a:lnTo>
                                <a:lnTo>
                                  <a:pt x="7650" y="0"/>
                                </a:lnTo>
                                <a:lnTo>
                                  <a:pt x="0" y="0"/>
                                </a:lnTo>
                                <a:lnTo>
                                  <a:pt x="0" y="630"/>
                                </a:lnTo>
                                <a:close/>
                              </a:path>
                            </a:pathLst>
                          </a:custGeom>
                          <a:solidFill>
                            <a:srgbClr val="006BB6"/>
                          </a:solidFill>
                          <a:ln>
                            <a:noFill/>
                          </a:ln>
                        </wps:spPr>
                        <wps:txbx>
                          <w:txbxContent>
                            <w:p w14:paraId="01CD671C" w14:textId="4A6B5EA8" w:rsidR="007E0BEA" w:rsidRPr="001F5E21" w:rsidRDefault="008E46F8" w:rsidP="002851EA">
                              <w:pPr>
                                <w:rPr>
                                  <w:rFonts w:ascii="Arial" w:eastAsia="ChaloultCondDemiGras" w:hAnsi="Arial" w:cs="Arial"/>
                                  <w:color w:val="FFFFFF" w:themeColor="background1"/>
                                  <w:sz w:val="28"/>
                                  <w:szCs w:val="28"/>
                                </w:rPr>
                              </w:pPr>
                              <w:r>
                                <w:rPr>
                                  <w:rFonts w:ascii="Arial" w:eastAsia="ChaloultCondDemiGras" w:hAnsi="Arial" w:cs="Arial"/>
                                  <w:color w:val="FFFFFF" w:themeColor="background1"/>
                                  <w:sz w:val="28"/>
                                  <w:szCs w:val="28"/>
                                </w:rPr>
                                <w:t>DC4</w:t>
                              </w:r>
                              <w:r w:rsidR="00963AB5">
                                <w:rPr>
                                  <w:rFonts w:ascii="Arial" w:eastAsia="ChaloultCondDemiGras" w:hAnsi="Arial" w:cs="Arial"/>
                                  <w:color w:val="FFFFFF" w:themeColor="background1"/>
                                  <w:sz w:val="28"/>
                                  <w:szCs w:val="28"/>
                                </w:rPr>
                                <w:t>2</w:t>
                              </w:r>
                              <w:r>
                                <w:rPr>
                                  <w:rFonts w:ascii="Arial" w:eastAsia="ChaloultCondDemiGras" w:hAnsi="Arial" w:cs="Arial"/>
                                  <w:color w:val="FFFFFF" w:themeColor="background1"/>
                                  <w:sz w:val="28"/>
                                  <w:szCs w:val="28"/>
                                </w:rPr>
                                <w:t xml:space="preserve"> - </w:t>
                              </w:r>
                              <w:r w:rsidR="009470F2">
                                <w:rPr>
                                  <w:rFonts w:ascii="Arial" w:eastAsia="ChaloultCondDemiGras" w:hAnsi="Arial" w:cs="Arial"/>
                                  <w:color w:val="FFFFFF" w:themeColor="background1"/>
                                  <w:sz w:val="28"/>
                                  <w:szCs w:val="28"/>
                                </w:rPr>
                                <w:t>M</w:t>
                              </w:r>
                              <w:r w:rsidR="007C50E1">
                                <w:rPr>
                                  <w:rFonts w:ascii="Arial" w:eastAsia="ChaloultCondDemiGras" w:hAnsi="Arial" w:cs="Arial"/>
                                  <w:color w:val="FFFFFF" w:themeColor="background1"/>
                                  <w:sz w:val="28"/>
                                  <w:szCs w:val="28"/>
                                </w:rPr>
                                <w:t>ise à jour d’une déclaration de conformité</w:t>
                              </w:r>
                              <w:r w:rsidR="002851EA">
                                <w:rPr>
                                  <w:rFonts w:ascii="Arial" w:eastAsia="ChaloultCondDemiGras" w:hAnsi="Arial" w:cs="Arial"/>
                                  <w:color w:val="FFFFFF" w:themeColor="background1"/>
                                  <w:sz w:val="28"/>
                                  <w:szCs w:val="28"/>
                                </w:rPr>
                                <w:t xml:space="preserve"> </w:t>
                              </w:r>
                              <w:r w:rsidR="001536B0">
                                <w:rPr>
                                  <w:rFonts w:ascii="Arial" w:eastAsia="ChaloultCondDemiGras" w:hAnsi="Arial" w:cs="Arial"/>
                                  <w:color w:val="FFFFFF" w:themeColor="background1"/>
                                  <w:sz w:val="28"/>
                                  <w:szCs w:val="28"/>
                                </w:rPr>
                                <w:t>(REAFIE)</w:t>
                              </w:r>
                              <w:r w:rsidR="00375A5E">
                                <w:rPr>
                                  <w:rFonts w:ascii="Arial" w:eastAsia="ChaloultCondDemiGras" w:hAnsi="Arial" w:cs="Arial"/>
                                  <w:color w:val="FFFFFF" w:themeColor="background1"/>
                                  <w:sz w:val="28"/>
                                  <w:szCs w:val="28"/>
                                </w:rPr>
                                <w:t xml:space="preserve">  </w:t>
                              </w:r>
                            </w:p>
                            <w:p w14:paraId="705D8431" w14:textId="0C67B668" w:rsidR="00C46CB5" w:rsidRPr="002851EA" w:rsidRDefault="007C50E1" w:rsidP="001F5E21">
                              <w:pPr>
                                <w:spacing w:before="240"/>
                                <w:rPr>
                                  <w:color w:val="FFFFFF" w:themeColor="background1"/>
                                  <w:sz w:val="24"/>
                                  <w:szCs w:val="24"/>
                                </w:rPr>
                              </w:pPr>
                              <w:proofErr w:type="gramStart"/>
                              <w:r>
                                <w:rPr>
                                  <w:color w:val="FFFFFF" w:themeColor="background1"/>
                                  <w:sz w:val="24"/>
                                  <w:szCs w:val="24"/>
                                </w:rPr>
                                <w:t>ar</w:t>
                              </w:r>
                              <w:r w:rsidR="00C46CB5" w:rsidRPr="002851EA">
                                <w:rPr>
                                  <w:color w:val="FFFFFF" w:themeColor="background1"/>
                                  <w:sz w:val="24"/>
                                  <w:szCs w:val="24"/>
                                </w:rPr>
                                <w:t>ticle</w:t>
                              </w:r>
                              <w:proofErr w:type="gramEnd"/>
                              <w:r w:rsidR="00C46CB5" w:rsidRPr="002851EA">
                                <w:rPr>
                                  <w:color w:val="FFFFFF" w:themeColor="background1"/>
                                  <w:sz w:val="24"/>
                                  <w:szCs w:val="24"/>
                                </w:rPr>
                                <w:t xml:space="preserve"> </w:t>
                              </w:r>
                              <w:r>
                                <w:rPr>
                                  <w:color w:val="FFFFFF" w:themeColor="background1"/>
                                  <w:sz w:val="24"/>
                                  <w:szCs w:val="24"/>
                                </w:rPr>
                                <w:t>42</w:t>
                              </w:r>
                              <w:r w:rsidR="00810F34" w:rsidRPr="002851EA">
                                <w:rPr>
                                  <w:color w:val="FFFFFF" w:themeColor="background1"/>
                                  <w:sz w:val="24"/>
                                  <w:szCs w:val="24"/>
                                </w:rPr>
                                <w:t xml:space="preserve"> </w:t>
                              </w:r>
                              <w:r w:rsidR="00C46CB5" w:rsidRPr="002851EA">
                                <w:rPr>
                                  <w:color w:val="FFFFFF" w:themeColor="background1"/>
                                  <w:sz w:val="24"/>
                                  <w:szCs w:val="24"/>
                                </w:rPr>
                                <w:t xml:space="preserve">du </w:t>
                              </w:r>
                              <w:r w:rsidR="00C46CB5" w:rsidRPr="00C94CDB">
                                <w:rPr>
                                  <w:i/>
                                  <w:iCs/>
                                  <w:color w:val="FFFFFF" w:themeColor="background1"/>
                                  <w:sz w:val="24"/>
                                  <w:szCs w:val="24"/>
                                </w:rPr>
                                <w:t xml:space="preserve">Règlement sur l’encadrement  d’activités en fonction de leur impact  sur </w:t>
                              </w:r>
                              <w:r w:rsidR="00040C6C" w:rsidRPr="00C94CDB">
                                <w:rPr>
                                  <w:i/>
                                  <w:iCs/>
                                  <w:color w:val="FFFFFF" w:themeColor="background1"/>
                                  <w:sz w:val="24"/>
                                  <w:szCs w:val="24"/>
                                </w:rPr>
                                <w:t>l’environnement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D71F3" id="Groupe 24" o:spid="_x0000_s1026" style="position:absolute;left:0;text-align:left;margin-left:202.7pt;margin-top:-1.8pt;width:382.5pt;height:79.4pt;z-index:-251658239;mso-position-horizontal-relative:page" coordorigin="4050,276" coordsize="7650,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">
                <v:shape id="Freeform 207" o:spid="_x0000_s1027" style="position:absolute;left:4050;top:276;width:7650;height:989;visibility:visible;mso-wrap-style:square;v-text-anchor:top" coordsize="765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" adj="-11796480,,5400" path="m,630r7650,l7650,,,,,630xe" fillcolor="#006bb6" stroked="f">
                  <v:stroke joinstyle="miter"/>
                  <v:formulas/>
                  <v:path arrowok="t" o:connecttype="custom" o:connectlocs="0,2867;7650,2867;7650,1314;0,1314;0,2867" o:connectangles="0,0,0,0,0" textboxrect="0,0,7650,630"/>
                  <v:textbox>
                    <w:txbxContent>
                      <w:p w14:paraId="01CD671C" w14:textId="4A6B5EA8" w:rsidR="007E0BEA" w:rsidRPr="001F5E21" w:rsidRDefault="008E46F8" w:rsidP="002851EA">
                        <w:pPr>
                          <w:rPr>
                            <w:rFonts w:ascii="Arial" w:eastAsia="ChaloultCondDemiGras" w:hAnsi="Arial" w:cs="Arial"/>
                            <w:color w:val="FFFFFF" w:themeColor="background1"/>
                            <w:sz w:val="28"/>
                            <w:szCs w:val="28"/>
                          </w:rPr>
                        </w:pPr>
                        <w:r>
                          <w:rPr>
                            <w:rFonts w:ascii="Arial" w:eastAsia="ChaloultCondDemiGras" w:hAnsi="Arial" w:cs="Arial"/>
                            <w:color w:val="FFFFFF" w:themeColor="background1"/>
                            <w:sz w:val="28"/>
                            <w:szCs w:val="28"/>
                          </w:rPr>
                          <w:t>DC4</w:t>
                        </w:r>
                        <w:r w:rsidR="00963AB5">
                          <w:rPr>
                            <w:rFonts w:ascii="Arial" w:eastAsia="ChaloultCondDemiGras" w:hAnsi="Arial" w:cs="Arial"/>
                            <w:color w:val="FFFFFF" w:themeColor="background1"/>
                            <w:sz w:val="28"/>
                            <w:szCs w:val="28"/>
                          </w:rPr>
                          <w:t>2</w:t>
                        </w:r>
                        <w:r>
                          <w:rPr>
                            <w:rFonts w:ascii="Arial" w:eastAsia="ChaloultCondDemiGras" w:hAnsi="Arial" w:cs="Arial"/>
                            <w:color w:val="FFFFFF" w:themeColor="background1"/>
                            <w:sz w:val="28"/>
                            <w:szCs w:val="28"/>
                          </w:rPr>
                          <w:t xml:space="preserve"> - </w:t>
                        </w:r>
                        <w:r w:rsidR="009470F2">
                          <w:rPr>
                            <w:rFonts w:ascii="Arial" w:eastAsia="ChaloultCondDemiGras" w:hAnsi="Arial" w:cs="Arial"/>
                            <w:color w:val="FFFFFF" w:themeColor="background1"/>
                            <w:sz w:val="28"/>
                            <w:szCs w:val="28"/>
                          </w:rPr>
                          <w:t>M</w:t>
                        </w:r>
                        <w:r w:rsidR="007C50E1">
                          <w:rPr>
                            <w:rFonts w:ascii="Arial" w:eastAsia="ChaloultCondDemiGras" w:hAnsi="Arial" w:cs="Arial"/>
                            <w:color w:val="FFFFFF" w:themeColor="background1"/>
                            <w:sz w:val="28"/>
                            <w:szCs w:val="28"/>
                          </w:rPr>
                          <w:t>ise à jour d’une déclaration de conformité</w:t>
                        </w:r>
                        <w:r w:rsidR="002851EA">
                          <w:rPr>
                            <w:rFonts w:ascii="Arial" w:eastAsia="ChaloultCondDemiGras" w:hAnsi="Arial" w:cs="Arial"/>
                            <w:color w:val="FFFFFF" w:themeColor="background1"/>
                            <w:sz w:val="28"/>
                            <w:szCs w:val="28"/>
                          </w:rPr>
                          <w:t xml:space="preserve"> </w:t>
                        </w:r>
                        <w:r w:rsidR="001536B0">
                          <w:rPr>
                            <w:rFonts w:ascii="Arial" w:eastAsia="ChaloultCondDemiGras" w:hAnsi="Arial" w:cs="Arial"/>
                            <w:color w:val="FFFFFF" w:themeColor="background1"/>
                            <w:sz w:val="28"/>
                            <w:szCs w:val="28"/>
                          </w:rPr>
                          <w:t>(REAFIE)</w:t>
                        </w:r>
                        <w:r w:rsidR="00375A5E">
                          <w:rPr>
                            <w:rFonts w:ascii="Arial" w:eastAsia="ChaloultCondDemiGras" w:hAnsi="Arial" w:cs="Arial"/>
                            <w:color w:val="FFFFFF" w:themeColor="background1"/>
                            <w:sz w:val="28"/>
                            <w:szCs w:val="28"/>
                          </w:rPr>
                          <w:t xml:space="preserve">  </w:t>
                        </w:r>
                      </w:p>
                      <w:p w14:paraId="705D8431" w14:textId="0C67B668" w:rsidR="00C46CB5" w:rsidRPr="002851EA" w:rsidRDefault="007C50E1" w:rsidP="001F5E21">
                        <w:pPr>
                          <w:spacing w:before="240"/>
                          <w:rPr>
                            <w:color w:val="FFFFFF" w:themeColor="background1"/>
                            <w:sz w:val="24"/>
                            <w:szCs w:val="24"/>
                          </w:rPr>
                        </w:pPr>
                        <w:proofErr w:type="gramStart"/>
                        <w:r>
                          <w:rPr>
                            <w:color w:val="FFFFFF" w:themeColor="background1"/>
                            <w:sz w:val="24"/>
                            <w:szCs w:val="24"/>
                          </w:rPr>
                          <w:t>ar</w:t>
                        </w:r>
                        <w:r w:rsidR="00C46CB5" w:rsidRPr="002851EA">
                          <w:rPr>
                            <w:color w:val="FFFFFF" w:themeColor="background1"/>
                            <w:sz w:val="24"/>
                            <w:szCs w:val="24"/>
                          </w:rPr>
                          <w:t>ticle</w:t>
                        </w:r>
                        <w:proofErr w:type="gramEnd"/>
                        <w:r w:rsidR="00C46CB5" w:rsidRPr="002851EA">
                          <w:rPr>
                            <w:color w:val="FFFFFF" w:themeColor="background1"/>
                            <w:sz w:val="24"/>
                            <w:szCs w:val="24"/>
                          </w:rPr>
                          <w:t xml:space="preserve"> </w:t>
                        </w:r>
                        <w:r>
                          <w:rPr>
                            <w:color w:val="FFFFFF" w:themeColor="background1"/>
                            <w:sz w:val="24"/>
                            <w:szCs w:val="24"/>
                          </w:rPr>
                          <w:t>42</w:t>
                        </w:r>
                        <w:r w:rsidR="00810F34" w:rsidRPr="002851EA">
                          <w:rPr>
                            <w:color w:val="FFFFFF" w:themeColor="background1"/>
                            <w:sz w:val="24"/>
                            <w:szCs w:val="24"/>
                          </w:rPr>
                          <w:t xml:space="preserve"> </w:t>
                        </w:r>
                        <w:r w:rsidR="00C46CB5" w:rsidRPr="002851EA">
                          <w:rPr>
                            <w:color w:val="FFFFFF" w:themeColor="background1"/>
                            <w:sz w:val="24"/>
                            <w:szCs w:val="24"/>
                          </w:rPr>
                          <w:t xml:space="preserve">du </w:t>
                        </w:r>
                        <w:r w:rsidR="00C46CB5" w:rsidRPr="00C94CDB">
                          <w:rPr>
                            <w:i/>
                            <w:iCs/>
                            <w:color w:val="FFFFFF" w:themeColor="background1"/>
                            <w:sz w:val="24"/>
                            <w:szCs w:val="24"/>
                          </w:rPr>
                          <w:t xml:space="preserve">Règlement sur l’encadrement  d’activités en fonction de leur impact  sur </w:t>
                        </w:r>
                        <w:r w:rsidR="00040C6C" w:rsidRPr="00C94CDB">
                          <w:rPr>
                            <w:i/>
                            <w:iCs/>
                            <w:color w:val="FFFFFF" w:themeColor="background1"/>
                            <w:sz w:val="24"/>
                            <w:szCs w:val="24"/>
                          </w:rPr>
                          <w:t>l’environnement</w:t>
                        </w:r>
                      </w:p>
                    </w:txbxContent>
                  </v:textbox>
                </v:shape>
                <w10:wrap anchorx="page"/>
              </v:group>
            </w:pict>
          </mc:Fallback>
        </mc:AlternateContent>
      </w:r>
    </w:p>
    <w:p w14:paraId="705D8226" w14:textId="091AEF81" w:rsidR="00890F12" w:rsidRPr="00D72301" w:rsidRDefault="00890F12" w:rsidP="00890F12">
      <w:pPr>
        <w:spacing w:line="200" w:lineRule="exact"/>
        <w:rPr>
          <w:rFonts w:ascii="Arial" w:hAnsi="Arial" w:cs="Arial"/>
          <w:sz w:val="18"/>
          <w:szCs w:val="18"/>
        </w:rPr>
      </w:pPr>
    </w:p>
    <w:p w14:paraId="705D8227" w14:textId="281752E7" w:rsidR="00890F12" w:rsidRPr="00D72301" w:rsidRDefault="00890F12" w:rsidP="00890F12">
      <w:pPr>
        <w:spacing w:before="1" w:line="280" w:lineRule="exact"/>
        <w:rPr>
          <w:rFonts w:ascii="Arial" w:hAnsi="Arial" w:cs="Arial"/>
          <w:sz w:val="18"/>
          <w:szCs w:val="18"/>
        </w:rPr>
      </w:pPr>
    </w:p>
    <w:p w14:paraId="705D8228" w14:textId="30C145AD" w:rsidR="00890F12" w:rsidRDefault="00890F12">
      <w:pPr>
        <w:spacing w:before="1" w:line="280" w:lineRule="exact"/>
        <w:rPr>
          <w:rFonts w:ascii="Arial" w:hAnsi="Arial" w:cs="Arial"/>
          <w:sz w:val="28"/>
          <w:szCs w:val="28"/>
        </w:rPr>
      </w:pPr>
    </w:p>
    <w:p w14:paraId="705D8229" w14:textId="5546D94D" w:rsidR="00890F12" w:rsidRDefault="00890F12">
      <w:pPr>
        <w:spacing w:before="1" w:line="280" w:lineRule="exact"/>
        <w:rPr>
          <w:rFonts w:ascii="Arial" w:hAnsi="Arial" w:cs="Arial"/>
          <w:sz w:val="28"/>
          <w:szCs w:val="28"/>
        </w:rPr>
      </w:pPr>
    </w:p>
    <w:p w14:paraId="705D822A" w14:textId="2CEC26FC" w:rsidR="00890F12" w:rsidRDefault="00890F12">
      <w:pPr>
        <w:spacing w:before="1" w:line="280" w:lineRule="exact"/>
        <w:rPr>
          <w:rFonts w:ascii="Arial" w:hAnsi="Arial" w:cs="Arial"/>
          <w:sz w:val="28"/>
          <w:szCs w:val="28"/>
        </w:rPr>
      </w:pPr>
    </w:p>
    <w:p w14:paraId="705D822B" w14:textId="287ADA43" w:rsidR="00890F12" w:rsidRPr="00EF425F" w:rsidRDefault="00890F12">
      <w:pPr>
        <w:spacing w:before="1" w:line="280" w:lineRule="exact"/>
        <w:rPr>
          <w:rFonts w:ascii="Arial" w:hAnsi="Arial" w:cs="Arial"/>
          <w:sz w:val="28"/>
          <w:szCs w:val="28"/>
        </w:rPr>
      </w:pPr>
    </w:p>
    <w:p w14:paraId="705D822C" w14:textId="77777777" w:rsidR="00890F12" w:rsidRPr="00E77F68" w:rsidRDefault="00890F12" w:rsidP="00890F12">
      <w:pPr>
        <w:keepNext/>
        <w:widowControl/>
        <w:shd w:val="clear" w:color="auto" w:fill="BACBE9"/>
        <w:spacing w:line="259" w:lineRule="auto"/>
        <w:ind w:left="567" w:hanging="567"/>
        <w:outlineLvl w:val="0"/>
        <w:rPr>
          <w:rFonts w:ascii="Arial" w:eastAsia="Times New Roman" w:hAnsi="Arial" w:cs="Arial"/>
          <w:b/>
          <w:bCs/>
          <w:kern w:val="32"/>
          <w:sz w:val="26"/>
          <w:szCs w:val="26"/>
        </w:rPr>
      </w:pPr>
      <w:r w:rsidRPr="00E77F68">
        <w:rPr>
          <w:rFonts w:ascii="Arial" w:eastAsia="Times New Roman" w:hAnsi="Arial" w:cs="Arial"/>
          <w:b/>
          <w:bCs/>
          <w:kern w:val="32"/>
          <w:sz w:val="26"/>
          <w:szCs w:val="26"/>
        </w:rPr>
        <w:t>Renseignements</w:t>
      </w:r>
    </w:p>
    <w:p w14:paraId="1347A8E3" w14:textId="55EE3702" w:rsidR="4F217966" w:rsidRDefault="4F217966" w:rsidP="00497E7A">
      <w:pPr>
        <w:spacing w:before="240" w:line="276" w:lineRule="auto"/>
        <w:jc w:val="both"/>
      </w:pPr>
      <w:r w:rsidRPr="4C43B08B">
        <w:rPr>
          <w:rFonts w:ascii="Arial" w:eastAsia="Arial" w:hAnsi="Arial" w:cs="Arial"/>
          <w:b/>
          <w:bCs/>
          <w:color w:val="000000" w:themeColor="text1"/>
          <w:sz w:val="18"/>
          <w:szCs w:val="18"/>
        </w:rPr>
        <w:t xml:space="preserve">Respect de toute autre norme, condition, restriction ou interdiction prescrite par la </w:t>
      </w:r>
      <w:r w:rsidRPr="4C43B08B">
        <w:rPr>
          <w:rFonts w:ascii="Arial" w:eastAsia="Arial" w:hAnsi="Arial" w:cs="Arial"/>
          <w:b/>
          <w:bCs/>
          <w:i/>
          <w:iCs/>
          <w:color w:val="000000" w:themeColor="text1"/>
          <w:sz w:val="18"/>
          <w:szCs w:val="18"/>
        </w:rPr>
        <w:t>Loi sur la qualité de l’environnement</w:t>
      </w:r>
      <w:r w:rsidRPr="4C43B08B">
        <w:rPr>
          <w:rFonts w:ascii="Arial" w:eastAsia="Arial" w:hAnsi="Arial" w:cs="Arial"/>
          <w:color w:val="000000" w:themeColor="text1"/>
          <w:sz w:val="18"/>
          <w:szCs w:val="18"/>
        </w:rPr>
        <w:t xml:space="preserve"> </w:t>
      </w:r>
      <w:r w:rsidRPr="4C43B08B">
        <w:rPr>
          <w:rFonts w:ascii="Arial" w:eastAsia="Arial" w:hAnsi="Arial" w:cs="Arial"/>
          <w:b/>
          <w:bCs/>
          <w:sz w:val="18"/>
          <w:szCs w:val="18"/>
        </w:rPr>
        <w:t>(RLRQ, chapitre Q2, ci-après la LQE)</w:t>
      </w:r>
      <w:r w:rsidRPr="4C43B08B">
        <w:rPr>
          <w:rFonts w:ascii="Arial" w:eastAsia="Arial" w:hAnsi="Arial" w:cs="Arial"/>
          <w:b/>
          <w:bCs/>
          <w:color w:val="000000" w:themeColor="text1"/>
          <w:sz w:val="18"/>
          <w:szCs w:val="18"/>
        </w:rPr>
        <w:t>, par l’un de ses règlements ou par une autorisation gouvernementale (décret)</w:t>
      </w:r>
    </w:p>
    <w:p w14:paraId="5A5498AA" w14:textId="4A9E6829" w:rsidR="4F217966" w:rsidRDefault="4F217966" w:rsidP="00497E7A">
      <w:pPr>
        <w:spacing w:line="276" w:lineRule="auto"/>
        <w:jc w:val="both"/>
        <w:rPr>
          <w:rFonts w:ascii="Arial" w:eastAsia="Arial" w:hAnsi="Arial" w:cs="Arial"/>
          <w:color w:val="000000" w:themeColor="text1"/>
          <w:sz w:val="18"/>
          <w:szCs w:val="18"/>
        </w:rPr>
      </w:pPr>
      <w:r w:rsidRPr="4C43B08B">
        <w:rPr>
          <w:rFonts w:ascii="Arial" w:eastAsia="Arial" w:hAnsi="Arial" w:cs="Arial"/>
          <w:color w:val="000000" w:themeColor="text1"/>
          <w:sz w:val="18"/>
          <w:szCs w:val="18"/>
        </w:rPr>
        <w:t>Les dispositions de la LQE relatives aux déclarations de conformité n’ont pas pour effet de restreindre tout pouvoir que peut exercer le ministre dans le cas où l’activité qui a fait l’objet d’une déclaration de conformité est réalisée en contravention avec cette loi ou avec l’un de ses règlements. En outre, la personne ou la municipalité qui ne respecte pas les conditions prévues est réputée avoir réalisé son activité sans autorisation et est passible des recours, sanctions et amendes applicables. De plus, la présente déclaration de conformité ne dispense pas le déclarant de se conformer aux obligations légales prévues par toute autre loi ou par tout autre règlement fédéral, provincial ou municipal (article 31.0.10 de la LQE).</w:t>
      </w:r>
    </w:p>
    <w:p w14:paraId="37C9FE40" w14:textId="77777777" w:rsidR="00C57641" w:rsidRDefault="00C57641" w:rsidP="00497E7A">
      <w:pPr>
        <w:spacing w:line="276" w:lineRule="auto"/>
        <w:jc w:val="both"/>
        <w:rPr>
          <w:rFonts w:ascii="Arial" w:eastAsia="Arial" w:hAnsi="Arial" w:cs="Arial"/>
          <w:color w:val="000000" w:themeColor="text1"/>
          <w:sz w:val="18"/>
          <w:szCs w:val="18"/>
        </w:rPr>
      </w:pPr>
    </w:p>
    <w:p w14:paraId="37D9767E" w14:textId="77777777" w:rsidR="00C57641" w:rsidRDefault="00C57641" w:rsidP="00497E7A">
      <w:pPr>
        <w:spacing w:line="276" w:lineRule="auto"/>
        <w:jc w:val="both"/>
        <w:rPr>
          <w:rFonts w:ascii="Arial" w:eastAsia="Arial" w:hAnsi="Arial" w:cs="Arial"/>
          <w:b/>
          <w:bCs/>
          <w:color w:val="000000" w:themeColor="text1"/>
          <w:sz w:val="18"/>
          <w:szCs w:val="18"/>
        </w:rPr>
      </w:pPr>
      <w:r w:rsidRPr="74E9F14F">
        <w:rPr>
          <w:rFonts w:ascii="Arial" w:eastAsia="Arial" w:hAnsi="Arial" w:cs="Arial"/>
          <w:b/>
          <w:bCs/>
          <w:color w:val="000000" w:themeColor="text1"/>
          <w:sz w:val="18"/>
          <w:szCs w:val="18"/>
        </w:rPr>
        <w:t>Changement d’une activité déclarée</w:t>
      </w:r>
    </w:p>
    <w:p w14:paraId="5B2BBC08" w14:textId="71868FD4" w:rsidR="00C57641" w:rsidRDefault="00C57641" w:rsidP="00497E7A">
      <w:pPr>
        <w:spacing w:line="276" w:lineRule="auto"/>
        <w:jc w:val="both"/>
      </w:pPr>
      <w:r w:rsidRPr="4C43B08B">
        <w:rPr>
          <w:rFonts w:ascii="Arial" w:eastAsia="Arial" w:hAnsi="Arial" w:cs="Arial"/>
          <w:color w:val="000000" w:themeColor="text1"/>
          <w:sz w:val="18"/>
          <w:szCs w:val="18"/>
        </w:rPr>
        <w:t>Le déclarant</w:t>
      </w:r>
      <w:r w:rsidRPr="4C43B08B">
        <w:rPr>
          <w:rFonts w:ascii="Arial" w:eastAsia="Arial" w:hAnsi="Arial" w:cs="Arial"/>
          <w:b/>
          <w:bCs/>
          <w:color w:val="000000" w:themeColor="text1"/>
          <w:sz w:val="18"/>
          <w:szCs w:val="18"/>
        </w:rPr>
        <w:t xml:space="preserve"> </w:t>
      </w:r>
      <w:r w:rsidRPr="4C43B08B">
        <w:rPr>
          <w:rFonts w:ascii="Arial" w:eastAsia="Arial" w:hAnsi="Arial" w:cs="Arial"/>
          <w:color w:val="000000" w:themeColor="text1"/>
          <w:sz w:val="18"/>
          <w:szCs w:val="18"/>
        </w:rPr>
        <w:t>doit obtenir une autorisation du ministre afin de poursuivre une activité admissible à une déclaration de conformité qui ne satisfait plus à une condition d’admissibilité (article 7 du REAFIE).</w:t>
      </w:r>
    </w:p>
    <w:p w14:paraId="6222F7E7" w14:textId="28CBFBD5" w:rsidR="4C43B08B" w:rsidRDefault="4C43B08B" w:rsidP="00497E7A">
      <w:pPr>
        <w:spacing w:line="276" w:lineRule="auto"/>
        <w:jc w:val="both"/>
        <w:rPr>
          <w:rFonts w:ascii="Arial" w:eastAsia="Arial" w:hAnsi="Arial" w:cs="Arial"/>
          <w:color w:val="000000" w:themeColor="text1"/>
          <w:sz w:val="18"/>
          <w:szCs w:val="18"/>
        </w:rPr>
      </w:pPr>
    </w:p>
    <w:p w14:paraId="1AF8A12E" w14:textId="01D31B46" w:rsidR="4F217966" w:rsidRDefault="4F217966" w:rsidP="00497E7A">
      <w:pPr>
        <w:spacing w:line="276" w:lineRule="auto"/>
        <w:jc w:val="both"/>
      </w:pPr>
      <w:r w:rsidRPr="4C43B08B">
        <w:rPr>
          <w:rFonts w:ascii="Arial" w:eastAsia="Arial" w:hAnsi="Arial" w:cs="Arial"/>
          <w:b/>
          <w:bCs/>
          <w:color w:val="000000" w:themeColor="text1"/>
          <w:sz w:val="18"/>
          <w:szCs w:val="18"/>
        </w:rPr>
        <w:t>Caractère public des déclarations de conformité</w:t>
      </w:r>
    </w:p>
    <w:p w14:paraId="6F829A5A" w14:textId="44626828" w:rsidR="4F217966" w:rsidRDefault="4F217966" w:rsidP="00497E7A">
      <w:pPr>
        <w:spacing w:line="276" w:lineRule="auto"/>
        <w:jc w:val="both"/>
      </w:pPr>
      <w:r w:rsidRPr="4C43B08B">
        <w:rPr>
          <w:rFonts w:ascii="Arial" w:eastAsia="Arial" w:hAnsi="Arial" w:cs="Arial"/>
          <w:color w:val="000000" w:themeColor="text1"/>
          <w:sz w:val="18"/>
          <w:szCs w:val="18"/>
        </w:rPr>
        <w:t xml:space="preserve">Les déclarations de conformité ont un caractère public. Elles sont accessibles à toute personne qui en fait la demande au ministre (article 14 du REAFIE). </w:t>
      </w:r>
      <w:r w:rsidRPr="4C43B08B">
        <w:rPr>
          <w:rFonts w:ascii="Arial" w:eastAsia="Arial" w:hAnsi="Arial" w:cs="Arial"/>
          <w:sz w:val="18"/>
          <w:szCs w:val="18"/>
        </w:rPr>
        <w:t>La LQE établit le droit, pour tous, à la qualité de l’environnement</w:t>
      </w:r>
      <w:r w:rsidRPr="4C43B08B">
        <w:rPr>
          <w:rFonts w:ascii="Arial" w:eastAsia="Arial" w:hAnsi="Arial" w:cs="Arial"/>
          <w:color w:val="000000" w:themeColor="text1"/>
          <w:sz w:val="18"/>
          <w:szCs w:val="18"/>
        </w:rPr>
        <w:t xml:space="preserve">. Ainsi, l'article 118.4 de cette loi prévoit que toute personne a droit d'obtenir copie de tout renseignement détenu par le </w:t>
      </w:r>
      <w:r w:rsidR="00701960">
        <w:rPr>
          <w:rFonts w:ascii="Arial" w:eastAsia="Arial" w:hAnsi="Arial" w:cs="Arial"/>
          <w:color w:val="000000" w:themeColor="text1"/>
          <w:sz w:val="18"/>
          <w:szCs w:val="18"/>
        </w:rPr>
        <w:t>m</w:t>
      </w:r>
      <w:r w:rsidRPr="4C43B08B">
        <w:rPr>
          <w:rFonts w:ascii="Arial" w:eastAsia="Arial" w:hAnsi="Arial" w:cs="Arial"/>
          <w:color w:val="000000" w:themeColor="text1"/>
          <w:sz w:val="18"/>
          <w:szCs w:val="18"/>
        </w:rPr>
        <w:t xml:space="preserve">inistère concernant la présence d'un contaminant dans l'environnement ou copie de toute étude déposée dans le cadre d’un projet. La confidentialité des renseignements personnels détenus par le </w:t>
      </w:r>
      <w:r w:rsidR="00701960">
        <w:rPr>
          <w:rFonts w:ascii="Arial" w:eastAsia="Arial" w:hAnsi="Arial" w:cs="Arial"/>
          <w:color w:val="000000" w:themeColor="text1"/>
          <w:sz w:val="18"/>
          <w:szCs w:val="18"/>
        </w:rPr>
        <w:t>m</w:t>
      </w:r>
      <w:r w:rsidRPr="4C43B08B">
        <w:rPr>
          <w:rFonts w:ascii="Arial" w:eastAsia="Arial" w:hAnsi="Arial" w:cs="Arial"/>
          <w:color w:val="000000" w:themeColor="text1"/>
          <w:sz w:val="18"/>
          <w:szCs w:val="18"/>
        </w:rPr>
        <w:t xml:space="preserve">inistère est protégée, en vertu du </w:t>
      </w:r>
      <w:hyperlink r:id="rId12">
        <w:r w:rsidRPr="00701960">
          <w:rPr>
            <w:rStyle w:val="Lienhypertexte"/>
            <w:rFonts w:ascii="Arial" w:eastAsia="Arial" w:hAnsi="Arial" w:cs="Arial"/>
            <w:i/>
            <w:iCs/>
            <w:color w:val="0000FF"/>
            <w:sz w:val="18"/>
            <w:szCs w:val="18"/>
          </w:rPr>
          <w:t>Règlement sur la diffusion de l’information et sur la protection des renseignements personnels</w:t>
        </w:r>
      </w:hyperlink>
      <w:r w:rsidRPr="4C43B08B">
        <w:rPr>
          <w:rFonts w:ascii="Arial" w:eastAsia="Arial" w:hAnsi="Arial" w:cs="Arial"/>
          <w:color w:val="000000" w:themeColor="text1"/>
          <w:sz w:val="18"/>
          <w:szCs w:val="18"/>
        </w:rPr>
        <w:t xml:space="preserve"> de la </w:t>
      </w:r>
      <w:r w:rsidRPr="00701960">
        <w:rPr>
          <w:rFonts w:ascii="Arial" w:eastAsia="Arial" w:hAnsi="Arial" w:cs="Arial"/>
          <w:i/>
          <w:iCs/>
          <w:color w:val="000000" w:themeColor="text1"/>
          <w:sz w:val="18"/>
          <w:szCs w:val="18"/>
        </w:rPr>
        <w:t>Loi sur l’accès aux documents des organismes publics et sur la protection des renseignements personnels</w:t>
      </w:r>
      <w:r w:rsidRPr="4C43B08B">
        <w:rPr>
          <w:rFonts w:ascii="Arial" w:eastAsia="Arial" w:hAnsi="Arial" w:cs="Arial"/>
          <w:color w:val="000000" w:themeColor="text1"/>
          <w:sz w:val="18"/>
          <w:szCs w:val="18"/>
        </w:rPr>
        <w:t xml:space="preserve">. Consultez la page </w:t>
      </w:r>
      <w:hyperlink r:id="rId13">
        <w:r w:rsidRPr="4C43B08B">
          <w:rPr>
            <w:rStyle w:val="Lienhypertexte"/>
            <w:rFonts w:ascii="Arial" w:eastAsia="Arial" w:hAnsi="Arial" w:cs="Arial"/>
            <w:color w:val="0000FF"/>
            <w:sz w:val="18"/>
            <w:szCs w:val="18"/>
          </w:rPr>
          <w:t>Accès aux documents et protection des renseignements personnels</w:t>
        </w:r>
      </w:hyperlink>
      <w:r w:rsidRPr="4C43B08B">
        <w:rPr>
          <w:rFonts w:ascii="Arial" w:eastAsia="Arial" w:hAnsi="Arial" w:cs="Arial"/>
          <w:color w:val="000000" w:themeColor="text1"/>
          <w:sz w:val="18"/>
          <w:szCs w:val="18"/>
        </w:rPr>
        <w:t xml:space="preserve"> pour plus d’information. </w:t>
      </w:r>
    </w:p>
    <w:p w14:paraId="198F7549" w14:textId="5637916F" w:rsidR="4C43B08B" w:rsidRDefault="4C43B08B" w:rsidP="00497E7A">
      <w:pPr>
        <w:spacing w:line="276" w:lineRule="auto"/>
        <w:jc w:val="both"/>
        <w:rPr>
          <w:rFonts w:ascii="Arial" w:eastAsia="Arial" w:hAnsi="Arial" w:cs="Arial"/>
          <w:color w:val="000000" w:themeColor="text1"/>
          <w:sz w:val="18"/>
          <w:szCs w:val="18"/>
        </w:rPr>
      </w:pPr>
    </w:p>
    <w:p w14:paraId="5F2D2DCF" w14:textId="55A6F38A" w:rsidR="4F217966" w:rsidRDefault="4F217966" w:rsidP="00497E7A">
      <w:pPr>
        <w:spacing w:line="276" w:lineRule="auto"/>
        <w:jc w:val="both"/>
      </w:pPr>
      <w:r w:rsidRPr="4C43B08B">
        <w:rPr>
          <w:rFonts w:ascii="Arial" w:eastAsia="Arial" w:hAnsi="Arial" w:cs="Arial"/>
          <w:b/>
          <w:bCs/>
          <w:color w:val="000000" w:themeColor="text1"/>
          <w:sz w:val="18"/>
          <w:szCs w:val="18"/>
        </w:rPr>
        <w:t>Conservation des documents</w:t>
      </w:r>
    </w:p>
    <w:p w14:paraId="2AAED6D2" w14:textId="0C0293E6" w:rsidR="4F217966" w:rsidRDefault="4F217966" w:rsidP="00497E7A">
      <w:pPr>
        <w:spacing w:line="276" w:lineRule="auto"/>
        <w:jc w:val="both"/>
      </w:pPr>
      <w:r w:rsidRPr="640621D0">
        <w:rPr>
          <w:rFonts w:ascii="Arial" w:eastAsia="Arial" w:hAnsi="Arial" w:cs="Arial"/>
          <w:color w:val="000000" w:themeColor="text1"/>
          <w:sz w:val="18"/>
          <w:szCs w:val="18"/>
        </w:rPr>
        <w:t>Tous les renseignements et documents transmis au ministre ainsi que tous ceux nécessaires à leur product</w:t>
      </w:r>
      <w:r w:rsidR="00D76E3A">
        <w:rPr>
          <w:rFonts w:ascii="Arial" w:eastAsia="Arial" w:hAnsi="Arial" w:cs="Arial"/>
          <w:color w:val="000000" w:themeColor="text1"/>
          <w:sz w:val="18"/>
          <w:szCs w:val="18"/>
        </w:rPr>
        <w:t xml:space="preserve">ion doivent être conservés tout </w:t>
      </w:r>
      <w:r w:rsidRPr="640621D0">
        <w:rPr>
          <w:rFonts w:ascii="Arial" w:eastAsia="Arial" w:hAnsi="Arial" w:cs="Arial"/>
          <w:color w:val="000000" w:themeColor="text1"/>
          <w:sz w:val="18"/>
          <w:szCs w:val="18"/>
        </w:rPr>
        <w:t>au long de la réalisation de l’activité et pour une période de cinq ans. Ces documents et renseignements doivent être transmis au ministre dans les 20 jours suivant sa demande. De plus toutes les données inscrites dans un registre exigé en vertu du REAFIE doivent être conservées pour une période de cinq ans et transmise</w:t>
      </w:r>
      <w:r w:rsidR="1FABC2FB" w:rsidRPr="640621D0">
        <w:rPr>
          <w:rFonts w:ascii="Arial" w:eastAsia="Arial" w:hAnsi="Arial" w:cs="Arial"/>
          <w:color w:val="000000" w:themeColor="text1"/>
          <w:sz w:val="18"/>
          <w:szCs w:val="18"/>
        </w:rPr>
        <w:t>s</w:t>
      </w:r>
      <w:r w:rsidRPr="640621D0">
        <w:rPr>
          <w:rFonts w:ascii="Arial" w:eastAsia="Arial" w:hAnsi="Arial" w:cs="Arial"/>
          <w:color w:val="000000" w:themeColor="text1"/>
          <w:sz w:val="18"/>
          <w:szCs w:val="18"/>
        </w:rPr>
        <w:t xml:space="preserve"> au ministre à sa demande (article 11 du REAFIE).</w:t>
      </w:r>
    </w:p>
    <w:p w14:paraId="518C7A79" w14:textId="03E00B40" w:rsidR="4C43B08B" w:rsidRDefault="4C43B08B" w:rsidP="00497E7A">
      <w:pPr>
        <w:spacing w:line="276" w:lineRule="auto"/>
        <w:jc w:val="both"/>
        <w:rPr>
          <w:rFonts w:ascii="Arial" w:eastAsia="Arial" w:hAnsi="Arial" w:cs="Arial"/>
          <w:color w:val="000000" w:themeColor="text1"/>
          <w:sz w:val="18"/>
          <w:szCs w:val="18"/>
        </w:rPr>
      </w:pPr>
    </w:p>
    <w:p w14:paraId="7638124C" w14:textId="63F00FC0" w:rsidR="4F217966" w:rsidRDefault="4F217966" w:rsidP="00497E7A">
      <w:pPr>
        <w:spacing w:line="276" w:lineRule="auto"/>
        <w:jc w:val="both"/>
      </w:pPr>
      <w:r w:rsidRPr="4C43B08B">
        <w:rPr>
          <w:rFonts w:ascii="Arial" w:eastAsia="Arial" w:hAnsi="Arial" w:cs="Arial"/>
          <w:b/>
          <w:bCs/>
          <w:color w:val="000000" w:themeColor="text1"/>
          <w:sz w:val="18"/>
          <w:szCs w:val="18"/>
        </w:rPr>
        <w:t>Avis de poursuite d’une activité déclarée</w:t>
      </w:r>
    </w:p>
    <w:p w14:paraId="501DAD13" w14:textId="795B97B5" w:rsidR="4F217966" w:rsidRDefault="4F217966" w:rsidP="00497E7A">
      <w:pPr>
        <w:spacing w:line="276" w:lineRule="auto"/>
        <w:jc w:val="both"/>
      </w:pPr>
      <w:r w:rsidRPr="4C43B08B">
        <w:rPr>
          <w:rFonts w:ascii="Arial" w:eastAsia="Arial" w:hAnsi="Arial" w:cs="Arial"/>
          <w:color w:val="000000" w:themeColor="text1"/>
          <w:sz w:val="18"/>
          <w:szCs w:val="18"/>
        </w:rPr>
        <w:t>Si l’activité réalisée par un déclarant est poursuivie par un tiers, celui qui poursuit cette activité doit en aviser le ministre conformément à l’article 31.0.9 de la LQE en lui soumettant, outre l’attestation et la garantie visées par cet article, les renseignements et les documents prévus à l’article 43 du REAFIE. Les obligations prévues au deuxième alinéa de l’article 41 et à l’article 42 du REAFIE s’appliquent, avec les adaptations nécessaires, à celui qui poursuit une activité faisant l’objet d’une déclaration de conformité.</w:t>
      </w:r>
    </w:p>
    <w:p w14:paraId="5AF37798" w14:textId="23F1B68F" w:rsidR="4C43B08B" w:rsidRDefault="4C43B08B" w:rsidP="00497E7A">
      <w:pPr>
        <w:spacing w:line="276" w:lineRule="auto"/>
        <w:jc w:val="both"/>
        <w:rPr>
          <w:rFonts w:ascii="Arial" w:eastAsia="Arial" w:hAnsi="Arial" w:cs="Arial"/>
          <w:b/>
          <w:bCs/>
          <w:color w:val="000000" w:themeColor="text1"/>
          <w:sz w:val="18"/>
          <w:szCs w:val="18"/>
        </w:rPr>
      </w:pPr>
    </w:p>
    <w:p w14:paraId="3E437895" w14:textId="6AA58EB6" w:rsidR="4F217966" w:rsidRDefault="4F217966" w:rsidP="00497E7A">
      <w:pPr>
        <w:spacing w:line="276" w:lineRule="auto"/>
        <w:jc w:val="both"/>
      </w:pPr>
      <w:r w:rsidRPr="4C43B08B">
        <w:rPr>
          <w:rFonts w:ascii="Arial" w:eastAsia="Arial" w:hAnsi="Arial" w:cs="Arial"/>
          <w:b/>
          <w:bCs/>
          <w:color w:val="000000" w:themeColor="text1"/>
          <w:sz w:val="18"/>
          <w:szCs w:val="18"/>
        </w:rPr>
        <w:t>Dispositions pénales</w:t>
      </w:r>
    </w:p>
    <w:p w14:paraId="62D19CE5" w14:textId="045956B4" w:rsidR="4F217966" w:rsidRDefault="4F217966" w:rsidP="00497E7A">
      <w:pPr>
        <w:spacing w:line="276" w:lineRule="auto"/>
        <w:jc w:val="both"/>
        <w:rPr>
          <w:rFonts w:ascii="Arial" w:eastAsia="Arial" w:hAnsi="Arial" w:cs="Arial"/>
          <w:color w:val="000000" w:themeColor="text1"/>
          <w:sz w:val="18"/>
          <w:szCs w:val="18"/>
        </w:rPr>
      </w:pPr>
      <w:r w:rsidRPr="4C43B08B">
        <w:rPr>
          <w:rFonts w:ascii="Arial" w:eastAsia="Arial" w:hAnsi="Arial" w:cs="Arial"/>
          <w:color w:val="000000" w:themeColor="text1"/>
          <w:sz w:val="18"/>
          <w:szCs w:val="18"/>
        </w:rPr>
        <w:t xml:space="preserve">Quiconque produit ou signe une déclaration fausse ou trompeuse commet une infraction et est passible, dans le cas d’une personne physique, d’une amende de 5 000 $ à 500 000 $ ou, malgré l’article 231 du </w:t>
      </w:r>
      <w:r w:rsidRPr="00701960">
        <w:rPr>
          <w:rFonts w:ascii="Arial" w:eastAsia="Arial" w:hAnsi="Arial" w:cs="Arial"/>
          <w:i/>
          <w:iCs/>
          <w:color w:val="000000" w:themeColor="text1"/>
          <w:sz w:val="18"/>
          <w:szCs w:val="18"/>
        </w:rPr>
        <w:t>Code de procédure pénale</w:t>
      </w:r>
      <w:r w:rsidRPr="4C43B08B">
        <w:rPr>
          <w:rFonts w:ascii="Arial" w:eastAsia="Arial" w:hAnsi="Arial" w:cs="Arial"/>
          <w:color w:val="000000" w:themeColor="text1"/>
          <w:sz w:val="18"/>
          <w:szCs w:val="18"/>
        </w:rPr>
        <w:t xml:space="preserve"> (RLRQ, chapitre C-25.1), d’une peine d’emprisonnement maximale de 18 mois, ou des deux à la fois, et, dans les autres cas, d’une amende de 15 000 $ à 3 000 000 $ selon l’article 115.31 de la LQE.</w:t>
      </w:r>
    </w:p>
    <w:p w14:paraId="38AA4AC4" w14:textId="77777777" w:rsidR="00731656" w:rsidRDefault="00731656" w:rsidP="00497E7A">
      <w:pPr>
        <w:spacing w:line="276" w:lineRule="auto"/>
        <w:jc w:val="both"/>
      </w:pPr>
    </w:p>
    <w:p w14:paraId="670BDAB7" w14:textId="77777777" w:rsidR="00F55AFA" w:rsidRPr="00F55AFA" w:rsidRDefault="00F55AFA" w:rsidP="00F55AFA">
      <w:pPr>
        <w:rPr>
          <w:rFonts w:ascii="Arial" w:hAnsi="Arial" w:cs="Arial"/>
          <w:sz w:val="18"/>
          <w:szCs w:val="18"/>
        </w:rPr>
      </w:pPr>
      <w:r w:rsidRPr="00F55AFA">
        <w:rPr>
          <w:rFonts w:ascii="Arial" w:hAnsi="Arial" w:cs="Arial"/>
          <w:sz w:val="18"/>
          <w:szCs w:val="18"/>
        </w:rPr>
        <w:t>Quiconque accomplit ou omet d’accomplir quelque chose en vue d’aider une personne ou une municipalité à commettre une infraction visée par LQE ou ses règlements, ou conseille, encourage, incite ou amène une personne ou une municipalité à commettre une telle infraction, commet lui-même cette infraction (article 49 LMA).</w:t>
      </w:r>
    </w:p>
    <w:p w14:paraId="1D1B6187" w14:textId="77777777" w:rsidR="00D76E3A" w:rsidRDefault="00D76E3A" w:rsidP="00497E7A">
      <w:pPr>
        <w:spacing w:line="276" w:lineRule="auto"/>
        <w:jc w:val="both"/>
        <w:rPr>
          <w:rFonts w:ascii="Arial" w:eastAsia="Arial" w:hAnsi="Arial" w:cs="Arial"/>
          <w:color w:val="000000" w:themeColor="text1"/>
          <w:sz w:val="18"/>
          <w:szCs w:val="18"/>
        </w:rPr>
      </w:pPr>
    </w:p>
    <w:tbl>
      <w:tblPr>
        <w:tblStyle w:val="Grilledutableau"/>
        <w:tblW w:w="5000" w:type="pct"/>
        <w:tblLook w:val="04A0" w:firstRow="1" w:lastRow="0" w:firstColumn="1" w:lastColumn="0" w:noHBand="0" w:noVBand="1"/>
      </w:tblPr>
      <w:tblGrid>
        <w:gridCol w:w="10994"/>
      </w:tblGrid>
      <w:tr w:rsidR="00890F12" w:rsidRPr="00EF425F" w14:paraId="705D8249" w14:textId="77777777" w:rsidTr="00D76E3A">
        <w:trPr>
          <w:trHeight w:val="2018"/>
        </w:trPr>
        <w:tc>
          <w:tcPr>
            <w:tcW w:w="5000" w:type="pct"/>
          </w:tcPr>
          <w:p w14:paraId="705D8245" w14:textId="79837726" w:rsidR="00890F12" w:rsidRDefault="007C50E1" w:rsidP="00C25C3A">
            <w:pPr>
              <w:pStyle w:val="Corpsdetexte"/>
              <w:tabs>
                <w:tab w:val="left" w:pos="1290"/>
              </w:tabs>
              <w:ind w:right="170"/>
              <w:rPr>
                <w:rFonts w:cs="Arial"/>
                <w:b/>
                <w:bCs/>
              </w:rPr>
            </w:pPr>
            <w:r>
              <w:rPr>
                <w:rFonts w:cs="Arial"/>
                <w:b/>
                <w:bCs/>
              </w:rPr>
              <w:lastRenderedPageBreak/>
              <w:t>Mise à jour</w:t>
            </w:r>
          </w:p>
          <w:p w14:paraId="1615EDB3" w14:textId="77777777" w:rsidR="00D76E3A" w:rsidRPr="001E757F" w:rsidRDefault="00D76E3A" w:rsidP="00C25C3A">
            <w:pPr>
              <w:pStyle w:val="Corpsdetexte"/>
              <w:tabs>
                <w:tab w:val="left" w:pos="1290"/>
              </w:tabs>
              <w:ind w:right="170"/>
              <w:rPr>
                <w:rFonts w:cs="Arial"/>
                <w:b/>
                <w:bCs/>
              </w:rPr>
            </w:pPr>
          </w:p>
          <w:p w14:paraId="705D8246" w14:textId="113B16C8" w:rsidR="00890F12" w:rsidRDefault="007C50E1" w:rsidP="00C25C3A">
            <w:pPr>
              <w:pStyle w:val="Corpsdetexte"/>
              <w:tabs>
                <w:tab w:val="left" w:pos="1290"/>
              </w:tabs>
              <w:ind w:right="170"/>
              <w:rPr>
                <w:rFonts w:cs="Arial"/>
              </w:rPr>
            </w:pPr>
            <w:r>
              <w:rPr>
                <w:rFonts w:cs="Arial"/>
              </w:rPr>
              <w:t>C</w:t>
            </w:r>
            <w:r w:rsidRPr="007C50E1">
              <w:rPr>
                <w:rFonts w:cs="Arial"/>
              </w:rPr>
              <w:t xml:space="preserve">hangement à l’un des renseignements et documents fournis dans </w:t>
            </w:r>
            <w:r>
              <w:rPr>
                <w:rFonts w:cs="Arial"/>
              </w:rPr>
              <w:t>le cadre d’une</w:t>
            </w:r>
            <w:r w:rsidRPr="007C50E1">
              <w:rPr>
                <w:rFonts w:cs="Arial"/>
              </w:rPr>
              <w:t xml:space="preserve"> déclaration de conformité</w:t>
            </w:r>
            <w:r w:rsidR="0017168A" w:rsidRPr="00F562AF">
              <w:rPr>
                <w:rFonts w:cs="Arial"/>
              </w:rPr>
              <w:t xml:space="preserve"> selon les modalités de l'article </w:t>
            </w:r>
            <w:r>
              <w:rPr>
                <w:rFonts w:cs="Arial"/>
              </w:rPr>
              <w:t>42</w:t>
            </w:r>
            <w:r w:rsidR="0017168A" w:rsidRPr="00F562AF">
              <w:rPr>
                <w:rFonts w:cs="Arial"/>
              </w:rPr>
              <w:t xml:space="preserve"> du </w:t>
            </w:r>
            <w:r w:rsidR="0017168A" w:rsidRPr="009B28C2">
              <w:rPr>
                <w:rFonts w:cs="Arial"/>
                <w:i/>
                <w:iCs/>
              </w:rPr>
              <w:t>Règlement sur l'encadrement d'activités en fonction de leur impact sur l'environnement</w:t>
            </w:r>
            <w:r w:rsidR="3DE54A50" w:rsidRPr="00F562AF">
              <w:rPr>
                <w:rFonts w:cs="Arial"/>
              </w:rPr>
              <w:t>.</w:t>
            </w:r>
          </w:p>
          <w:p w14:paraId="6CE78A7F" w14:textId="77777777" w:rsidR="00890F12" w:rsidRDefault="00890F12" w:rsidP="00C25C3A">
            <w:pPr>
              <w:pStyle w:val="Corpsdetexte"/>
              <w:tabs>
                <w:tab w:val="left" w:pos="1290"/>
              </w:tabs>
              <w:ind w:left="0" w:right="170"/>
              <w:rPr>
                <w:rFonts w:cs="Arial"/>
              </w:rPr>
            </w:pPr>
          </w:p>
          <w:p w14:paraId="07C2A1E2" w14:textId="58A62AE8" w:rsidR="00337EF3" w:rsidRPr="0066518E" w:rsidRDefault="00337EF3" w:rsidP="00C25C3A">
            <w:pPr>
              <w:pStyle w:val="Corpsdetexte"/>
              <w:tabs>
                <w:tab w:val="left" w:pos="1290"/>
              </w:tabs>
              <w:ind w:left="0" w:right="170"/>
              <w:rPr>
                <w:rFonts w:cs="Arial"/>
                <w:b/>
              </w:rPr>
            </w:pPr>
            <w:r w:rsidRPr="0066518E">
              <w:rPr>
                <w:rFonts w:cs="Arial"/>
                <w:b/>
              </w:rPr>
              <w:t xml:space="preserve">Transmission de la </w:t>
            </w:r>
            <w:r w:rsidR="007C50E1">
              <w:rPr>
                <w:rFonts w:cs="Arial"/>
                <w:b/>
              </w:rPr>
              <w:t>mise à jour</w:t>
            </w:r>
          </w:p>
          <w:p w14:paraId="2ED79FEB" w14:textId="77777777" w:rsidR="00237F16" w:rsidRDefault="00237F16" w:rsidP="00C25C3A">
            <w:pPr>
              <w:pStyle w:val="paragraph"/>
              <w:spacing w:before="0" w:beforeAutospacing="0" w:after="0" w:afterAutospacing="0"/>
              <w:ind w:right="165"/>
              <w:textAlignment w:val="baseline"/>
              <w:rPr>
                <w:rStyle w:val="normaltextrun"/>
                <w:b/>
                <w:bCs/>
                <w:sz w:val="20"/>
                <w:szCs w:val="20"/>
              </w:rPr>
            </w:pPr>
          </w:p>
          <w:p w14:paraId="705D8248" w14:textId="29327AC3" w:rsidR="00237F16" w:rsidRPr="00040C6C" w:rsidRDefault="00026643" w:rsidP="00C25C3A">
            <w:pPr>
              <w:pStyle w:val="paragraph"/>
              <w:spacing w:before="0" w:beforeAutospacing="0" w:after="0" w:afterAutospacing="0"/>
              <w:ind w:right="165"/>
              <w:textAlignment w:val="baseline"/>
              <w:rPr>
                <w:rFonts w:ascii="Arial" w:hAnsi="Arial" w:cs="Arial"/>
                <w:color w:val="0000FF"/>
                <w:sz w:val="18"/>
                <w:szCs w:val="18"/>
              </w:rPr>
            </w:pPr>
            <w:r w:rsidRPr="265998B9">
              <w:rPr>
                <w:rStyle w:val="normaltextrun"/>
                <w:rFonts w:ascii="Arial" w:hAnsi="Arial" w:cs="Arial"/>
                <w:sz w:val="18"/>
                <w:szCs w:val="18"/>
              </w:rPr>
              <w:t xml:space="preserve">Veuillez transmettre le formulaire de </w:t>
            </w:r>
            <w:r w:rsidR="007C50E1">
              <w:rPr>
                <w:rStyle w:val="normaltextrun"/>
                <w:rFonts w:ascii="Arial" w:hAnsi="Arial" w:cs="Arial"/>
                <w:sz w:val="18"/>
                <w:szCs w:val="18"/>
              </w:rPr>
              <w:t>mise à jour</w:t>
            </w:r>
            <w:r w:rsidRPr="265998B9">
              <w:rPr>
                <w:rStyle w:val="normaltextrun"/>
                <w:rFonts w:ascii="Arial" w:hAnsi="Arial" w:cs="Arial"/>
                <w:sz w:val="18"/>
                <w:szCs w:val="18"/>
              </w:rPr>
              <w:t xml:space="preserve"> ainsi que tous les documents requis, par courriel</w:t>
            </w:r>
            <w:r w:rsidR="00C25C3A">
              <w:rPr>
                <w:rStyle w:val="normaltextrun"/>
                <w:rFonts w:ascii="Arial" w:hAnsi="Arial" w:cs="Arial"/>
                <w:sz w:val="18"/>
                <w:szCs w:val="18"/>
              </w:rPr>
              <w:t xml:space="preserve"> </w:t>
            </w:r>
            <w:r w:rsidRPr="265998B9">
              <w:rPr>
                <w:rStyle w:val="normaltextrun"/>
                <w:rFonts w:ascii="Arial" w:hAnsi="Arial" w:cs="Arial"/>
                <w:sz w:val="18"/>
                <w:szCs w:val="18"/>
              </w:rPr>
              <w:t>à</w:t>
            </w:r>
            <w:r w:rsidR="00C25C3A">
              <w:rPr>
                <w:rStyle w:val="normaltextrun"/>
                <w:rFonts w:ascii="Arial" w:hAnsi="Arial" w:cs="Arial"/>
                <w:sz w:val="18"/>
                <w:szCs w:val="18"/>
              </w:rPr>
              <w:t> :</w:t>
            </w:r>
            <w:r w:rsidRPr="265998B9">
              <w:rPr>
                <w:rStyle w:val="normaltextrun"/>
                <w:rFonts w:ascii="Arial" w:hAnsi="Arial" w:cs="Arial"/>
                <w:sz w:val="18"/>
                <w:szCs w:val="18"/>
              </w:rPr>
              <w:t> </w:t>
            </w:r>
            <w:hyperlink r:id="rId14" w:history="1">
              <w:r w:rsidRPr="00881629">
                <w:rPr>
                  <w:rStyle w:val="Lienhypertexte"/>
                  <w:rFonts w:ascii="Arial" w:eastAsiaTheme="majorEastAsia" w:hAnsi="Arial" w:cs="Arial"/>
                  <w:sz w:val="18"/>
                  <w:szCs w:val="18"/>
                </w:rPr>
                <w:t>declaration.conformite@environnement.gouv.qc.ca</w:t>
              </w:r>
            </w:hyperlink>
            <w:r w:rsidRPr="265998B9">
              <w:rPr>
                <w:rStyle w:val="normaltextrun"/>
                <w:rFonts w:ascii="Arial" w:hAnsi="Arial" w:cs="Arial"/>
                <w:color w:val="0000FF"/>
                <w:sz w:val="18"/>
                <w:szCs w:val="18"/>
                <w:u w:val="single"/>
              </w:rPr>
              <w:t>.</w:t>
            </w:r>
            <w:r w:rsidRPr="265998B9">
              <w:rPr>
                <w:rStyle w:val="eop"/>
                <w:rFonts w:ascii="Arial" w:hAnsi="Arial" w:cs="Arial"/>
                <w:color w:val="0000FF"/>
                <w:sz w:val="18"/>
                <w:szCs w:val="18"/>
              </w:rPr>
              <w:t> </w:t>
            </w:r>
          </w:p>
        </w:tc>
      </w:tr>
    </w:tbl>
    <w:p w14:paraId="705D8256" w14:textId="77777777" w:rsidR="00890F12" w:rsidRDefault="00890F12">
      <w:pPr>
        <w:spacing w:before="1" w:line="220" w:lineRule="exact"/>
        <w:rPr>
          <w:rFonts w:ascii="Arial" w:hAnsi="Arial" w:cs="Arial"/>
        </w:rPr>
      </w:pPr>
    </w:p>
    <w:p w14:paraId="1036E96D" w14:textId="26D89B8B" w:rsidR="00901532" w:rsidRPr="008D7093" w:rsidRDefault="000F2E20" w:rsidP="008D7093">
      <w:pPr>
        <w:pStyle w:val="Titre1"/>
      </w:pPr>
      <w:r>
        <w:rPr>
          <w:noProof/>
          <w:lang w:eastAsia="fr-CA"/>
        </w:rPr>
        <mc:AlternateContent>
          <mc:Choice Requires="wpg">
            <w:drawing>
              <wp:anchor distT="0" distB="0" distL="114300" distR="114300" simplePos="0" relativeHeight="251658243" behindDoc="1" locked="0" layoutInCell="1" allowOverlap="1" wp14:anchorId="5BA203FC" wp14:editId="58CB0307">
                <wp:simplePos x="0" y="0"/>
                <wp:positionH relativeFrom="page">
                  <wp:posOffset>361950</wp:posOffset>
                </wp:positionH>
                <wp:positionV relativeFrom="paragraph">
                  <wp:posOffset>128905</wp:posOffset>
                </wp:positionV>
                <wp:extent cx="6966585" cy="241300"/>
                <wp:effectExtent l="0" t="0" r="5715" b="6350"/>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241300"/>
                          <a:chOff x="540" y="616"/>
                          <a:chExt cx="11160" cy="360"/>
                        </a:xfrm>
                      </wpg:grpSpPr>
                      <wps:wsp>
                        <wps:cNvPr id="16" name="Freeform 155"/>
                        <wps:cNvSpPr>
                          <a:spLocks/>
                        </wps:cNvSpPr>
                        <wps:spPr bwMode="auto">
                          <a:xfrm>
                            <a:off x="540" y="616"/>
                            <a:ext cx="11160" cy="360"/>
                          </a:xfrm>
                          <a:custGeom>
                            <a:avLst/>
                            <a:gdLst>
                              <a:gd name="T0" fmla="+- 0 540 540"/>
                              <a:gd name="T1" fmla="*/ T0 w 11160"/>
                              <a:gd name="T2" fmla="+- 0 976 616"/>
                              <a:gd name="T3" fmla="*/ 976 h 360"/>
                              <a:gd name="T4" fmla="+- 0 11700 540"/>
                              <a:gd name="T5" fmla="*/ T4 w 11160"/>
                              <a:gd name="T6" fmla="+- 0 976 616"/>
                              <a:gd name="T7" fmla="*/ 976 h 360"/>
                              <a:gd name="T8" fmla="+- 0 11700 540"/>
                              <a:gd name="T9" fmla="*/ T8 w 11160"/>
                              <a:gd name="T10" fmla="+- 0 616 616"/>
                              <a:gd name="T11" fmla="*/ 616 h 360"/>
                              <a:gd name="T12" fmla="+- 0 540 540"/>
                              <a:gd name="T13" fmla="*/ T12 w 11160"/>
                              <a:gd name="T14" fmla="+- 0 616 616"/>
                              <a:gd name="T15" fmla="*/ 616 h 360"/>
                              <a:gd name="T16" fmla="+- 0 540 540"/>
                              <a:gd name="T17" fmla="*/ T16 w 11160"/>
                              <a:gd name="T18" fmla="+- 0 976 616"/>
                              <a:gd name="T19" fmla="*/ 976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4F88C7"/>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FB6B8" id="Groupe 11" o:spid="_x0000_s1026" style="position:absolute;margin-left:28.5pt;margin-top:10.15pt;width:548.55pt;height:19pt;z-index:-251658237;mso-position-horizontal-relative:page" coordorigin="540,616" coordsize="11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">
                <v:shape id="Freeform 155" o:spid="_x0000_s1027" style="position:absolute;left:540;top:616;width:11160;height:360;visibility:visible;mso-wrap-style:square;v-text-anchor:top" coordsize="111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" path="m,360r11160,l11160,,,,,360xe" fillcolor="#4f88c7" stroked="f">
                  <v:path arrowok="t" o:connecttype="custom" o:connectlocs="0,976;11160,976;11160,616;0,616;0,976" o:connectangles="0,0,0,0,0"/>
                </v:shape>
                <w10:wrap anchorx="page"/>
              </v:group>
            </w:pict>
          </mc:Fallback>
        </mc:AlternateContent>
      </w:r>
      <w:r w:rsidR="00901532" w:rsidRPr="00E77F68">
        <w:t>Identification d</w:t>
      </w:r>
      <w:r w:rsidR="00901532">
        <w:t>e la déclaration de conformité qui fait l’objet de la mise à jour (art. 42 REAFIE)</w:t>
      </w:r>
      <w:r w:rsidR="00901532">
        <w:rPr>
          <w:noProof/>
          <w:lang w:eastAsia="fr-CA"/>
        </w:rPr>
        <mc:AlternateContent>
          <mc:Choice Requires="wpg">
            <w:drawing>
              <wp:anchor distT="0" distB="0" distL="114300" distR="114300" simplePos="0" relativeHeight="251658244" behindDoc="1" locked="0" layoutInCell="1" allowOverlap="1" wp14:anchorId="766C4C3D" wp14:editId="5ED3EAD4">
                <wp:simplePos x="0" y="0"/>
                <wp:positionH relativeFrom="column">
                  <wp:posOffset>-22225</wp:posOffset>
                </wp:positionH>
                <wp:positionV relativeFrom="paragraph">
                  <wp:posOffset>33655</wp:posOffset>
                </wp:positionV>
                <wp:extent cx="7048500" cy="336550"/>
                <wp:effectExtent l="0" t="0" r="0" b="635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336550"/>
                          <a:chOff x="725" y="508"/>
                          <a:chExt cx="10790" cy="530"/>
                        </a:xfrm>
                      </wpg:grpSpPr>
                      <wps:wsp>
                        <wps:cNvPr id="2" name="Freeform 158"/>
                        <wps:cNvSpPr>
                          <a:spLocks/>
                        </wps:cNvSpPr>
                        <wps:spPr bwMode="auto">
                          <a:xfrm>
                            <a:off x="725" y="508"/>
                            <a:ext cx="10790" cy="530"/>
                          </a:xfrm>
                          <a:custGeom>
                            <a:avLst/>
                            <a:gdLst>
                              <a:gd name="T0" fmla="+- 0 725 725"/>
                              <a:gd name="T1" fmla="*/ T0 w 10790"/>
                              <a:gd name="T2" fmla="+- 0 1038 508"/>
                              <a:gd name="T3" fmla="*/ 1038 h 530"/>
                              <a:gd name="T4" fmla="+- 0 11515 725"/>
                              <a:gd name="T5" fmla="*/ T4 w 10790"/>
                              <a:gd name="T6" fmla="+- 0 1038 508"/>
                              <a:gd name="T7" fmla="*/ 1038 h 530"/>
                              <a:gd name="T8" fmla="+- 0 11515 725"/>
                              <a:gd name="T9" fmla="*/ T8 w 10790"/>
                              <a:gd name="T10" fmla="+- 0 508 508"/>
                              <a:gd name="T11" fmla="*/ 508 h 530"/>
                              <a:gd name="T12" fmla="+- 0 725 725"/>
                              <a:gd name="T13" fmla="*/ T12 w 10790"/>
                              <a:gd name="T14" fmla="+- 0 508 508"/>
                              <a:gd name="T15" fmla="*/ 508 h 530"/>
                              <a:gd name="T16" fmla="+- 0 725 725"/>
                              <a:gd name="T17" fmla="*/ T16 w 10790"/>
                              <a:gd name="T18" fmla="+- 0 1038 508"/>
                              <a:gd name="T19" fmla="*/ 1038 h 530"/>
                            </a:gdLst>
                            <a:ahLst/>
                            <a:cxnLst>
                              <a:cxn ang="0">
                                <a:pos x="T1" y="T3"/>
                              </a:cxn>
                              <a:cxn ang="0">
                                <a:pos x="T5" y="T7"/>
                              </a:cxn>
                              <a:cxn ang="0">
                                <a:pos x="T9" y="T11"/>
                              </a:cxn>
                              <a:cxn ang="0">
                                <a:pos x="T13" y="T15"/>
                              </a:cxn>
                              <a:cxn ang="0">
                                <a:pos x="T17" y="T19"/>
                              </a:cxn>
                            </a:cxnLst>
                            <a:rect l="0" t="0" r="r" b="b"/>
                            <a:pathLst>
                              <a:path w="10790" h="530">
                                <a:moveTo>
                                  <a:pt x="0" y="530"/>
                                </a:moveTo>
                                <a:lnTo>
                                  <a:pt x="10790" y="530"/>
                                </a:lnTo>
                                <a:lnTo>
                                  <a:pt x="10790" y="0"/>
                                </a:lnTo>
                                <a:lnTo>
                                  <a:pt x="0" y="0"/>
                                </a:lnTo>
                                <a:lnTo>
                                  <a:pt x="0" y="530"/>
                                </a:lnTo>
                                <a:close/>
                              </a:path>
                            </a:pathLst>
                          </a:custGeom>
                          <a:noFill/>
                          <a:ln w="6350">
                            <a:solidFill>
                              <a:schemeClr val="accent1">
                                <a:lumMod val="20000"/>
                                <a:lumOff val="8000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727E94" id="Groupe 1" o:spid="_x0000_s1026" style="position:absolute;margin-left:-1.75pt;margin-top:2.65pt;width:555pt;height:26.5pt;z-index:-251658236" coordorigin="725,508" coordsize="107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">
                <v:shape id="Freeform 158" o:spid="_x0000_s1027" style="position:absolute;left:725;top:508;width:10790;height:530;visibility:visible;mso-wrap-style:square;v-text-anchor:top" coordsize="1079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" path="m,530r10790,l10790,,,,,530xe" filled="f" strokecolor="#dbe5f1 [660]" strokeweight=".5pt">
                  <v:path arrowok="t" o:connecttype="custom" o:connectlocs="0,1038;10790,1038;10790,508;0,508;0,1038" o:connectangles="0,0,0,0,0"/>
                </v:shape>
              </v:group>
            </w:pict>
          </mc:Fallback>
        </mc:AlternateContent>
      </w:r>
    </w:p>
    <w:p w14:paraId="31F6DFB2" w14:textId="77777777" w:rsidR="008D7093" w:rsidRPr="000C4A4E" w:rsidRDefault="008D7093" w:rsidP="008D7093">
      <w:pPr>
        <w:pStyle w:val="Titre2"/>
      </w:pPr>
      <w:r>
        <w:t>Indiquer la déclaration de conformité</w:t>
      </w:r>
    </w:p>
    <w:tbl>
      <w:tblPr>
        <w:tblStyle w:val="TableNormal1"/>
        <w:tblW w:w="5000" w:type="pct"/>
        <w:tblLook w:val="01E0" w:firstRow="1" w:lastRow="1" w:firstColumn="1" w:lastColumn="1" w:noHBand="0" w:noVBand="0"/>
      </w:tblPr>
      <w:tblGrid>
        <w:gridCol w:w="10994"/>
      </w:tblGrid>
      <w:tr w:rsidR="00901532" w:rsidRPr="00EF425F" w14:paraId="140B0CA6" w14:textId="77777777" w:rsidTr="00461403">
        <w:trPr>
          <w:trHeight w:hRule="exact" w:val="748"/>
        </w:trPr>
        <w:tc>
          <w:tcPr>
            <w:tcW w:w="5000"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EA3FC19" w14:textId="13E0F1C6" w:rsidR="00901532" w:rsidRPr="00EF425F" w:rsidRDefault="008D7093" w:rsidP="000F6772">
            <w:pPr>
              <w:pStyle w:val="TableParagraph"/>
              <w:spacing w:before="71"/>
              <w:ind w:left="85"/>
              <w:rPr>
                <w:rFonts w:ascii="Arial" w:eastAsia="Arial" w:hAnsi="Arial" w:cs="Arial"/>
                <w:sz w:val="18"/>
                <w:szCs w:val="18"/>
              </w:rPr>
            </w:pPr>
            <w:r w:rsidRPr="008D7093">
              <w:rPr>
                <w:rFonts w:ascii="Arial" w:eastAsia="Arial" w:hAnsi="Arial" w:cs="Arial"/>
                <w:bCs/>
                <w:sz w:val="18"/>
                <w:szCs w:val="18"/>
              </w:rPr>
              <w:t>Sélectionner le titre de la déclaration de conformité</w:t>
            </w:r>
            <w:r w:rsidR="00901532">
              <w:rPr>
                <w:rFonts w:ascii="Arial" w:eastAsia="Arial" w:hAnsi="Arial" w:cs="Arial"/>
                <w:b/>
                <w:bCs/>
                <w:sz w:val="18"/>
                <w:szCs w:val="18"/>
              </w:rPr>
              <w:t> </w:t>
            </w:r>
            <w:r w:rsidR="00901532" w:rsidRPr="00EF425F">
              <w:rPr>
                <w:rFonts w:ascii="Arial" w:eastAsia="Arial" w:hAnsi="Arial" w:cs="Arial"/>
                <w:b/>
                <w:bCs/>
                <w:sz w:val="18"/>
                <w:szCs w:val="18"/>
              </w:rPr>
              <w:t xml:space="preserve">: </w:t>
            </w:r>
            <w:sdt>
              <w:sdtPr>
                <w:rPr>
                  <w:rFonts w:ascii="Arial" w:eastAsia="Arial" w:hAnsi="Arial" w:cs="Arial"/>
                  <w:bCs/>
                  <w:sz w:val="18"/>
                  <w:szCs w:val="18"/>
                </w:rPr>
                <w:alias w:val="Titre de la déclaration de conformité"/>
                <w:tag w:val="Titre de la déclaration de conformité"/>
                <w:id w:val="120505909"/>
                <w:placeholder>
                  <w:docPart w:val="439AFFB95BA643E2B7DF56B5B1B32A8F"/>
                </w:placeholder>
                <w:showingPlcHdr/>
                <w:comboBox>
                  <w:listItem w:value="Choisissez un élément."/>
                  <w:listItem w:displayText="55_Recherche et expérimentation nécessaires à la validation d’un produit ou d’un procédé" w:value="55_Recherche et expérimentation nécessaires à la validation d’un produit ou d’un procédé"/>
                  <w:listItem w:displayText="70_1_Lieu d'enfouissement en territoire isolée" w:value="70_1_Lieu d'enfouissement en territoire isolée"/>
                  <w:listItem w:displayText="70_2_Installation d'incinération de viande non comestible" w:value="70_2_Installation d'incinération de viande non comestible"/>
                  <w:listItem w:displayText="88_Construction et exploitation d’une scierie" w:value="88_Construction et exploitation d’une scierie"/>
                  <w:listItem w:displayText="104_Réception de sols faiblement contaminés" w:value="104_Réception de sols faiblement contaminés"/>
                  <w:listItem w:displayText="109_Établissement d’hydrolyse alcaline de cadavres d’humains ou d’animaux" w:value="109_Établissement d’hydrolyse alcaline de cadavres d’humains ou d’animaux"/>
                  <w:listItem w:displayText="117_Établissement ou agrandissement d'une sablière" w:value="117_Établissement ou agrandissement d'une sablière"/>
                  <w:listItem w:displayText="118_Traitement de substances minérales de surface dans une carrière ou une sablière " w:value="118_Traitement de substances minérales de surface dans une carrière ou une sablière "/>
                  <w:listItem w:displayText="124_Établissement et exploitation ou relocalisation d’une usine de béton bitumineux" w:value="124_Établissement et exploitation ou relocalisation d’une usine de béton bitumineux"/>
                  <w:listItem w:displayText="127_Établissement et exploitation d’une usine de fabrication de béton prêt à l’emploi" w:value="127_Établissement et exploitation d’une usine de fabrication de béton prêt à l’emploi"/>
                  <w:listItem w:displayText="135_Culture de végétaux non aquatiques dans un bâtiment ou une serre" w:value="135_Culture de végétaux non aquatiques dans un bâtiment ou une serre"/>
                  <w:listItem w:displayText="142_Implantation et exploitation d'un lieu d’élevage" w:value="142_Implantation et exploitation d'un lieu d’élevage"/>
                  <w:listItem w:displayText="144_Ouvrage de stockage étanche de déjections animales " w:value="144_Ouvrage de stockage étanche de déjections animales "/>
                  <w:listItem w:displayText="150_Augmentation et exploitation subséquente de la production annuelle de phosphore " w:value="150_Augmentation et exploitation subséquente de la production annuelle de phosphore "/>
                  <w:listItem w:displayText="153_Établissement et exploitation acéricole" w:value="153_Établissement et exploitation acéricole"/>
                  <w:listItem w:displayText="157_Système de lavage de fruits ou de légumes cultivés" w:value="157_Système de lavage de fruits ou de légumes cultivés"/>
                  <w:listItem w:displayText="161_Changement d'espèces de poisson dans un étang de pêche commercial ou un site aquacole" w:value="161_Changement d'espèces de poisson dans un étang de pêche commercial ou un site aquacole"/>
                  <w:listItem w:displayText="181_Établissement et extension d’un système d’aqueduc" w:value="181_Établissement et extension d’un système d’aqueduc"/>
                  <w:listItem w:displayText="182_Modifications apportées à un système d’aqueduc" w:value="182_Modifications apportées à un système d’aqueduc"/>
                  <w:listItem w:displayText="192_Extension d’un système d’égout" w:value="192_Extension d’un système d’égout"/>
                  <w:listItem w:displayText="193_Modification à une station d'épuration" w:value="193_Modification à une station d'épuration"/>
                  <w:listItem w:displayText="194_Ouvrage de traitement de boues de fosses septiques à une station d'épuration" w:value="194_Ouvrage de traitement de boues de fosses septiques à une station d'épuration"/>
                  <w:listItem w:displayText="221_Système de gestion des eaux pluviales tributaire d'un système d'égout unitaire" w:value="221_Système de gestion des eaux pluviales tributaire d'un système d'égout unitaire"/>
                  <w:listItem w:displayText="222_Système de gestion des eaux pluviales non tributaire d'un système d'égout unitaire" w:value="222_Système de gestion des eaux pluviales non tributaire d'un système d'égout unitaire"/>
                  <w:listItem w:displayText="206_Modification d'un appareil ou équipement destiné à traiter des eaux usées" w:value="206_Modification d'un appareil ou équipement destiné à traiter des eaux usées"/>
                  <w:listItem w:displayText="234_Entreposage de matières dangereuses résiduelles après en avoir pris possession à cette fin" w:value="234_Entreposage de matières dangereuses résiduelles après en avoir pris possession à cette fin"/>
                  <w:listItem w:displayText="239_Transport de déchets biomédicaux et/ou entreposage de déchets biomédicaux" w:value="239_Transport de déchets biomédicaux et/ou entreposage de déchets biomédicaux"/>
                  <w:listItem w:displayText="252_Installation de compostage d'animaux morts à la ferme ainsi que le stockage et l'épandage du compost produit" w:value="252_Installation de compostage d'animaux morts à la ferme ainsi que le stockage et l'épandage du compost produit"/>
                  <w:listItem w:displayText="255_Épandage forestier d'eaux douces usées et de boues provenant d'un site aquacole" w:value="255_Épandage forestier d'eaux douces usées et de boues provenant d'un site aquacole"/>
                  <w:listItem w:displayText="257_Épandage sur un lieu d’élevage ou un lieu d’épandage d'eaux douces usées et de boues provenant d'un site aquacole" w:value="257_Épandage sur un lieu d’élevage ou un lieu d’épandage d'eaux douces usées et de boues provenant d'un site aquacole"/>
                  <w:listItem w:displayText="259_Concassage, tamissage et stockage de certaines matières granulaires résiduelles" w:value="259_Concassage, tamissage et stockage de certaines matières granulaires résiduelles"/>
                  <w:listItem w:displayText="261_Centre de transfert de matières résiduelles" w:value="261_Centre de transfert de matières résiduelles"/>
                  <w:listItem w:displayText="263_Centre de tri de matières résiduelles" w:value="263_Centre de tri de matières résiduelles"/>
                  <w:listItem w:displayText="265_Compostage et valorisation de compost produit dans un équipement thermophile fermé" w:value="265_Compostage et valorisation de compost produit dans un équipement thermophile fermé"/>
                  <w:listItem w:displayText="286_Éco-centre" w:value="286_Éco-centre"/>
                  <w:listItem w:displayText="269_Gestion des résidus de balayage de rue " w:value="269_Gestion des résidus de balayage de rue "/>
                  <w:listItem w:displayText="293_Centre d’entreposage et de manutention de sels de voirie et d’abrasifs" w:value="293_Centre d’entreposage et de manutention de sels de voirie et d’abrasifs"/>
                  <w:listItem w:displayText="302_Appareil ou équipement destiné à prévenir, à diminuer ou à faire cesser le rejet de particules dans l’atmosphère" w:value="302_Appareil ou équipement destiné à prévenir, à diminuer ou à faire cesser le rejet de particules dans l’atmosphère"/>
                  <w:listItem w:displayText="304_Modification d'un appareil ou équipement destiné à prévenir, à diminuer ou à faire cesser le rejet de contaminants dans l’atmosphère" w:value="304_Modification d'un appareil ou équipement destiné à prévenir, à diminuer ou à faire cesser le rejet de contaminants dans l’atmosphère"/>
                  <w:listItem w:displayText="309_Établissement où sont effectuées des activités d’application de peintures" w:value="309_Établissement où sont effectuées des activités d’application de peintures"/>
                  <w:listItem w:displayText="316_Gestion des espèces floristiques exotiques envahissantes" w:value="316_Gestion des espèces floristiques exotiques envahissantes"/>
                  <w:listItem w:displayText="317_Installation de prélèvement d’eau de surface en milieux humides et hydriques " w:value="317_Installation de prélèvement d’eau de surface en milieux humides et hydriques "/>
                  <w:listItem w:displayText="318_Construction d'un chemin temporaire " w:value="318_Construction d'un chemin temporaire "/>
                  <w:listItem w:displayText="319_1_Travaux de forage " w:value="319_1_Travaux de forage "/>
                  <w:listItem w:displayText="319_2_3_Démolition d'un mur de soutènement " w:value="319_2_3_Démolition d'un mur de soutènement "/>
                  <w:listItem w:displayText="336_1_Construction de seuils dissipateurs d'énergie et de déflecteurs " w:value="336_1_Construction de seuils dissipateurs d'énergie et de déflecteurs "/>
                  <w:listItem w:displayText="336_2_Construction d'un ouvrage temporaire " w:value="336_2_Construction d'un ouvrage temporaire "/>
                  <w:listItem w:displayText="332_Reconstruction et démantèlement d'un chemin" w:value="332_Reconstruction et démantèlement d'un chemin"/>
                  <w:listItem w:displayText="333_Construction d'ouvrages (pont, ponceau et banc d'appui temporaire)" w:value="333_Construction d'ouvrages (pont, ponceau et banc d'appui temporaire)"/>
                  <w:listItem w:displayText="334_Travaux de stabilisation d'un chemin " w:value="334_Travaux de stabilisation d'un chemin "/>
                  <w:listItem w:displayText="335_Travaux d’entretien d’un cours d’eau " w:value="335_Travaux d’entretien d’un cours d’eau "/>
                  <w:listItem w:displayText="336_3_Relevés sismiques nécessitant des explosifs " w:value="336_3_Relevés sismiques nécessitant des explosifs "/>
                  <w:listItem w:displayText="343_Construction d'un chemin dans le cadre d'une activité d'aménagement forestier " w:value="343_Construction d'un chemin dans le cadre d'une activité d'aménagement forestier "/>
                  <w:listItem w:displayText="349_Construction, élargissement ou redressement d'un chemin à proximité de milieux humides et hydriques" w:value="349_Construction, élargissement ou redressement d'un chemin à proximité de milieux humides et hydriques"/>
                </w:comboBox>
              </w:sdtPr>
              <w:sdtEndPr/>
              <w:sdtContent>
                <w:r w:rsidR="000F6772" w:rsidRPr="007F56F0">
                  <w:rPr>
                    <w:rStyle w:val="Textedelespacerserv"/>
                  </w:rPr>
                  <w:t>Choisissez un élément.</w:t>
                </w:r>
              </w:sdtContent>
            </w:sdt>
          </w:p>
        </w:tc>
      </w:tr>
      <w:tr w:rsidR="007027DA" w:rsidRPr="00EF425F" w14:paraId="587E398E" w14:textId="77777777" w:rsidTr="2A11D1B3">
        <w:trPr>
          <w:trHeight w:hRule="exact" w:val="601"/>
        </w:trPr>
        <w:tc>
          <w:tcPr>
            <w:tcW w:w="5000"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62769DEF" w14:textId="0A6656DD" w:rsidR="007027DA" w:rsidRDefault="007027DA" w:rsidP="007027DA">
            <w:pPr>
              <w:pStyle w:val="Paragraphedeliste"/>
              <w:spacing w:before="40" w:after="40"/>
              <w:rPr>
                <w:rFonts w:ascii="Arial" w:eastAsia="Arial" w:hAnsi="Arial" w:cs="Arial"/>
                <w:sz w:val="18"/>
                <w:szCs w:val="18"/>
              </w:rPr>
            </w:pPr>
            <w:r w:rsidRPr="2A11D1B3">
              <w:rPr>
                <w:rFonts w:ascii="Arial" w:eastAsia="Arial" w:hAnsi="Arial" w:cs="Arial"/>
                <w:sz w:val="18"/>
                <w:szCs w:val="18"/>
              </w:rPr>
              <w:t>Numéro de</w:t>
            </w:r>
            <w:r w:rsidR="00C92394">
              <w:rPr>
                <w:rFonts w:ascii="Arial" w:eastAsia="Arial" w:hAnsi="Arial" w:cs="Arial"/>
                <w:sz w:val="18"/>
                <w:szCs w:val="18"/>
              </w:rPr>
              <w:t xml:space="preserve"> référence de l</w:t>
            </w:r>
            <w:r w:rsidR="008909F0">
              <w:rPr>
                <w:rFonts w:ascii="Arial" w:eastAsia="Arial" w:hAnsi="Arial" w:cs="Arial"/>
                <w:sz w:val="18"/>
                <w:szCs w:val="18"/>
              </w:rPr>
              <w:t>a déclaration de conformité</w:t>
            </w:r>
            <w:r w:rsidRPr="2A11D1B3">
              <w:rPr>
                <w:rFonts w:ascii="Arial" w:eastAsia="Arial" w:hAnsi="Arial" w:cs="Arial"/>
                <w:sz w:val="18"/>
                <w:szCs w:val="18"/>
              </w:rPr>
              <w:t xml:space="preserve"> : </w:t>
            </w:r>
            <w:r w:rsidR="00F17A84">
              <w:rPr>
                <w:rFonts w:ascii="Arial" w:eastAsia="Arial" w:hAnsi="Arial" w:cs="Arial"/>
                <w:sz w:val="18"/>
                <w:szCs w:val="18"/>
              </w:rPr>
              <w:fldChar w:fldCharType="begin">
                <w:ffData>
                  <w:name w:val="Texte2"/>
                  <w:enabled/>
                  <w:calcOnExit w:val="0"/>
                  <w:textInput>
                    <w:maxLength w:val="10"/>
                  </w:textInput>
                </w:ffData>
              </w:fldChar>
            </w:r>
            <w:bookmarkStart w:id="0" w:name="Texte2"/>
            <w:r w:rsidR="00F17A84">
              <w:rPr>
                <w:rFonts w:ascii="Arial" w:eastAsia="Arial" w:hAnsi="Arial" w:cs="Arial"/>
                <w:sz w:val="18"/>
                <w:szCs w:val="18"/>
              </w:rPr>
              <w:instrText xml:space="preserve"> FORMTEXT </w:instrText>
            </w:r>
            <w:r w:rsidR="00F17A84">
              <w:rPr>
                <w:rFonts w:ascii="Arial" w:eastAsia="Arial" w:hAnsi="Arial" w:cs="Arial"/>
                <w:sz w:val="18"/>
                <w:szCs w:val="18"/>
              </w:rPr>
            </w:r>
            <w:r w:rsidR="00F17A84">
              <w:rPr>
                <w:rFonts w:ascii="Arial" w:eastAsia="Arial" w:hAnsi="Arial" w:cs="Arial"/>
                <w:sz w:val="18"/>
                <w:szCs w:val="18"/>
              </w:rPr>
              <w:fldChar w:fldCharType="separate"/>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sz w:val="18"/>
                <w:szCs w:val="18"/>
              </w:rPr>
              <w:fldChar w:fldCharType="end"/>
            </w:r>
            <w:bookmarkEnd w:id="0"/>
            <w:r>
              <w:rPr>
                <w:rFonts w:ascii="Arial" w:eastAsia="Arial" w:hAnsi="Arial" w:cs="Arial"/>
                <w:sz w:val="18"/>
                <w:szCs w:val="18"/>
              </w:rPr>
              <w:t xml:space="preserve">                                                                                                                                         </w:t>
            </w:r>
          </w:p>
          <w:p w14:paraId="74031CF5" w14:textId="2F21D3BE" w:rsidR="007027DA" w:rsidRPr="007027DA" w:rsidRDefault="007027DA" w:rsidP="007027DA">
            <w:pPr>
              <w:pStyle w:val="Paragraphedeliste"/>
              <w:spacing w:before="40" w:after="40"/>
              <w:rPr>
                <w:rFonts w:ascii="Arial" w:hAnsi="Arial" w:cs="Arial"/>
                <w:sz w:val="12"/>
                <w:szCs w:val="12"/>
              </w:rPr>
            </w:pPr>
            <w:r w:rsidRPr="2A11D1B3">
              <w:rPr>
                <w:rFonts w:ascii="Arial" w:hAnsi="Arial" w:cs="Arial"/>
                <w:sz w:val="14"/>
                <w:szCs w:val="14"/>
              </w:rPr>
              <w:t xml:space="preserve">Le numéro se trouve dans l’accusé réception. </w:t>
            </w:r>
          </w:p>
          <w:p w14:paraId="3834B12F" w14:textId="2DD65AC3" w:rsidR="007027DA" w:rsidRPr="008D7093" w:rsidRDefault="007027DA" w:rsidP="008D7093">
            <w:pPr>
              <w:pStyle w:val="TableParagraph"/>
              <w:spacing w:before="71"/>
              <w:ind w:left="85"/>
              <w:rPr>
                <w:rFonts w:ascii="Arial" w:eastAsia="Arial" w:hAnsi="Arial" w:cs="Arial"/>
                <w:bCs/>
                <w:sz w:val="18"/>
                <w:szCs w:val="18"/>
              </w:rPr>
            </w:pPr>
          </w:p>
        </w:tc>
      </w:tr>
    </w:tbl>
    <w:p w14:paraId="3D47A53E" w14:textId="77777777" w:rsidR="00AD062E" w:rsidRDefault="00AD062E">
      <w:pPr>
        <w:rPr>
          <w:rFonts w:ascii="Arial" w:hAnsi="Arial" w:cs="Arial"/>
        </w:rPr>
      </w:pPr>
    </w:p>
    <w:p w14:paraId="79D61A04" w14:textId="259FB5F9" w:rsidR="00D76E3A" w:rsidRPr="008D7093" w:rsidRDefault="00D76E3A" w:rsidP="00D76E3A">
      <w:pPr>
        <w:pStyle w:val="Titre1"/>
      </w:pPr>
      <w:r>
        <w:rPr>
          <w:noProof/>
          <w:lang w:eastAsia="fr-CA"/>
        </w:rPr>
        <mc:AlternateContent>
          <mc:Choice Requires="wpg">
            <w:drawing>
              <wp:anchor distT="0" distB="0" distL="114300" distR="114300" simplePos="0" relativeHeight="251658245" behindDoc="1" locked="0" layoutInCell="1" allowOverlap="1" wp14:anchorId="25B0FB19" wp14:editId="119DBA70">
                <wp:simplePos x="0" y="0"/>
                <wp:positionH relativeFrom="page">
                  <wp:posOffset>361950</wp:posOffset>
                </wp:positionH>
                <wp:positionV relativeFrom="paragraph">
                  <wp:posOffset>128905</wp:posOffset>
                </wp:positionV>
                <wp:extent cx="6966585" cy="241300"/>
                <wp:effectExtent l="0" t="0" r="5715" b="635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241300"/>
                          <a:chOff x="540" y="616"/>
                          <a:chExt cx="11160" cy="360"/>
                        </a:xfrm>
                      </wpg:grpSpPr>
                      <wps:wsp>
                        <wps:cNvPr id="8" name="Freeform 155"/>
                        <wps:cNvSpPr>
                          <a:spLocks/>
                        </wps:cNvSpPr>
                        <wps:spPr bwMode="auto">
                          <a:xfrm>
                            <a:off x="540" y="616"/>
                            <a:ext cx="11160" cy="360"/>
                          </a:xfrm>
                          <a:custGeom>
                            <a:avLst/>
                            <a:gdLst>
                              <a:gd name="T0" fmla="+- 0 540 540"/>
                              <a:gd name="T1" fmla="*/ T0 w 11160"/>
                              <a:gd name="T2" fmla="+- 0 976 616"/>
                              <a:gd name="T3" fmla="*/ 976 h 360"/>
                              <a:gd name="T4" fmla="+- 0 11700 540"/>
                              <a:gd name="T5" fmla="*/ T4 w 11160"/>
                              <a:gd name="T6" fmla="+- 0 976 616"/>
                              <a:gd name="T7" fmla="*/ 976 h 360"/>
                              <a:gd name="T8" fmla="+- 0 11700 540"/>
                              <a:gd name="T9" fmla="*/ T8 w 11160"/>
                              <a:gd name="T10" fmla="+- 0 616 616"/>
                              <a:gd name="T11" fmla="*/ 616 h 360"/>
                              <a:gd name="T12" fmla="+- 0 540 540"/>
                              <a:gd name="T13" fmla="*/ T12 w 11160"/>
                              <a:gd name="T14" fmla="+- 0 616 616"/>
                              <a:gd name="T15" fmla="*/ 616 h 360"/>
                              <a:gd name="T16" fmla="+- 0 540 540"/>
                              <a:gd name="T17" fmla="*/ T16 w 11160"/>
                              <a:gd name="T18" fmla="+- 0 976 616"/>
                              <a:gd name="T19" fmla="*/ 976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4F88C7"/>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695B3" id="Groupe 7" o:spid="_x0000_s1026" style="position:absolute;margin-left:28.5pt;margin-top:10.15pt;width:548.55pt;height:19pt;z-index:-251658235;mso-position-horizontal-relative:page" coordorigin="540,616" coordsize="11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">
                <v:shape id="Freeform 155" o:spid="_x0000_s1027" style="position:absolute;left:540;top:616;width:11160;height:360;visibility:visible;mso-wrap-style:square;v-text-anchor:top" coordsize="111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" path="m,360r11160,l11160,,,,,360xe" fillcolor="#4f88c7" stroked="f">
                  <v:path arrowok="t" o:connecttype="custom" o:connectlocs="0,976;11160,976;11160,616;0,616;0,976" o:connectangles="0,0,0,0,0"/>
                </v:shape>
                <w10:wrap anchorx="page"/>
              </v:group>
            </w:pict>
          </mc:Fallback>
        </mc:AlternateContent>
      </w:r>
      <w:r w:rsidRPr="00E77F68">
        <w:t>Identification d</w:t>
      </w:r>
      <w:r>
        <w:t>u représentant si requis</w:t>
      </w:r>
      <w:r>
        <w:rPr>
          <w:noProof/>
          <w:lang w:eastAsia="fr-CA"/>
        </w:rPr>
        <mc:AlternateContent>
          <mc:Choice Requires="wpg">
            <w:drawing>
              <wp:anchor distT="0" distB="0" distL="114300" distR="114300" simplePos="0" relativeHeight="251658246" behindDoc="1" locked="0" layoutInCell="1" allowOverlap="1" wp14:anchorId="6B0611AF" wp14:editId="62E14CD9">
                <wp:simplePos x="0" y="0"/>
                <wp:positionH relativeFrom="column">
                  <wp:posOffset>-22225</wp:posOffset>
                </wp:positionH>
                <wp:positionV relativeFrom="paragraph">
                  <wp:posOffset>33655</wp:posOffset>
                </wp:positionV>
                <wp:extent cx="7048500" cy="336550"/>
                <wp:effectExtent l="0" t="0" r="0" b="6350"/>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336550"/>
                          <a:chOff x="725" y="508"/>
                          <a:chExt cx="10790" cy="530"/>
                        </a:xfrm>
                      </wpg:grpSpPr>
                      <wps:wsp>
                        <wps:cNvPr id="10" name="Freeform 158"/>
                        <wps:cNvSpPr>
                          <a:spLocks/>
                        </wps:cNvSpPr>
                        <wps:spPr bwMode="auto">
                          <a:xfrm>
                            <a:off x="725" y="508"/>
                            <a:ext cx="10790" cy="530"/>
                          </a:xfrm>
                          <a:custGeom>
                            <a:avLst/>
                            <a:gdLst>
                              <a:gd name="T0" fmla="+- 0 725 725"/>
                              <a:gd name="T1" fmla="*/ T0 w 10790"/>
                              <a:gd name="T2" fmla="+- 0 1038 508"/>
                              <a:gd name="T3" fmla="*/ 1038 h 530"/>
                              <a:gd name="T4" fmla="+- 0 11515 725"/>
                              <a:gd name="T5" fmla="*/ T4 w 10790"/>
                              <a:gd name="T6" fmla="+- 0 1038 508"/>
                              <a:gd name="T7" fmla="*/ 1038 h 530"/>
                              <a:gd name="T8" fmla="+- 0 11515 725"/>
                              <a:gd name="T9" fmla="*/ T8 w 10790"/>
                              <a:gd name="T10" fmla="+- 0 508 508"/>
                              <a:gd name="T11" fmla="*/ 508 h 530"/>
                              <a:gd name="T12" fmla="+- 0 725 725"/>
                              <a:gd name="T13" fmla="*/ T12 w 10790"/>
                              <a:gd name="T14" fmla="+- 0 508 508"/>
                              <a:gd name="T15" fmla="*/ 508 h 530"/>
                              <a:gd name="T16" fmla="+- 0 725 725"/>
                              <a:gd name="T17" fmla="*/ T16 w 10790"/>
                              <a:gd name="T18" fmla="+- 0 1038 508"/>
                              <a:gd name="T19" fmla="*/ 1038 h 530"/>
                            </a:gdLst>
                            <a:ahLst/>
                            <a:cxnLst>
                              <a:cxn ang="0">
                                <a:pos x="T1" y="T3"/>
                              </a:cxn>
                              <a:cxn ang="0">
                                <a:pos x="T5" y="T7"/>
                              </a:cxn>
                              <a:cxn ang="0">
                                <a:pos x="T9" y="T11"/>
                              </a:cxn>
                              <a:cxn ang="0">
                                <a:pos x="T13" y="T15"/>
                              </a:cxn>
                              <a:cxn ang="0">
                                <a:pos x="T17" y="T19"/>
                              </a:cxn>
                            </a:cxnLst>
                            <a:rect l="0" t="0" r="r" b="b"/>
                            <a:pathLst>
                              <a:path w="10790" h="530">
                                <a:moveTo>
                                  <a:pt x="0" y="530"/>
                                </a:moveTo>
                                <a:lnTo>
                                  <a:pt x="10790" y="530"/>
                                </a:lnTo>
                                <a:lnTo>
                                  <a:pt x="10790" y="0"/>
                                </a:lnTo>
                                <a:lnTo>
                                  <a:pt x="0" y="0"/>
                                </a:lnTo>
                                <a:lnTo>
                                  <a:pt x="0" y="530"/>
                                </a:lnTo>
                                <a:close/>
                              </a:path>
                            </a:pathLst>
                          </a:custGeom>
                          <a:noFill/>
                          <a:ln w="6350">
                            <a:solidFill>
                              <a:schemeClr val="accent1">
                                <a:lumMod val="20000"/>
                                <a:lumOff val="8000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BA6BA" id="Groupe 9" o:spid="_x0000_s1026" style="position:absolute;margin-left:-1.75pt;margin-top:2.65pt;width:555pt;height:26.5pt;z-index:-251658234" coordorigin="725,508" coordsize="107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">
                <v:shape id="Freeform 158" o:spid="_x0000_s1027" style="position:absolute;left:725;top:508;width:10790;height:530;visibility:visible;mso-wrap-style:square;v-text-anchor:top" coordsize="1079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" path="m,530r10790,l10790,,,,,530xe" filled="f" strokecolor="#dbe5f1 [660]" strokeweight=".5pt">
                  <v:path arrowok="t" o:connecttype="custom" o:connectlocs="0,1038;10790,1038;10790,508;0,508;0,1038" o:connectangles="0,0,0,0,0"/>
                </v:shape>
              </v:group>
            </w:pict>
          </mc:Fallback>
        </mc:AlternateContent>
      </w:r>
    </w:p>
    <w:p w14:paraId="1F7B5D8B" w14:textId="55A8EB98" w:rsidR="00D76E3A" w:rsidRPr="00D76E3A" w:rsidRDefault="00D76E3A" w:rsidP="00D76E3A">
      <w:pPr>
        <w:pStyle w:val="Titre2"/>
        <w:numPr>
          <w:ilvl w:val="0"/>
          <w:numId w:val="0"/>
        </w:numPr>
        <w:rPr>
          <w:lang w:val="fr-CA"/>
        </w:rPr>
      </w:pPr>
    </w:p>
    <w:p w14:paraId="5AC070F7" w14:textId="38608977" w:rsidR="00D76E3A" w:rsidRPr="00AE7326" w:rsidRDefault="00D76E3A" w:rsidP="00D76E3A">
      <w:pPr>
        <w:rPr>
          <w:rFonts w:ascii="Arial" w:hAnsi="Arial" w:cs="Arial"/>
          <w:sz w:val="12"/>
          <w:szCs w:val="12"/>
        </w:rPr>
      </w:pPr>
    </w:p>
    <w:tbl>
      <w:tblPr>
        <w:tblStyle w:val="TableNormal1"/>
        <w:tblW w:w="5000" w:type="pct"/>
        <w:tblLook w:val="01E0" w:firstRow="1" w:lastRow="1" w:firstColumn="1" w:lastColumn="1" w:noHBand="0" w:noVBand="0"/>
      </w:tblPr>
      <w:tblGrid>
        <w:gridCol w:w="4400"/>
        <w:gridCol w:w="3938"/>
        <w:gridCol w:w="2656"/>
      </w:tblGrid>
      <w:tr w:rsidR="00D76E3A" w:rsidRPr="00EF425F" w14:paraId="48D594B1" w14:textId="77777777" w:rsidTr="00472F59">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3BA9AE9" w14:textId="3210C700" w:rsidR="00D76E3A" w:rsidRPr="00EF425F" w:rsidRDefault="00D76E3A" w:rsidP="00472F59">
            <w:pPr>
              <w:pStyle w:val="TableParagraph"/>
              <w:spacing w:before="71"/>
              <w:ind w:left="85"/>
              <w:rPr>
                <w:rFonts w:ascii="Arial" w:eastAsia="Arial" w:hAnsi="Arial" w:cs="Arial"/>
                <w:sz w:val="18"/>
                <w:szCs w:val="18"/>
              </w:rPr>
            </w:pPr>
            <w:r w:rsidRPr="00EF425F">
              <w:rPr>
                <w:rFonts w:ascii="Arial" w:eastAsia="Arial" w:hAnsi="Arial" w:cs="Arial"/>
                <w:b/>
                <w:bCs/>
                <w:sz w:val="18"/>
                <w:szCs w:val="18"/>
              </w:rPr>
              <w:t>Nom</w:t>
            </w:r>
            <w:r>
              <w:rPr>
                <w:rFonts w:ascii="Arial" w:eastAsia="Arial" w:hAnsi="Arial" w:cs="Arial"/>
                <w:b/>
                <w:bCs/>
                <w:sz w:val="18"/>
                <w:szCs w:val="18"/>
              </w:rPr>
              <w:t> </w:t>
            </w:r>
            <w:r w:rsidRPr="00EF425F">
              <w:rPr>
                <w:rFonts w:ascii="Arial" w:eastAsia="Arial" w:hAnsi="Arial" w:cs="Arial"/>
                <w:b/>
                <w:bCs/>
                <w:sz w:val="18"/>
                <w:szCs w:val="18"/>
              </w:rPr>
              <w:t xml:space="preserve">: </w:t>
            </w:r>
            <w:r w:rsidR="00F17A84">
              <w:rPr>
                <w:rFonts w:ascii="Arial" w:eastAsia="Arial" w:hAnsi="Arial" w:cs="Arial"/>
                <w:b/>
                <w:bCs/>
                <w:sz w:val="18"/>
                <w:szCs w:val="18"/>
              </w:rPr>
              <w:fldChar w:fldCharType="begin">
                <w:ffData>
                  <w:name w:val="Texte3"/>
                  <w:enabled/>
                  <w:calcOnExit w:val="0"/>
                  <w:textInput/>
                </w:ffData>
              </w:fldChar>
            </w:r>
            <w:bookmarkStart w:id="1" w:name="Texte3"/>
            <w:r w:rsidR="00F17A84">
              <w:rPr>
                <w:rFonts w:ascii="Arial" w:eastAsia="Arial" w:hAnsi="Arial" w:cs="Arial"/>
                <w:b/>
                <w:bCs/>
                <w:sz w:val="18"/>
                <w:szCs w:val="18"/>
              </w:rPr>
              <w:instrText xml:space="preserve"> FORMTEXT </w:instrText>
            </w:r>
            <w:r w:rsidR="00F17A84">
              <w:rPr>
                <w:rFonts w:ascii="Arial" w:eastAsia="Arial" w:hAnsi="Arial" w:cs="Arial"/>
                <w:b/>
                <w:bCs/>
                <w:sz w:val="18"/>
                <w:szCs w:val="18"/>
              </w:rPr>
            </w:r>
            <w:r w:rsidR="00F17A84">
              <w:rPr>
                <w:rFonts w:ascii="Arial" w:eastAsia="Arial" w:hAnsi="Arial" w:cs="Arial"/>
                <w:b/>
                <w:bCs/>
                <w:sz w:val="18"/>
                <w:szCs w:val="18"/>
              </w:rPr>
              <w:fldChar w:fldCharType="separate"/>
            </w:r>
            <w:r w:rsidR="00F17A84">
              <w:rPr>
                <w:rFonts w:ascii="Arial" w:eastAsia="Arial" w:hAnsi="Arial" w:cs="Arial"/>
                <w:b/>
                <w:bCs/>
                <w:noProof/>
                <w:sz w:val="18"/>
                <w:szCs w:val="18"/>
              </w:rPr>
              <w:t> </w:t>
            </w:r>
            <w:r w:rsidR="00F17A84">
              <w:rPr>
                <w:rFonts w:ascii="Arial" w:eastAsia="Arial" w:hAnsi="Arial" w:cs="Arial"/>
                <w:b/>
                <w:bCs/>
                <w:noProof/>
                <w:sz w:val="18"/>
                <w:szCs w:val="18"/>
              </w:rPr>
              <w:t> </w:t>
            </w:r>
            <w:r w:rsidR="00F17A84">
              <w:rPr>
                <w:rFonts w:ascii="Arial" w:eastAsia="Arial" w:hAnsi="Arial" w:cs="Arial"/>
                <w:b/>
                <w:bCs/>
                <w:noProof/>
                <w:sz w:val="18"/>
                <w:szCs w:val="18"/>
              </w:rPr>
              <w:t> </w:t>
            </w:r>
            <w:r w:rsidR="00F17A84">
              <w:rPr>
                <w:rFonts w:ascii="Arial" w:eastAsia="Arial" w:hAnsi="Arial" w:cs="Arial"/>
                <w:b/>
                <w:bCs/>
                <w:noProof/>
                <w:sz w:val="18"/>
                <w:szCs w:val="18"/>
              </w:rPr>
              <w:t> </w:t>
            </w:r>
            <w:r w:rsidR="00F17A84">
              <w:rPr>
                <w:rFonts w:ascii="Arial" w:eastAsia="Arial" w:hAnsi="Arial" w:cs="Arial"/>
                <w:b/>
                <w:bCs/>
                <w:noProof/>
                <w:sz w:val="18"/>
                <w:szCs w:val="18"/>
              </w:rPr>
              <w:t> </w:t>
            </w:r>
            <w:r w:rsidR="00F17A84">
              <w:rPr>
                <w:rFonts w:ascii="Arial" w:eastAsia="Arial" w:hAnsi="Arial" w:cs="Arial"/>
                <w:b/>
                <w:bCs/>
                <w:sz w:val="18"/>
                <w:szCs w:val="18"/>
              </w:rPr>
              <w:fldChar w:fldCharType="end"/>
            </w:r>
            <w:bookmarkEnd w:id="1"/>
          </w:p>
        </w:tc>
      </w:tr>
      <w:tr w:rsidR="00D76E3A" w:rsidRPr="00EF425F" w14:paraId="19D1D38C" w14:textId="77777777" w:rsidTr="00472F59">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44B61F0B" w14:textId="596F771B" w:rsidR="00D76E3A" w:rsidRPr="00EF425F" w:rsidRDefault="00D76E3A" w:rsidP="007B5347">
            <w:pPr>
              <w:pStyle w:val="TableParagraph"/>
              <w:spacing w:before="71"/>
              <w:ind w:left="85"/>
              <w:rPr>
                <w:rFonts w:ascii="Arial" w:eastAsia="Arial" w:hAnsi="Arial" w:cs="Arial"/>
                <w:sz w:val="18"/>
                <w:szCs w:val="18"/>
              </w:rPr>
            </w:pPr>
            <w:r w:rsidRPr="00EF425F">
              <w:rPr>
                <w:rFonts w:ascii="Arial" w:eastAsia="Arial" w:hAnsi="Arial" w:cs="Arial"/>
                <w:sz w:val="18"/>
                <w:szCs w:val="18"/>
              </w:rPr>
              <w:t>Numéro d’entreprise du Québec (s’il y a lieu)</w:t>
            </w:r>
            <w:r>
              <w:rPr>
                <w:rFonts w:ascii="Arial" w:eastAsia="Arial" w:hAnsi="Arial" w:cs="Arial"/>
                <w:sz w:val="18"/>
                <w:szCs w:val="18"/>
              </w:rPr>
              <w:t> </w:t>
            </w:r>
            <w:r w:rsidRPr="00EF425F">
              <w:rPr>
                <w:rFonts w:ascii="Arial" w:eastAsia="Arial" w:hAnsi="Arial" w:cs="Arial"/>
                <w:sz w:val="18"/>
                <w:szCs w:val="18"/>
              </w:rPr>
              <w:t xml:space="preserve">: </w:t>
            </w:r>
            <w:r w:rsidR="00F17A84">
              <w:rPr>
                <w:rFonts w:ascii="Arial" w:eastAsia="Arial" w:hAnsi="Arial" w:cs="Arial"/>
                <w:sz w:val="18"/>
                <w:szCs w:val="18"/>
              </w:rPr>
              <w:fldChar w:fldCharType="begin">
                <w:ffData>
                  <w:name w:val="Texte4"/>
                  <w:enabled/>
                  <w:calcOnExit w:val="0"/>
                  <w:textInput/>
                </w:ffData>
              </w:fldChar>
            </w:r>
            <w:bookmarkStart w:id="2" w:name="Texte4"/>
            <w:r w:rsidR="00F17A84">
              <w:rPr>
                <w:rFonts w:ascii="Arial" w:eastAsia="Arial" w:hAnsi="Arial" w:cs="Arial"/>
                <w:sz w:val="18"/>
                <w:szCs w:val="18"/>
              </w:rPr>
              <w:instrText xml:space="preserve"> FORMTEXT </w:instrText>
            </w:r>
            <w:r w:rsidR="00F17A84">
              <w:rPr>
                <w:rFonts w:ascii="Arial" w:eastAsia="Arial" w:hAnsi="Arial" w:cs="Arial"/>
                <w:sz w:val="18"/>
                <w:szCs w:val="18"/>
              </w:rPr>
            </w:r>
            <w:r w:rsidR="00F17A84">
              <w:rPr>
                <w:rFonts w:ascii="Arial" w:eastAsia="Arial" w:hAnsi="Arial" w:cs="Arial"/>
                <w:sz w:val="18"/>
                <w:szCs w:val="18"/>
              </w:rPr>
              <w:fldChar w:fldCharType="separate"/>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sz w:val="18"/>
                <w:szCs w:val="18"/>
              </w:rPr>
              <w:fldChar w:fldCharType="end"/>
            </w:r>
            <w:bookmarkEnd w:id="2"/>
          </w:p>
        </w:tc>
      </w:tr>
      <w:tr w:rsidR="00D76E3A" w:rsidRPr="00EF425F" w14:paraId="135EC285" w14:textId="77777777" w:rsidTr="00472F59">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1AD6094" w14:textId="246F4A81" w:rsidR="00D76E3A" w:rsidRPr="00EF425F" w:rsidRDefault="00D76E3A" w:rsidP="007B5347">
            <w:pPr>
              <w:pStyle w:val="TableParagraph"/>
              <w:spacing w:before="71"/>
              <w:ind w:left="85"/>
              <w:rPr>
                <w:rFonts w:ascii="Arial" w:eastAsia="Arial" w:hAnsi="Arial" w:cs="Arial"/>
                <w:sz w:val="18"/>
                <w:szCs w:val="18"/>
              </w:rPr>
            </w:pPr>
            <w:r w:rsidRPr="00F13AF1">
              <w:rPr>
                <w:rFonts w:ascii="Arial" w:eastAsia="Times New Roman" w:hAnsi="Arial" w:cs="Arial"/>
                <w:sz w:val="18"/>
                <w:szCs w:val="18"/>
                <w:lang w:eastAsia="fr-CA"/>
              </w:rPr>
              <w:t>Adresse (numéro</w:t>
            </w:r>
            <w:r>
              <w:rPr>
                <w:rFonts w:ascii="Arial" w:eastAsia="Times New Roman" w:hAnsi="Arial" w:cs="Arial"/>
                <w:sz w:val="18"/>
                <w:szCs w:val="18"/>
                <w:lang w:eastAsia="fr-CA"/>
              </w:rPr>
              <w:t xml:space="preserve"> et</w:t>
            </w:r>
            <w:r w:rsidRPr="00F13AF1">
              <w:rPr>
                <w:rFonts w:ascii="Arial" w:eastAsia="Times New Roman" w:hAnsi="Arial" w:cs="Arial"/>
                <w:sz w:val="18"/>
                <w:szCs w:val="18"/>
                <w:lang w:eastAsia="fr-CA"/>
              </w:rPr>
              <w:t> rue) : </w:t>
            </w:r>
            <w:r w:rsidR="00F17A84">
              <w:rPr>
                <w:rFonts w:ascii="Arial" w:eastAsia="Times New Roman" w:hAnsi="Arial" w:cs="Arial"/>
                <w:sz w:val="18"/>
                <w:szCs w:val="18"/>
                <w:lang w:eastAsia="fr-CA"/>
              </w:rPr>
              <w:fldChar w:fldCharType="begin">
                <w:ffData>
                  <w:name w:val="Texte5"/>
                  <w:enabled/>
                  <w:calcOnExit w:val="0"/>
                  <w:textInput/>
                </w:ffData>
              </w:fldChar>
            </w:r>
            <w:bookmarkStart w:id="3" w:name="Texte5"/>
            <w:r w:rsidR="00F17A84">
              <w:rPr>
                <w:rFonts w:ascii="Arial" w:eastAsia="Times New Roman" w:hAnsi="Arial" w:cs="Arial"/>
                <w:sz w:val="18"/>
                <w:szCs w:val="18"/>
                <w:lang w:eastAsia="fr-CA"/>
              </w:rPr>
              <w:instrText xml:space="preserve"> FORMTEXT </w:instrText>
            </w:r>
            <w:r w:rsidR="00F17A84">
              <w:rPr>
                <w:rFonts w:ascii="Arial" w:eastAsia="Times New Roman" w:hAnsi="Arial" w:cs="Arial"/>
                <w:sz w:val="18"/>
                <w:szCs w:val="18"/>
                <w:lang w:eastAsia="fr-CA"/>
              </w:rPr>
            </w:r>
            <w:r w:rsidR="00F17A84">
              <w:rPr>
                <w:rFonts w:ascii="Arial" w:eastAsia="Times New Roman" w:hAnsi="Arial" w:cs="Arial"/>
                <w:sz w:val="18"/>
                <w:szCs w:val="18"/>
                <w:lang w:eastAsia="fr-CA"/>
              </w:rPr>
              <w:fldChar w:fldCharType="separate"/>
            </w:r>
            <w:r w:rsidR="00F17A84">
              <w:rPr>
                <w:rFonts w:ascii="Arial" w:eastAsia="Times New Roman" w:hAnsi="Arial" w:cs="Arial"/>
                <w:noProof/>
                <w:sz w:val="18"/>
                <w:szCs w:val="18"/>
                <w:lang w:eastAsia="fr-CA"/>
              </w:rPr>
              <w:t> </w:t>
            </w:r>
            <w:r w:rsidR="00F17A84">
              <w:rPr>
                <w:rFonts w:ascii="Arial" w:eastAsia="Times New Roman" w:hAnsi="Arial" w:cs="Arial"/>
                <w:noProof/>
                <w:sz w:val="18"/>
                <w:szCs w:val="18"/>
                <w:lang w:eastAsia="fr-CA"/>
              </w:rPr>
              <w:t> </w:t>
            </w:r>
            <w:r w:rsidR="00F17A84">
              <w:rPr>
                <w:rFonts w:ascii="Arial" w:eastAsia="Times New Roman" w:hAnsi="Arial" w:cs="Arial"/>
                <w:noProof/>
                <w:sz w:val="18"/>
                <w:szCs w:val="18"/>
                <w:lang w:eastAsia="fr-CA"/>
              </w:rPr>
              <w:t> </w:t>
            </w:r>
            <w:r w:rsidR="00F17A84">
              <w:rPr>
                <w:rFonts w:ascii="Arial" w:eastAsia="Times New Roman" w:hAnsi="Arial" w:cs="Arial"/>
                <w:noProof/>
                <w:sz w:val="18"/>
                <w:szCs w:val="18"/>
                <w:lang w:eastAsia="fr-CA"/>
              </w:rPr>
              <w:t> </w:t>
            </w:r>
            <w:r w:rsidR="00F17A84">
              <w:rPr>
                <w:rFonts w:ascii="Arial" w:eastAsia="Times New Roman" w:hAnsi="Arial" w:cs="Arial"/>
                <w:noProof/>
                <w:sz w:val="18"/>
                <w:szCs w:val="18"/>
                <w:lang w:eastAsia="fr-CA"/>
              </w:rPr>
              <w:t> </w:t>
            </w:r>
            <w:r w:rsidR="00F17A84">
              <w:rPr>
                <w:rFonts w:ascii="Arial" w:eastAsia="Times New Roman" w:hAnsi="Arial" w:cs="Arial"/>
                <w:sz w:val="18"/>
                <w:szCs w:val="18"/>
                <w:lang w:eastAsia="fr-CA"/>
              </w:rPr>
              <w:fldChar w:fldCharType="end"/>
            </w:r>
            <w:bookmarkEnd w:id="3"/>
          </w:p>
        </w:tc>
      </w:tr>
      <w:tr w:rsidR="00D76E3A" w:rsidRPr="00EF425F" w14:paraId="35D414B2" w14:textId="77777777" w:rsidTr="00472F59">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355916FF" w14:textId="5C2266A2" w:rsidR="00D76E3A" w:rsidRPr="00EF425F" w:rsidRDefault="00D76E3A" w:rsidP="007B5347">
            <w:pPr>
              <w:pStyle w:val="TableParagraph"/>
              <w:spacing w:before="71"/>
              <w:ind w:left="85"/>
              <w:rPr>
                <w:rFonts w:ascii="Arial" w:eastAsia="Arial" w:hAnsi="Arial" w:cs="Arial"/>
                <w:sz w:val="18"/>
                <w:szCs w:val="18"/>
              </w:rPr>
            </w:pPr>
            <w:r>
              <w:rPr>
                <w:rFonts w:ascii="Arial" w:eastAsia="Times New Roman" w:hAnsi="Arial" w:cs="Arial"/>
                <w:sz w:val="18"/>
                <w:szCs w:val="18"/>
                <w:lang w:eastAsia="fr-CA"/>
              </w:rPr>
              <w:t xml:space="preserve">Municipalité : </w:t>
            </w:r>
            <w:r w:rsidR="00F17A84">
              <w:rPr>
                <w:rFonts w:ascii="Arial" w:eastAsia="Times New Roman" w:hAnsi="Arial" w:cs="Arial"/>
                <w:sz w:val="18"/>
                <w:szCs w:val="18"/>
                <w:lang w:eastAsia="fr-CA"/>
              </w:rPr>
              <w:fldChar w:fldCharType="begin">
                <w:ffData>
                  <w:name w:val="Texte6"/>
                  <w:enabled/>
                  <w:calcOnExit w:val="0"/>
                  <w:textInput/>
                </w:ffData>
              </w:fldChar>
            </w:r>
            <w:bookmarkStart w:id="4" w:name="Texte6"/>
            <w:r w:rsidR="00F17A84">
              <w:rPr>
                <w:rFonts w:ascii="Arial" w:eastAsia="Times New Roman" w:hAnsi="Arial" w:cs="Arial"/>
                <w:sz w:val="18"/>
                <w:szCs w:val="18"/>
                <w:lang w:eastAsia="fr-CA"/>
              </w:rPr>
              <w:instrText xml:space="preserve"> FORMTEXT </w:instrText>
            </w:r>
            <w:r w:rsidR="00F17A84">
              <w:rPr>
                <w:rFonts w:ascii="Arial" w:eastAsia="Times New Roman" w:hAnsi="Arial" w:cs="Arial"/>
                <w:sz w:val="18"/>
                <w:szCs w:val="18"/>
                <w:lang w:eastAsia="fr-CA"/>
              </w:rPr>
            </w:r>
            <w:r w:rsidR="00F17A84">
              <w:rPr>
                <w:rFonts w:ascii="Arial" w:eastAsia="Times New Roman" w:hAnsi="Arial" w:cs="Arial"/>
                <w:sz w:val="18"/>
                <w:szCs w:val="18"/>
                <w:lang w:eastAsia="fr-CA"/>
              </w:rPr>
              <w:fldChar w:fldCharType="separate"/>
            </w:r>
            <w:r w:rsidR="00F17A84">
              <w:rPr>
                <w:rFonts w:ascii="Arial" w:eastAsia="Times New Roman" w:hAnsi="Arial" w:cs="Arial"/>
                <w:noProof/>
                <w:sz w:val="18"/>
                <w:szCs w:val="18"/>
                <w:lang w:eastAsia="fr-CA"/>
              </w:rPr>
              <w:t> </w:t>
            </w:r>
            <w:r w:rsidR="00F17A84">
              <w:rPr>
                <w:rFonts w:ascii="Arial" w:eastAsia="Times New Roman" w:hAnsi="Arial" w:cs="Arial"/>
                <w:noProof/>
                <w:sz w:val="18"/>
                <w:szCs w:val="18"/>
                <w:lang w:eastAsia="fr-CA"/>
              </w:rPr>
              <w:t> </w:t>
            </w:r>
            <w:r w:rsidR="00F17A84">
              <w:rPr>
                <w:rFonts w:ascii="Arial" w:eastAsia="Times New Roman" w:hAnsi="Arial" w:cs="Arial"/>
                <w:noProof/>
                <w:sz w:val="18"/>
                <w:szCs w:val="18"/>
                <w:lang w:eastAsia="fr-CA"/>
              </w:rPr>
              <w:t> </w:t>
            </w:r>
            <w:r w:rsidR="00F17A84">
              <w:rPr>
                <w:rFonts w:ascii="Arial" w:eastAsia="Times New Roman" w:hAnsi="Arial" w:cs="Arial"/>
                <w:noProof/>
                <w:sz w:val="18"/>
                <w:szCs w:val="18"/>
                <w:lang w:eastAsia="fr-CA"/>
              </w:rPr>
              <w:t> </w:t>
            </w:r>
            <w:r w:rsidR="00F17A84">
              <w:rPr>
                <w:rFonts w:ascii="Arial" w:eastAsia="Times New Roman" w:hAnsi="Arial" w:cs="Arial"/>
                <w:noProof/>
                <w:sz w:val="18"/>
                <w:szCs w:val="18"/>
                <w:lang w:eastAsia="fr-CA"/>
              </w:rPr>
              <w:t> </w:t>
            </w:r>
            <w:r w:rsidR="00F17A84">
              <w:rPr>
                <w:rFonts w:ascii="Arial" w:eastAsia="Times New Roman" w:hAnsi="Arial" w:cs="Arial"/>
                <w:sz w:val="18"/>
                <w:szCs w:val="18"/>
                <w:lang w:eastAsia="fr-CA"/>
              </w:rPr>
              <w:fldChar w:fldCharType="end"/>
            </w:r>
            <w:bookmarkEnd w:id="4"/>
          </w:p>
        </w:tc>
      </w:tr>
      <w:tr w:rsidR="00D76E3A" w:rsidRPr="00EF425F" w14:paraId="06AD09EE" w14:textId="77777777" w:rsidTr="00472F59">
        <w:trPr>
          <w:trHeight w:hRule="exact" w:val="360"/>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42AC543" w14:textId="0AFD90EE" w:rsidR="00D76E3A" w:rsidRPr="00EF425F" w:rsidRDefault="00D76E3A" w:rsidP="00472F59">
            <w:pPr>
              <w:pStyle w:val="TableParagraph"/>
              <w:spacing w:before="71"/>
              <w:ind w:left="85"/>
              <w:rPr>
                <w:rFonts w:ascii="Arial" w:eastAsia="Arial" w:hAnsi="Arial" w:cs="Arial"/>
                <w:sz w:val="18"/>
                <w:szCs w:val="18"/>
              </w:rPr>
            </w:pPr>
            <w:r w:rsidRPr="00EF425F">
              <w:rPr>
                <w:rFonts w:ascii="Arial" w:eastAsia="Arial" w:hAnsi="Arial" w:cs="Arial"/>
                <w:sz w:val="18"/>
                <w:szCs w:val="18"/>
              </w:rPr>
              <w:t>Province</w:t>
            </w:r>
            <w:r>
              <w:rPr>
                <w:rFonts w:ascii="Arial" w:eastAsia="Arial" w:hAnsi="Arial" w:cs="Arial"/>
                <w:sz w:val="18"/>
                <w:szCs w:val="18"/>
              </w:rPr>
              <w:t> </w:t>
            </w:r>
            <w:r w:rsidRPr="00EF425F">
              <w:rPr>
                <w:rFonts w:ascii="Arial" w:eastAsia="Arial" w:hAnsi="Arial" w:cs="Arial"/>
                <w:sz w:val="18"/>
                <w:szCs w:val="18"/>
              </w:rPr>
              <w:t xml:space="preserve">: </w:t>
            </w:r>
            <w:r w:rsidR="00F17A84">
              <w:rPr>
                <w:rFonts w:ascii="Arial" w:eastAsia="Arial" w:hAnsi="Arial" w:cs="Arial"/>
                <w:sz w:val="18"/>
                <w:szCs w:val="18"/>
              </w:rPr>
              <w:fldChar w:fldCharType="begin">
                <w:ffData>
                  <w:name w:val="Texte7"/>
                  <w:enabled/>
                  <w:calcOnExit w:val="0"/>
                  <w:textInput/>
                </w:ffData>
              </w:fldChar>
            </w:r>
            <w:bookmarkStart w:id="5" w:name="Texte7"/>
            <w:r w:rsidR="00F17A84">
              <w:rPr>
                <w:rFonts w:ascii="Arial" w:eastAsia="Arial" w:hAnsi="Arial" w:cs="Arial"/>
                <w:sz w:val="18"/>
                <w:szCs w:val="18"/>
              </w:rPr>
              <w:instrText xml:space="preserve"> FORMTEXT </w:instrText>
            </w:r>
            <w:r w:rsidR="00F17A84">
              <w:rPr>
                <w:rFonts w:ascii="Arial" w:eastAsia="Arial" w:hAnsi="Arial" w:cs="Arial"/>
                <w:sz w:val="18"/>
                <w:szCs w:val="18"/>
              </w:rPr>
            </w:r>
            <w:r w:rsidR="00F17A84">
              <w:rPr>
                <w:rFonts w:ascii="Arial" w:eastAsia="Arial" w:hAnsi="Arial" w:cs="Arial"/>
                <w:sz w:val="18"/>
                <w:szCs w:val="18"/>
              </w:rPr>
              <w:fldChar w:fldCharType="separate"/>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sz w:val="18"/>
                <w:szCs w:val="18"/>
              </w:rPr>
              <w:fldChar w:fldCharType="end"/>
            </w:r>
            <w:bookmarkEnd w:id="5"/>
          </w:p>
        </w:tc>
        <w:tc>
          <w:tcPr>
            <w:tcW w:w="179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7DE5197" w14:textId="0CD86AA3" w:rsidR="00D76E3A" w:rsidRPr="00EF425F" w:rsidRDefault="00D76E3A" w:rsidP="00472F59">
            <w:pPr>
              <w:pStyle w:val="TableParagraph"/>
              <w:spacing w:before="71"/>
              <w:ind w:left="85"/>
              <w:rPr>
                <w:rFonts w:ascii="Arial" w:eastAsia="Arial" w:hAnsi="Arial" w:cs="Arial"/>
                <w:sz w:val="18"/>
                <w:szCs w:val="18"/>
              </w:rPr>
            </w:pPr>
            <w:r w:rsidRPr="00EF425F">
              <w:rPr>
                <w:rFonts w:ascii="Arial" w:eastAsia="Arial" w:hAnsi="Arial" w:cs="Arial"/>
                <w:sz w:val="18"/>
                <w:szCs w:val="18"/>
              </w:rPr>
              <w:t>Pays</w:t>
            </w:r>
            <w:r>
              <w:rPr>
                <w:rFonts w:ascii="Arial" w:eastAsia="Arial" w:hAnsi="Arial" w:cs="Arial"/>
                <w:sz w:val="18"/>
                <w:szCs w:val="18"/>
              </w:rPr>
              <w:t> </w:t>
            </w:r>
            <w:r w:rsidRPr="00EF425F">
              <w:rPr>
                <w:rFonts w:ascii="Arial" w:eastAsia="Arial" w:hAnsi="Arial" w:cs="Arial"/>
                <w:sz w:val="18"/>
                <w:szCs w:val="18"/>
              </w:rPr>
              <w:t xml:space="preserve">: </w:t>
            </w:r>
            <w:r w:rsidR="00F17A84">
              <w:rPr>
                <w:rFonts w:ascii="Arial" w:eastAsia="Arial" w:hAnsi="Arial" w:cs="Arial"/>
                <w:sz w:val="18"/>
                <w:szCs w:val="18"/>
              </w:rPr>
              <w:fldChar w:fldCharType="begin">
                <w:ffData>
                  <w:name w:val="Texte10"/>
                  <w:enabled/>
                  <w:calcOnExit w:val="0"/>
                  <w:textInput/>
                </w:ffData>
              </w:fldChar>
            </w:r>
            <w:bookmarkStart w:id="6" w:name="Texte10"/>
            <w:r w:rsidR="00F17A84">
              <w:rPr>
                <w:rFonts w:ascii="Arial" w:eastAsia="Arial" w:hAnsi="Arial" w:cs="Arial"/>
                <w:sz w:val="18"/>
                <w:szCs w:val="18"/>
              </w:rPr>
              <w:instrText xml:space="preserve"> FORMTEXT </w:instrText>
            </w:r>
            <w:r w:rsidR="00F17A84">
              <w:rPr>
                <w:rFonts w:ascii="Arial" w:eastAsia="Arial" w:hAnsi="Arial" w:cs="Arial"/>
                <w:sz w:val="18"/>
                <w:szCs w:val="18"/>
              </w:rPr>
            </w:r>
            <w:r w:rsidR="00F17A84">
              <w:rPr>
                <w:rFonts w:ascii="Arial" w:eastAsia="Arial" w:hAnsi="Arial" w:cs="Arial"/>
                <w:sz w:val="18"/>
                <w:szCs w:val="18"/>
              </w:rPr>
              <w:fldChar w:fldCharType="separate"/>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sz w:val="18"/>
                <w:szCs w:val="18"/>
              </w:rPr>
              <w:fldChar w:fldCharType="end"/>
            </w:r>
            <w:bookmarkEnd w:id="6"/>
          </w:p>
        </w:tc>
        <w:tc>
          <w:tcPr>
            <w:tcW w:w="1208"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46ECD4D0" w14:textId="6E59985B" w:rsidR="00D76E3A" w:rsidRPr="00EF425F" w:rsidRDefault="00D76E3A" w:rsidP="00472F59">
            <w:pPr>
              <w:pStyle w:val="TableParagraph"/>
              <w:spacing w:before="71"/>
              <w:ind w:left="85"/>
              <w:rPr>
                <w:rFonts w:ascii="Arial" w:eastAsia="Arial" w:hAnsi="Arial" w:cs="Arial"/>
                <w:sz w:val="18"/>
                <w:szCs w:val="18"/>
              </w:rPr>
            </w:pPr>
            <w:r w:rsidRPr="00EF425F">
              <w:rPr>
                <w:rFonts w:ascii="Arial" w:eastAsia="Arial" w:hAnsi="Arial" w:cs="Arial"/>
                <w:sz w:val="18"/>
                <w:szCs w:val="18"/>
              </w:rPr>
              <w:t>Code</w:t>
            </w:r>
            <w:r w:rsidRPr="00EF425F">
              <w:rPr>
                <w:rFonts w:ascii="Arial" w:eastAsia="Arial" w:hAnsi="Arial" w:cs="Arial"/>
                <w:spacing w:val="-2"/>
                <w:sz w:val="18"/>
                <w:szCs w:val="18"/>
              </w:rPr>
              <w:t xml:space="preserve"> </w:t>
            </w:r>
            <w:r w:rsidRPr="00EF425F">
              <w:rPr>
                <w:rFonts w:ascii="Arial" w:eastAsia="Arial" w:hAnsi="Arial" w:cs="Arial"/>
                <w:sz w:val="18"/>
                <w:szCs w:val="18"/>
              </w:rPr>
              <w:t>postal</w:t>
            </w:r>
            <w:r>
              <w:rPr>
                <w:rFonts w:ascii="Arial" w:eastAsia="Arial" w:hAnsi="Arial" w:cs="Arial"/>
                <w:sz w:val="18"/>
                <w:szCs w:val="18"/>
              </w:rPr>
              <w:t> </w:t>
            </w:r>
            <w:r w:rsidRPr="00EF425F">
              <w:rPr>
                <w:rFonts w:ascii="Arial" w:eastAsia="Arial" w:hAnsi="Arial" w:cs="Arial"/>
                <w:sz w:val="18"/>
                <w:szCs w:val="18"/>
              </w:rPr>
              <w:t xml:space="preserve">: </w:t>
            </w:r>
            <w:r w:rsidR="002229F1">
              <w:rPr>
                <w:rFonts w:ascii="Arial" w:eastAsia="Arial" w:hAnsi="Arial" w:cs="Arial"/>
                <w:sz w:val="18"/>
                <w:szCs w:val="18"/>
              </w:rPr>
              <w:fldChar w:fldCharType="begin">
                <w:ffData>
                  <w:name w:val="Texte12"/>
                  <w:enabled/>
                  <w:calcOnExit w:val="0"/>
                  <w:textInput>
                    <w:maxLength w:val="7"/>
                    <w:format w:val="CAPITALES"/>
                  </w:textInput>
                </w:ffData>
              </w:fldChar>
            </w:r>
            <w:bookmarkStart w:id="7" w:name="Texte12"/>
            <w:r w:rsidR="002229F1">
              <w:rPr>
                <w:rFonts w:ascii="Arial" w:eastAsia="Arial" w:hAnsi="Arial" w:cs="Arial"/>
                <w:sz w:val="18"/>
                <w:szCs w:val="18"/>
              </w:rPr>
              <w:instrText xml:space="preserve"> FORMTEXT </w:instrText>
            </w:r>
            <w:r w:rsidR="002229F1">
              <w:rPr>
                <w:rFonts w:ascii="Arial" w:eastAsia="Arial" w:hAnsi="Arial" w:cs="Arial"/>
                <w:sz w:val="18"/>
                <w:szCs w:val="18"/>
              </w:rPr>
            </w:r>
            <w:r w:rsidR="002229F1">
              <w:rPr>
                <w:rFonts w:ascii="Arial" w:eastAsia="Arial" w:hAnsi="Arial" w:cs="Arial"/>
                <w:sz w:val="18"/>
                <w:szCs w:val="18"/>
              </w:rPr>
              <w:fldChar w:fldCharType="separate"/>
            </w:r>
            <w:r w:rsidR="002229F1">
              <w:rPr>
                <w:rFonts w:ascii="Arial" w:eastAsia="Arial" w:hAnsi="Arial" w:cs="Arial"/>
                <w:noProof/>
                <w:sz w:val="18"/>
                <w:szCs w:val="18"/>
              </w:rPr>
              <w:t> </w:t>
            </w:r>
            <w:r w:rsidR="002229F1">
              <w:rPr>
                <w:rFonts w:ascii="Arial" w:eastAsia="Arial" w:hAnsi="Arial" w:cs="Arial"/>
                <w:noProof/>
                <w:sz w:val="18"/>
                <w:szCs w:val="18"/>
              </w:rPr>
              <w:t> </w:t>
            </w:r>
            <w:r w:rsidR="002229F1">
              <w:rPr>
                <w:rFonts w:ascii="Arial" w:eastAsia="Arial" w:hAnsi="Arial" w:cs="Arial"/>
                <w:noProof/>
                <w:sz w:val="18"/>
                <w:szCs w:val="18"/>
              </w:rPr>
              <w:t> </w:t>
            </w:r>
            <w:r w:rsidR="002229F1">
              <w:rPr>
                <w:rFonts w:ascii="Arial" w:eastAsia="Arial" w:hAnsi="Arial" w:cs="Arial"/>
                <w:noProof/>
                <w:sz w:val="18"/>
                <w:szCs w:val="18"/>
              </w:rPr>
              <w:t> </w:t>
            </w:r>
            <w:r w:rsidR="002229F1">
              <w:rPr>
                <w:rFonts w:ascii="Arial" w:eastAsia="Arial" w:hAnsi="Arial" w:cs="Arial"/>
                <w:noProof/>
                <w:sz w:val="18"/>
                <w:szCs w:val="18"/>
              </w:rPr>
              <w:t> </w:t>
            </w:r>
            <w:r w:rsidR="002229F1">
              <w:rPr>
                <w:rFonts w:ascii="Arial" w:eastAsia="Arial" w:hAnsi="Arial" w:cs="Arial"/>
                <w:sz w:val="18"/>
                <w:szCs w:val="18"/>
              </w:rPr>
              <w:fldChar w:fldCharType="end"/>
            </w:r>
            <w:bookmarkEnd w:id="7"/>
          </w:p>
        </w:tc>
      </w:tr>
      <w:tr w:rsidR="00D76E3A" w:rsidRPr="00EF425F" w14:paraId="51E21408" w14:textId="77777777" w:rsidTr="00472F59">
        <w:trPr>
          <w:trHeight w:hRule="exact" w:val="360"/>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3762A52F" w14:textId="754629D6" w:rsidR="00D76E3A" w:rsidRPr="00EF425F" w:rsidRDefault="00D76E3A" w:rsidP="00472F59">
            <w:pPr>
              <w:pStyle w:val="TableParagraph"/>
              <w:tabs>
                <w:tab w:val="left" w:pos="2589"/>
              </w:tabs>
              <w:spacing w:before="71"/>
              <w:ind w:left="85"/>
              <w:rPr>
                <w:rFonts w:ascii="Arial" w:eastAsia="Arial" w:hAnsi="Arial" w:cs="Arial"/>
                <w:sz w:val="18"/>
                <w:szCs w:val="18"/>
              </w:rPr>
            </w:pPr>
            <w:r w:rsidRPr="00EF425F">
              <w:rPr>
                <w:rFonts w:ascii="Arial" w:eastAsia="Arial" w:hAnsi="Arial" w:cs="Arial"/>
                <w:sz w:val="18"/>
                <w:szCs w:val="18"/>
              </w:rPr>
              <w:t>Téléphone</w:t>
            </w:r>
            <w:r>
              <w:rPr>
                <w:rFonts w:ascii="Arial" w:eastAsia="Arial" w:hAnsi="Arial" w:cs="Arial"/>
                <w:sz w:val="18"/>
                <w:szCs w:val="18"/>
              </w:rPr>
              <w:t> </w:t>
            </w:r>
            <w:r w:rsidRPr="00EF425F">
              <w:rPr>
                <w:rFonts w:ascii="Arial" w:eastAsia="Arial" w:hAnsi="Arial" w:cs="Arial"/>
                <w:sz w:val="18"/>
                <w:szCs w:val="18"/>
              </w:rPr>
              <w:t xml:space="preserve">: </w:t>
            </w:r>
            <w:r w:rsidR="002229F1">
              <w:rPr>
                <w:rFonts w:ascii="Arial" w:eastAsia="Arial" w:hAnsi="Arial" w:cs="Arial"/>
                <w:sz w:val="18"/>
                <w:szCs w:val="18"/>
              </w:rPr>
              <w:fldChar w:fldCharType="begin">
                <w:ffData>
                  <w:name w:val="Texte8"/>
                  <w:enabled/>
                  <w:calcOnExit w:val="0"/>
                  <w:textInput>
                    <w:type w:val="number"/>
                    <w:maxLength w:val="10"/>
                    <w:format w:val="(###) ###-####"/>
                  </w:textInput>
                </w:ffData>
              </w:fldChar>
            </w:r>
            <w:bookmarkStart w:id="8" w:name="Texte8"/>
            <w:r w:rsidR="002229F1">
              <w:rPr>
                <w:rFonts w:ascii="Arial" w:eastAsia="Arial" w:hAnsi="Arial" w:cs="Arial"/>
                <w:sz w:val="18"/>
                <w:szCs w:val="18"/>
              </w:rPr>
              <w:instrText xml:space="preserve"> FORMTEXT </w:instrText>
            </w:r>
            <w:r w:rsidR="002229F1">
              <w:rPr>
                <w:rFonts w:ascii="Arial" w:eastAsia="Arial" w:hAnsi="Arial" w:cs="Arial"/>
                <w:sz w:val="18"/>
                <w:szCs w:val="18"/>
              </w:rPr>
            </w:r>
            <w:r w:rsidR="002229F1">
              <w:rPr>
                <w:rFonts w:ascii="Arial" w:eastAsia="Arial" w:hAnsi="Arial" w:cs="Arial"/>
                <w:sz w:val="18"/>
                <w:szCs w:val="18"/>
              </w:rPr>
              <w:fldChar w:fldCharType="separate"/>
            </w:r>
            <w:r w:rsidR="002229F1">
              <w:rPr>
                <w:rFonts w:ascii="Arial" w:eastAsia="Arial" w:hAnsi="Arial" w:cs="Arial"/>
                <w:noProof/>
                <w:sz w:val="18"/>
                <w:szCs w:val="18"/>
              </w:rPr>
              <w:t> </w:t>
            </w:r>
            <w:r w:rsidR="002229F1">
              <w:rPr>
                <w:rFonts w:ascii="Arial" w:eastAsia="Arial" w:hAnsi="Arial" w:cs="Arial"/>
                <w:noProof/>
                <w:sz w:val="18"/>
                <w:szCs w:val="18"/>
              </w:rPr>
              <w:t> </w:t>
            </w:r>
            <w:r w:rsidR="002229F1">
              <w:rPr>
                <w:rFonts w:ascii="Arial" w:eastAsia="Arial" w:hAnsi="Arial" w:cs="Arial"/>
                <w:noProof/>
                <w:sz w:val="18"/>
                <w:szCs w:val="18"/>
              </w:rPr>
              <w:t> </w:t>
            </w:r>
            <w:r w:rsidR="002229F1">
              <w:rPr>
                <w:rFonts w:ascii="Arial" w:eastAsia="Arial" w:hAnsi="Arial" w:cs="Arial"/>
                <w:noProof/>
                <w:sz w:val="18"/>
                <w:szCs w:val="18"/>
              </w:rPr>
              <w:t> </w:t>
            </w:r>
            <w:r w:rsidR="002229F1">
              <w:rPr>
                <w:rFonts w:ascii="Arial" w:eastAsia="Arial" w:hAnsi="Arial" w:cs="Arial"/>
                <w:noProof/>
                <w:sz w:val="18"/>
                <w:szCs w:val="18"/>
              </w:rPr>
              <w:t> </w:t>
            </w:r>
            <w:r w:rsidR="002229F1">
              <w:rPr>
                <w:rFonts w:ascii="Arial" w:eastAsia="Arial" w:hAnsi="Arial" w:cs="Arial"/>
                <w:sz w:val="18"/>
                <w:szCs w:val="18"/>
              </w:rPr>
              <w:fldChar w:fldCharType="end"/>
            </w:r>
            <w:bookmarkEnd w:id="8"/>
            <w:r w:rsidRPr="00EF425F">
              <w:rPr>
                <w:rFonts w:ascii="Arial" w:eastAsia="Arial" w:hAnsi="Arial" w:cs="Arial"/>
                <w:sz w:val="18"/>
                <w:szCs w:val="18"/>
              </w:rPr>
              <w:tab/>
              <w:t>Poste</w:t>
            </w:r>
            <w:r>
              <w:rPr>
                <w:rFonts w:ascii="Arial" w:eastAsia="Arial" w:hAnsi="Arial" w:cs="Arial"/>
                <w:sz w:val="18"/>
                <w:szCs w:val="18"/>
              </w:rPr>
              <w:t> </w:t>
            </w:r>
            <w:r w:rsidRPr="00EF425F">
              <w:rPr>
                <w:rFonts w:ascii="Arial" w:eastAsia="Arial" w:hAnsi="Arial" w:cs="Arial"/>
                <w:sz w:val="18"/>
                <w:szCs w:val="18"/>
              </w:rPr>
              <w:t xml:space="preserve">: </w:t>
            </w:r>
            <w:r w:rsidR="00F17A84">
              <w:rPr>
                <w:rFonts w:ascii="Arial" w:eastAsia="Arial" w:hAnsi="Arial" w:cs="Arial"/>
                <w:sz w:val="18"/>
                <w:szCs w:val="18"/>
              </w:rPr>
              <w:fldChar w:fldCharType="begin">
                <w:ffData>
                  <w:name w:val="Texte9"/>
                  <w:enabled/>
                  <w:calcOnExit w:val="0"/>
                  <w:textInput/>
                </w:ffData>
              </w:fldChar>
            </w:r>
            <w:bookmarkStart w:id="9" w:name="Texte9"/>
            <w:r w:rsidR="00F17A84">
              <w:rPr>
                <w:rFonts w:ascii="Arial" w:eastAsia="Arial" w:hAnsi="Arial" w:cs="Arial"/>
                <w:sz w:val="18"/>
                <w:szCs w:val="18"/>
              </w:rPr>
              <w:instrText xml:space="preserve"> FORMTEXT </w:instrText>
            </w:r>
            <w:r w:rsidR="00F17A84">
              <w:rPr>
                <w:rFonts w:ascii="Arial" w:eastAsia="Arial" w:hAnsi="Arial" w:cs="Arial"/>
                <w:sz w:val="18"/>
                <w:szCs w:val="18"/>
              </w:rPr>
            </w:r>
            <w:r w:rsidR="00F17A84">
              <w:rPr>
                <w:rFonts w:ascii="Arial" w:eastAsia="Arial" w:hAnsi="Arial" w:cs="Arial"/>
                <w:sz w:val="18"/>
                <w:szCs w:val="18"/>
              </w:rPr>
              <w:fldChar w:fldCharType="separate"/>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sz w:val="18"/>
                <w:szCs w:val="18"/>
              </w:rPr>
              <w:fldChar w:fldCharType="end"/>
            </w:r>
            <w:bookmarkEnd w:id="9"/>
          </w:p>
        </w:tc>
        <w:tc>
          <w:tcPr>
            <w:tcW w:w="2999" w:type="pct"/>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5E67DEFA" w14:textId="6ABA0F25" w:rsidR="00D76E3A" w:rsidRPr="00EF425F" w:rsidRDefault="00D76E3A" w:rsidP="00472F59">
            <w:pPr>
              <w:pStyle w:val="TableParagraph"/>
              <w:spacing w:before="71"/>
              <w:ind w:left="85"/>
              <w:rPr>
                <w:rFonts w:ascii="Arial" w:eastAsia="Arial" w:hAnsi="Arial" w:cs="Arial"/>
                <w:sz w:val="18"/>
                <w:szCs w:val="18"/>
              </w:rPr>
            </w:pPr>
            <w:r w:rsidRPr="00EF425F">
              <w:rPr>
                <w:rFonts w:ascii="Arial" w:eastAsia="Arial" w:hAnsi="Arial" w:cs="Arial"/>
                <w:sz w:val="18"/>
                <w:szCs w:val="18"/>
              </w:rPr>
              <w:t>Courriel</w:t>
            </w:r>
            <w:r>
              <w:rPr>
                <w:rFonts w:ascii="Arial" w:eastAsia="Arial" w:hAnsi="Arial" w:cs="Arial"/>
                <w:sz w:val="18"/>
                <w:szCs w:val="18"/>
              </w:rPr>
              <w:t> </w:t>
            </w:r>
            <w:r w:rsidRPr="00EF425F">
              <w:rPr>
                <w:rFonts w:ascii="Arial" w:eastAsia="Arial" w:hAnsi="Arial" w:cs="Arial"/>
                <w:sz w:val="18"/>
                <w:szCs w:val="18"/>
              </w:rPr>
              <w:t xml:space="preserve">: </w:t>
            </w:r>
            <w:r w:rsidR="00F17A84">
              <w:rPr>
                <w:rFonts w:ascii="Arial" w:eastAsia="Arial" w:hAnsi="Arial" w:cs="Arial"/>
                <w:sz w:val="18"/>
                <w:szCs w:val="18"/>
              </w:rPr>
              <w:fldChar w:fldCharType="begin">
                <w:ffData>
                  <w:name w:val="Texte11"/>
                  <w:enabled/>
                  <w:calcOnExit w:val="0"/>
                  <w:textInput/>
                </w:ffData>
              </w:fldChar>
            </w:r>
            <w:bookmarkStart w:id="10" w:name="Texte11"/>
            <w:r w:rsidR="00F17A84">
              <w:rPr>
                <w:rFonts w:ascii="Arial" w:eastAsia="Arial" w:hAnsi="Arial" w:cs="Arial"/>
                <w:sz w:val="18"/>
                <w:szCs w:val="18"/>
              </w:rPr>
              <w:instrText xml:space="preserve"> FORMTEXT </w:instrText>
            </w:r>
            <w:r w:rsidR="00F17A84">
              <w:rPr>
                <w:rFonts w:ascii="Arial" w:eastAsia="Arial" w:hAnsi="Arial" w:cs="Arial"/>
                <w:sz w:val="18"/>
                <w:szCs w:val="18"/>
              </w:rPr>
            </w:r>
            <w:r w:rsidR="00F17A84">
              <w:rPr>
                <w:rFonts w:ascii="Arial" w:eastAsia="Arial" w:hAnsi="Arial" w:cs="Arial"/>
                <w:sz w:val="18"/>
                <w:szCs w:val="18"/>
              </w:rPr>
              <w:fldChar w:fldCharType="separate"/>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sz w:val="18"/>
                <w:szCs w:val="18"/>
              </w:rPr>
              <w:fldChar w:fldCharType="end"/>
            </w:r>
            <w:bookmarkEnd w:id="10"/>
          </w:p>
        </w:tc>
      </w:tr>
    </w:tbl>
    <w:p w14:paraId="59CA90E1" w14:textId="77777777" w:rsidR="008D7093" w:rsidRDefault="008D7093">
      <w:pPr>
        <w:rPr>
          <w:rFonts w:ascii="Arial" w:hAnsi="Arial" w:cs="Arial"/>
        </w:rPr>
      </w:pPr>
    </w:p>
    <w:p w14:paraId="705D8258" w14:textId="3F829197" w:rsidR="00890F12" w:rsidRPr="00E77F68" w:rsidRDefault="00166830" w:rsidP="00890F12">
      <w:pPr>
        <w:pStyle w:val="Titre1"/>
      </w:pPr>
      <w:r>
        <w:t>Mise à jour de la déclaration de conformité</w:t>
      </w:r>
      <w:r w:rsidR="00890F12">
        <w:t xml:space="preserve"> </w:t>
      </w:r>
    </w:p>
    <w:p w14:paraId="705D825A" w14:textId="77777777" w:rsidR="00890F12" w:rsidRPr="00D76E3A" w:rsidRDefault="00890F12">
      <w:pPr>
        <w:spacing w:before="6" w:line="110" w:lineRule="exact"/>
        <w:rPr>
          <w:rFonts w:ascii="Times New Roman" w:hAnsi="Times New Roman" w:cs="Times New Roman"/>
          <w:sz w:val="11"/>
          <w:szCs w:val="11"/>
        </w:rPr>
      </w:pPr>
    </w:p>
    <w:p w14:paraId="7BF1BD99" w14:textId="14B0FCAB" w:rsidR="00D76E3A" w:rsidRPr="00BC4D7E" w:rsidRDefault="00D76E3A" w:rsidP="00497E7A">
      <w:pPr>
        <w:spacing w:line="276" w:lineRule="auto"/>
        <w:jc w:val="both"/>
        <w:rPr>
          <w:rFonts w:ascii="Arial" w:hAnsi="Arial" w:cs="Arial"/>
          <w:sz w:val="9"/>
          <w:szCs w:val="11"/>
        </w:rPr>
      </w:pPr>
      <w:r w:rsidRPr="00BC4D7E">
        <w:rPr>
          <w:rFonts w:ascii="Arial" w:hAnsi="Arial" w:cs="Arial"/>
          <w:sz w:val="18"/>
        </w:rPr>
        <w:t>Les engagements du formulaire de déclaration de conformité ne peuvent faire l’objet d’une mise à jour. La présente section est dédiée à mettre à jour les informations fournies antérieurement lors du dépôt du formulaire de déclaration de conformité. Les colonnes</w:t>
      </w:r>
      <w:proofErr w:type="gramStart"/>
      <w:r w:rsidRPr="00BC4D7E">
        <w:rPr>
          <w:rFonts w:ascii="Arial" w:hAnsi="Arial" w:cs="Arial"/>
          <w:sz w:val="18"/>
        </w:rPr>
        <w:t xml:space="preserve"> «Section</w:t>
      </w:r>
      <w:proofErr w:type="gramEnd"/>
      <w:r w:rsidRPr="00BC4D7E">
        <w:rPr>
          <w:rFonts w:ascii="Arial" w:hAnsi="Arial" w:cs="Arial"/>
          <w:sz w:val="18"/>
        </w:rPr>
        <w:t xml:space="preserve"> du formulaire » ci-dessous réfèrent à la section du formulaire de déclaration de conformité soumis par le déclarant et non aux sections des formulaires actuellement disponibles sur notre site Internet. </w:t>
      </w:r>
    </w:p>
    <w:p w14:paraId="5887E879" w14:textId="77777777" w:rsidR="00166830" w:rsidRPr="00D76E3A" w:rsidRDefault="00166830">
      <w:pPr>
        <w:spacing w:before="6" w:line="110" w:lineRule="exact"/>
        <w:rPr>
          <w:rFonts w:ascii="Arial" w:hAnsi="Arial" w:cs="Arial"/>
          <w:sz w:val="9"/>
          <w:szCs w:val="11"/>
        </w:rPr>
      </w:pPr>
    </w:p>
    <w:p w14:paraId="1FF31D49" w14:textId="77777777" w:rsidR="00D76E3A" w:rsidRDefault="00D76E3A">
      <w:pPr>
        <w:spacing w:before="6" w:line="110" w:lineRule="exact"/>
        <w:rPr>
          <w:rFonts w:ascii="Arial" w:hAnsi="Arial" w:cs="Arial"/>
          <w:sz w:val="11"/>
          <w:szCs w:val="11"/>
        </w:rPr>
      </w:pPr>
    </w:p>
    <w:p w14:paraId="5BD916FE" w14:textId="54842F65" w:rsidR="00D76E3A" w:rsidRPr="000C4A4E" w:rsidRDefault="00D76E3A" w:rsidP="00D76E3A">
      <w:pPr>
        <w:pStyle w:val="Titre2"/>
      </w:pPr>
      <w:r>
        <w:t>Mise à jour de la section identification du déclarant</w:t>
      </w:r>
    </w:p>
    <w:p w14:paraId="4FB7B5E9" w14:textId="5FC63BE3" w:rsidR="00D76E3A" w:rsidRPr="00D76E3A" w:rsidRDefault="00D76E3A">
      <w:pPr>
        <w:spacing w:before="6" w:line="110" w:lineRule="exact"/>
        <w:rPr>
          <w:rFonts w:ascii="Arial" w:hAnsi="Arial" w:cs="Arial"/>
          <w:sz w:val="11"/>
          <w:szCs w:val="11"/>
          <w:lang w:val="fr-FR"/>
        </w:rPr>
      </w:pPr>
    </w:p>
    <w:p w14:paraId="26FAD7FC" w14:textId="2D052052" w:rsidR="00BC4D7E" w:rsidRPr="00C2477D" w:rsidRDefault="00C2477D" w:rsidP="00497E7A">
      <w:pPr>
        <w:spacing w:line="276" w:lineRule="auto"/>
        <w:rPr>
          <w:rFonts w:ascii="Arial" w:hAnsi="Arial" w:cs="Arial"/>
          <w:sz w:val="18"/>
          <w:szCs w:val="12"/>
        </w:rPr>
      </w:pPr>
      <w:r>
        <w:rPr>
          <w:rFonts w:ascii="Arial" w:hAnsi="Arial" w:cs="Arial"/>
          <w:sz w:val="18"/>
          <w:szCs w:val="12"/>
        </w:rPr>
        <w:t xml:space="preserve">La mise à jour de cette section doit permettre de corriger une erreur ou de signaler un changement d’adresse. Pour modifier le déclarant, il faut compléter le formulaire d’avis de poursuite en vertu de l’article 43 du REAFIE. </w:t>
      </w:r>
    </w:p>
    <w:p w14:paraId="0086C74C" w14:textId="77777777" w:rsidR="00C2477D" w:rsidRPr="00BC4D7E" w:rsidRDefault="00C2477D">
      <w:pPr>
        <w:spacing w:before="6" w:line="110" w:lineRule="exact"/>
        <w:rPr>
          <w:rFonts w:ascii="Arial" w:hAnsi="Arial" w:cs="Arial"/>
          <w:sz w:val="11"/>
          <w:szCs w:val="11"/>
        </w:rPr>
      </w:pPr>
    </w:p>
    <w:tbl>
      <w:tblPr>
        <w:tblW w:w="10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3675"/>
        <w:gridCol w:w="4425"/>
      </w:tblGrid>
      <w:tr w:rsidR="00166830" w:rsidRPr="00366B25" w14:paraId="47C75659" w14:textId="77777777" w:rsidTr="74E9F14F">
        <w:tc>
          <w:tcPr>
            <w:tcW w:w="10905" w:type="dxa"/>
            <w:gridSpan w:val="3"/>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289DC626" w14:textId="5796821B" w:rsidR="00166830" w:rsidRPr="00366B25" w:rsidRDefault="52BAC3C9" w:rsidP="00675817">
            <w:pPr>
              <w:widowControl/>
              <w:textAlignment w:val="baseline"/>
              <w:rPr>
                <w:rFonts w:ascii="Times New Roman" w:eastAsia="Times New Roman" w:hAnsi="Times New Roman" w:cs="Times New Roman"/>
                <w:sz w:val="24"/>
                <w:szCs w:val="24"/>
                <w:lang w:eastAsia="fr-CA"/>
              </w:rPr>
            </w:pPr>
            <w:r w:rsidRPr="74E9F14F">
              <w:rPr>
                <w:rFonts w:ascii="Arial" w:eastAsia="Times New Roman" w:hAnsi="Arial" w:cs="Arial"/>
                <w:sz w:val="18"/>
                <w:szCs w:val="18"/>
                <w:lang w:eastAsia="fr-CA"/>
              </w:rPr>
              <w:t>C</w:t>
            </w:r>
            <w:r w:rsidR="00FE7928" w:rsidRPr="74E9F14F">
              <w:rPr>
                <w:rFonts w:ascii="Arial" w:eastAsia="Times New Roman" w:hAnsi="Arial" w:cs="Arial"/>
                <w:sz w:val="18"/>
                <w:szCs w:val="18"/>
                <w:lang w:eastAsia="fr-CA"/>
              </w:rPr>
              <w:t>ompléter le tableau ci-dessous si requis</w:t>
            </w:r>
            <w:r w:rsidR="00166830" w:rsidRPr="74E9F14F">
              <w:rPr>
                <w:rFonts w:ascii="Arial" w:eastAsia="Times New Roman" w:hAnsi="Arial" w:cs="Arial"/>
                <w:sz w:val="18"/>
                <w:szCs w:val="18"/>
                <w:lang w:eastAsia="fr-CA"/>
              </w:rPr>
              <w:t> </w:t>
            </w:r>
          </w:p>
        </w:tc>
      </w:tr>
      <w:tr w:rsidR="00166830" w:rsidRPr="00366B25" w14:paraId="6EE61A09" w14:textId="77777777" w:rsidTr="74E9F14F">
        <w:tc>
          <w:tcPr>
            <w:tcW w:w="2805"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DBE5F1" w:themeFill="accent1" w:themeFillTint="33"/>
            <w:hideMark/>
          </w:tcPr>
          <w:p w14:paraId="45486405" w14:textId="6D92B612" w:rsidR="00166830" w:rsidRPr="00366B25" w:rsidRDefault="00166830"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Section du formulaire</w:t>
            </w:r>
          </w:p>
        </w:tc>
        <w:tc>
          <w:tcPr>
            <w:tcW w:w="3675" w:type="dxa"/>
            <w:tcBorders>
              <w:top w:val="nil"/>
              <w:left w:val="nil"/>
              <w:bottom w:val="single" w:sz="6" w:space="0" w:color="95B3D7" w:themeColor="accent1" w:themeTint="99"/>
              <w:right w:val="single" w:sz="6" w:space="0" w:color="95B3D7" w:themeColor="accent1" w:themeTint="99"/>
            </w:tcBorders>
            <w:shd w:val="clear" w:color="auto" w:fill="DBE5F1" w:themeFill="accent1" w:themeFillTint="33"/>
            <w:hideMark/>
          </w:tcPr>
          <w:p w14:paraId="0531E125" w14:textId="0B4B778A" w:rsidR="00166830" w:rsidRPr="00366B25" w:rsidRDefault="005D71F6"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T</w:t>
            </w:r>
            <w:r w:rsidR="00166830">
              <w:rPr>
                <w:rFonts w:ascii="Arial" w:eastAsia="Times New Roman" w:hAnsi="Arial" w:cs="Arial"/>
                <w:b/>
                <w:bCs/>
                <w:sz w:val="18"/>
                <w:szCs w:val="18"/>
                <w:lang w:eastAsia="fr-CA"/>
              </w:rPr>
              <w:t>itre</w:t>
            </w:r>
          </w:p>
        </w:tc>
        <w:tc>
          <w:tcPr>
            <w:tcW w:w="4425" w:type="dxa"/>
            <w:tcBorders>
              <w:top w:val="nil"/>
              <w:left w:val="nil"/>
              <w:bottom w:val="single" w:sz="6" w:space="0" w:color="95B3D7" w:themeColor="accent1" w:themeTint="99"/>
              <w:right w:val="single" w:sz="6" w:space="0" w:color="95B3D7" w:themeColor="accent1" w:themeTint="99"/>
            </w:tcBorders>
            <w:shd w:val="clear" w:color="auto" w:fill="DBE5F1" w:themeFill="accent1" w:themeFillTint="33"/>
            <w:hideMark/>
          </w:tcPr>
          <w:p w14:paraId="65970D4C" w14:textId="51FC3C49" w:rsidR="00166830" w:rsidRPr="00366B25" w:rsidRDefault="00FE7928"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Mise à jour</w:t>
            </w:r>
            <w:r w:rsidR="00166830" w:rsidRPr="00366B25">
              <w:rPr>
                <w:rFonts w:ascii="Arial" w:eastAsia="Times New Roman" w:hAnsi="Arial" w:cs="Arial"/>
                <w:sz w:val="18"/>
                <w:szCs w:val="18"/>
                <w:lang w:eastAsia="fr-CA"/>
              </w:rPr>
              <w:t> </w:t>
            </w:r>
          </w:p>
        </w:tc>
      </w:tr>
      <w:tr w:rsidR="00F17A84" w:rsidRPr="00366B25" w14:paraId="3AD0CDC0" w14:textId="77777777" w:rsidTr="74E9F14F">
        <w:tc>
          <w:tcPr>
            <w:tcW w:w="2805"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0C81CE06" w14:textId="267B333F"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3675" w:type="dxa"/>
            <w:tcBorders>
              <w:top w:val="nil"/>
              <w:left w:val="nil"/>
              <w:bottom w:val="single" w:sz="6" w:space="0" w:color="95B3D7" w:themeColor="accent1" w:themeTint="99"/>
              <w:right w:val="single" w:sz="6" w:space="0" w:color="95B3D7" w:themeColor="accent1" w:themeTint="99"/>
            </w:tcBorders>
            <w:shd w:val="clear" w:color="auto" w:fill="auto"/>
            <w:hideMark/>
          </w:tcPr>
          <w:p w14:paraId="6AC96E4E" w14:textId="0CDED6A1"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4425" w:type="dxa"/>
            <w:tcBorders>
              <w:top w:val="nil"/>
              <w:left w:val="nil"/>
              <w:bottom w:val="single" w:sz="6" w:space="0" w:color="95B3D7" w:themeColor="accent1" w:themeTint="99"/>
              <w:right w:val="single" w:sz="6" w:space="0" w:color="95B3D7" w:themeColor="accent1" w:themeTint="99"/>
            </w:tcBorders>
            <w:shd w:val="clear" w:color="auto" w:fill="auto"/>
            <w:hideMark/>
          </w:tcPr>
          <w:p w14:paraId="4C999408" w14:textId="06CD7CB6"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r>
      <w:tr w:rsidR="00F17A84" w:rsidRPr="00366B25" w14:paraId="7F0CCCD0" w14:textId="77777777" w:rsidTr="74E9F14F">
        <w:tc>
          <w:tcPr>
            <w:tcW w:w="2805"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7772063B" w14:textId="7613471B"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3675" w:type="dxa"/>
            <w:tcBorders>
              <w:top w:val="nil"/>
              <w:left w:val="nil"/>
              <w:bottom w:val="single" w:sz="6" w:space="0" w:color="95B3D7" w:themeColor="accent1" w:themeTint="99"/>
              <w:right w:val="single" w:sz="6" w:space="0" w:color="95B3D7" w:themeColor="accent1" w:themeTint="99"/>
            </w:tcBorders>
            <w:shd w:val="clear" w:color="auto" w:fill="auto"/>
            <w:hideMark/>
          </w:tcPr>
          <w:p w14:paraId="6C65EA36" w14:textId="35D319AF"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4425" w:type="dxa"/>
            <w:tcBorders>
              <w:top w:val="nil"/>
              <w:left w:val="nil"/>
              <w:bottom w:val="single" w:sz="6" w:space="0" w:color="95B3D7" w:themeColor="accent1" w:themeTint="99"/>
              <w:right w:val="single" w:sz="6" w:space="0" w:color="95B3D7" w:themeColor="accent1" w:themeTint="99"/>
            </w:tcBorders>
            <w:shd w:val="clear" w:color="auto" w:fill="auto"/>
            <w:hideMark/>
          </w:tcPr>
          <w:p w14:paraId="1CD6FF4C" w14:textId="7805A3F0"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r>
      <w:tr w:rsidR="00F17A84" w:rsidRPr="00366B25" w14:paraId="4F69670F" w14:textId="77777777" w:rsidTr="74E9F14F">
        <w:tc>
          <w:tcPr>
            <w:tcW w:w="2805"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291A4F56" w14:textId="6132A43B"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3675" w:type="dxa"/>
            <w:tcBorders>
              <w:top w:val="nil"/>
              <w:left w:val="nil"/>
              <w:bottom w:val="single" w:sz="6" w:space="0" w:color="95B3D7" w:themeColor="accent1" w:themeTint="99"/>
              <w:right w:val="single" w:sz="6" w:space="0" w:color="95B3D7" w:themeColor="accent1" w:themeTint="99"/>
            </w:tcBorders>
            <w:shd w:val="clear" w:color="auto" w:fill="auto"/>
            <w:hideMark/>
          </w:tcPr>
          <w:p w14:paraId="71624ECF" w14:textId="0471A8EE"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4425" w:type="dxa"/>
            <w:tcBorders>
              <w:top w:val="nil"/>
              <w:left w:val="nil"/>
              <w:bottom w:val="single" w:sz="6" w:space="0" w:color="95B3D7" w:themeColor="accent1" w:themeTint="99"/>
              <w:right w:val="single" w:sz="6" w:space="0" w:color="95B3D7" w:themeColor="accent1" w:themeTint="99"/>
            </w:tcBorders>
            <w:shd w:val="clear" w:color="auto" w:fill="auto"/>
            <w:hideMark/>
          </w:tcPr>
          <w:p w14:paraId="637660B8" w14:textId="439880F9"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r>
      <w:tr w:rsidR="00F17A84" w:rsidRPr="00366B25" w14:paraId="45AE7475" w14:textId="77777777" w:rsidTr="74E9F14F">
        <w:tc>
          <w:tcPr>
            <w:tcW w:w="2805"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19A379BA" w14:textId="3ECF89A8"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3675" w:type="dxa"/>
            <w:tcBorders>
              <w:top w:val="nil"/>
              <w:left w:val="nil"/>
              <w:bottom w:val="single" w:sz="6" w:space="0" w:color="95B3D7" w:themeColor="accent1" w:themeTint="99"/>
              <w:right w:val="single" w:sz="6" w:space="0" w:color="95B3D7" w:themeColor="accent1" w:themeTint="99"/>
            </w:tcBorders>
            <w:shd w:val="clear" w:color="auto" w:fill="auto"/>
            <w:hideMark/>
          </w:tcPr>
          <w:p w14:paraId="2F818ECA" w14:textId="68BB6F83"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4425" w:type="dxa"/>
            <w:tcBorders>
              <w:top w:val="nil"/>
              <w:left w:val="nil"/>
              <w:bottom w:val="single" w:sz="6" w:space="0" w:color="95B3D7" w:themeColor="accent1" w:themeTint="99"/>
              <w:right w:val="single" w:sz="6" w:space="0" w:color="95B3D7" w:themeColor="accent1" w:themeTint="99"/>
            </w:tcBorders>
            <w:shd w:val="clear" w:color="auto" w:fill="auto"/>
            <w:hideMark/>
          </w:tcPr>
          <w:p w14:paraId="184FBA65" w14:textId="15713250"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r>
      <w:tr w:rsidR="00F17A84" w:rsidRPr="00366B25" w14:paraId="7BE235D4" w14:textId="77777777" w:rsidTr="74E9F14F">
        <w:tc>
          <w:tcPr>
            <w:tcW w:w="2805"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tcPr>
          <w:p w14:paraId="1BE47224" w14:textId="5BA10B34"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3675" w:type="dxa"/>
            <w:tcBorders>
              <w:top w:val="nil"/>
              <w:left w:val="nil"/>
              <w:bottom w:val="single" w:sz="6" w:space="0" w:color="95B3D7" w:themeColor="accent1" w:themeTint="99"/>
              <w:right w:val="single" w:sz="6" w:space="0" w:color="95B3D7" w:themeColor="accent1" w:themeTint="99"/>
            </w:tcBorders>
            <w:shd w:val="clear" w:color="auto" w:fill="auto"/>
          </w:tcPr>
          <w:p w14:paraId="25FB7ECF" w14:textId="378DC983"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4425" w:type="dxa"/>
            <w:tcBorders>
              <w:top w:val="nil"/>
              <w:left w:val="nil"/>
              <w:bottom w:val="single" w:sz="6" w:space="0" w:color="95B3D7" w:themeColor="accent1" w:themeTint="99"/>
              <w:right w:val="single" w:sz="6" w:space="0" w:color="95B3D7" w:themeColor="accent1" w:themeTint="99"/>
            </w:tcBorders>
            <w:shd w:val="clear" w:color="auto" w:fill="auto"/>
          </w:tcPr>
          <w:p w14:paraId="3C3C99BA" w14:textId="558A74B5" w:rsidR="00F17A84" w:rsidRPr="00366B25" w:rsidRDefault="00F17A84" w:rsidP="00F17A84">
            <w:pPr>
              <w:widowControl/>
              <w:textAlignment w:val="baseline"/>
              <w:rPr>
                <w:rFonts w:ascii="Arial" w:eastAsia="Times New Roman" w:hAnsi="Arial" w:cs="Arial"/>
                <w:color w:val="000000"/>
                <w:shd w:val="clear" w:color="auto" w:fill="E1E3E6"/>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r>
      <w:tr w:rsidR="00FE7928" w:rsidRPr="00366B25" w14:paraId="4A829A89" w14:textId="77777777" w:rsidTr="74E9F14F">
        <w:tc>
          <w:tcPr>
            <w:tcW w:w="2805"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tcPr>
          <w:p w14:paraId="09BB7453" w14:textId="13F59C9A" w:rsidR="00FE7928" w:rsidRPr="00366B25" w:rsidRDefault="00FE7928" w:rsidP="00FE7928">
            <w:pPr>
              <w:widowControl/>
              <w:textAlignment w:val="baseline"/>
              <w:rPr>
                <w:rFonts w:ascii="Arial" w:eastAsia="Times New Roman" w:hAnsi="Arial" w:cs="Arial"/>
                <w:color w:val="000000"/>
                <w:sz w:val="18"/>
                <w:szCs w:val="18"/>
                <w:shd w:val="clear" w:color="auto" w:fill="E1E3E6"/>
                <w:lang w:eastAsia="fr-CA"/>
              </w:rPr>
            </w:pPr>
            <w:r>
              <w:rPr>
                <w:rFonts w:ascii="Arial" w:eastAsia="Times New Roman" w:hAnsi="Arial" w:cs="Arial"/>
                <w:color w:val="000000"/>
                <w:sz w:val="18"/>
                <w:szCs w:val="18"/>
                <w:shd w:val="clear" w:color="auto" w:fill="E1E3E6"/>
                <w:lang w:eastAsia="fr-CA"/>
              </w:rPr>
              <w:t>Exemple : Identification</w:t>
            </w:r>
          </w:p>
        </w:tc>
        <w:tc>
          <w:tcPr>
            <w:tcW w:w="3675" w:type="dxa"/>
            <w:tcBorders>
              <w:top w:val="nil"/>
              <w:left w:val="nil"/>
              <w:bottom w:val="single" w:sz="6" w:space="0" w:color="95B3D7" w:themeColor="accent1" w:themeTint="99"/>
              <w:right w:val="single" w:sz="6" w:space="0" w:color="95B3D7" w:themeColor="accent1" w:themeTint="99"/>
            </w:tcBorders>
            <w:shd w:val="clear" w:color="auto" w:fill="auto"/>
          </w:tcPr>
          <w:p w14:paraId="776A4F0B" w14:textId="2E38FEE9" w:rsidR="00FE7928" w:rsidRPr="00366B25" w:rsidRDefault="00FE7928" w:rsidP="00FE7928">
            <w:pPr>
              <w:widowControl/>
              <w:textAlignment w:val="baseline"/>
              <w:rPr>
                <w:rFonts w:ascii="Arial" w:eastAsia="Times New Roman" w:hAnsi="Arial" w:cs="Arial"/>
                <w:color w:val="000000"/>
                <w:sz w:val="18"/>
                <w:szCs w:val="18"/>
                <w:shd w:val="clear" w:color="auto" w:fill="E1E3E6"/>
                <w:lang w:eastAsia="fr-CA"/>
              </w:rPr>
            </w:pPr>
            <w:r w:rsidRPr="00FE7928">
              <w:rPr>
                <w:rFonts w:ascii="Arial" w:eastAsia="Times New Roman" w:hAnsi="Arial" w:cs="Arial"/>
                <w:color w:val="000000"/>
                <w:sz w:val="18"/>
                <w:szCs w:val="18"/>
                <w:shd w:val="clear" w:color="auto" w:fill="E1E3E6"/>
                <w:lang w:eastAsia="fr-CA"/>
              </w:rPr>
              <w:t>Adresse (numéro et rue)</w:t>
            </w:r>
          </w:p>
        </w:tc>
        <w:tc>
          <w:tcPr>
            <w:tcW w:w="4425" w:type="dxa"/>
            <w:tcBorders>
              <w:top w:val="nil"/>
              <w:left w:val="nil"/>
              <w:bottom w:val="single" w:sz="6" w:space="0" w:color="95B3D7" w:themeColor="accent1" w:themeTint="99"/>
              <w:right w:val="single" w:sz="6" w:space="0" w:color="95B3D7" w:themeColor="accent1" w:themeTint="99"/>
            </w:tcBorders>
            <w:shd w:val="clear" w:color="auto" w:fill="auto"/>
          </w:tcPr>
          <w:p w14:paraId="4467505B" w14:textId="1C9B3274" w:rsidR="00FE7928" w:rsidRPr="00366B25" w:rsidRDefault="00FE7928" w:rsidP="00FE7928">
            <w:pPr>
              <w:widowControl/>
              <w:textAlignment w:val="baseline"/>
              <w:rPr>
                <w:rFonts w:ascii="Arial" w:eastAsia="Times New Roman" w:hAnsi="Arial" w:cs="Arial"/>
                <w:color w:val="000000"/>
                <w:shd w:val="clear" w:color="auto" w:fill="E1E3E6"/>
                <w:lang w:eastAsia="fr-CA"/>
              </w:rPr>
            </w:pPr>
            <w:r w:rsidRPr="00FE7928">
              <w:rPr>
                <w:rFonts w:ascii="Arial" w:eastAsia="Times New Roman" w:hAnsi="Arial" w:cs="Arial"/>
                <w:color w:val="000000"/>
                <w:sz w:val="18"/>
                <w:shd w:val="clear" w:color="auto" w:fill="E1E3E6"/>
                <w:lang w:eastAsia="fr-CA"/>
              </w:rPr>
              <w:t>1234 rue exemple</w:t>
            </w:r>
          </w:p>
        </w:tc>
      </w:tr>
    </w:tbl>
    <w:p w14:paraId="705D825D" w14:textId="6CD12156" w:rsidR="00890F12" w:rsidRPr="00FE7928" w:rsidRDefault="00CB2A2F" w:rsidP="00FE7928">
      <w:pPr>
        <w:tabs>
          <w:tab w:val="left" w:pos="915"/>
        </w:tabs>
        <w:spacing w:line="200" w:lineRule="exact"/>
        <w:rPr>
          <w:rFonts w:ascii="Arial" w:hAnsi="Arial" w:cs="Arial"/>
          <w:sz w:val="20"/>
          <w:szCs w:val="20"/>
        </w:rPr>
      </w:pPr>
      <w:r>
        <w:rPr>
          <w:noProof/>
          <w:lang w:eastAsia="fr-CA"/>
        </w:rPr>
        <mc:AlternateContent>
          <mc:Choice Requires="wpg">
            <w:drawing>
              <wp:anchor distT="0" distB="0" distL="114300" distR="114300" simplePos="0" relativeHeight="251658240" behindDoc="1" locked="0" layoutInCell="1" allowOverlap="1" wp14:anchorId="1042B359" wp14:editId="2DF8CB3E">
                <wp:simplePos x="0" y="0"/>
                <wp:positionH relativeFrom="page">
                  <wp:posOffset>360045</wp:posOffset>
                </wp:positionH>
                <wp:positionV relativeFrom="paragraph">
                  <wp:posOffset>129540</wp:posOffset>
                </wp:positionV>
                <wp:extent cx="7086600" cy="228600"/>
                <wp:effectExtent l="0" t="0" r="0" b="0"/>
                <wp:wrapNone/>
                <wp:docPr id="19"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228600"/>
                          <a:chOff x="540" y="616"/>
                          <a:chExt cx="11160" cy="360"/>
                        </a:xfrm>
                      </wpg:grpSpPr>
                      <wps:wsp>
                        <wps:cNvPr id="21" name="Freeform 155"/>
                        <wps:cNvSpPr>
                          <a:spLocks/>
                        </wps:cNvSpPr>
                        <wps:spPr bwMode="auto">
                          <a:xfrm>
                            <a:off x="540" y="616"/>
                            <a:ext cx="11160" cy="360"/>
                          </a:xfrm>
                          <a:custGeom>
                            <a:avLst/>
                            <a:gdLst>
                              <a:gd name="T0" fmla="+- 0 540 540"/>
                              <a:gd name="T1" fmla="*/ T0 w 11160"/>
                              <a:gd name="T2" fmla="+- 0 976 616"/>
                              <a:gd name="T3" fmla="*/ 976 h 360"/>
                              <a:gd name="T4" fmla="+- 0 11700 540"/>
                              <a:gd name="T5" fmla="*/ T4 w 11160"/>
                              <a:gd name="T6" fmla="+- 0 976 616"/>
                              <a:gd name="T7" fmla="*/ 976 h 360"/>
                              <a:gd name="T8" fmla="+- 0 11700 540"/>
                              <a:gd name="T9" fmla="*/ T8 w 11160"/>
                              <a:gd name="T10" fmla="+- 0 616 616"/>
                              <a:gd name="T11" fmla="*/ 616 h 360"/>
                              <a:gd name="T12" fmla="+- 0 540 540"/>
                              <a:gd name="T13" fmla="*/ T12 w 11160"/>
                              <a:gd name="T14" fmla="+- 0 616 616"/>
                              <a:gd name="T15" fmla="*/ 616 h 360"/>
                              <a:gd name="T16" fmla="+- 0 540 540"/>
                              <a:gd name="T17" fmla="*/ T16 w 11160"/>
                              <a:gd name="T18" fmla="+- 0 976 616"/>
                              <a:gd name="T19" fmla="*/ 976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4F88C7"/>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DAD48" id="Groupe 19" o:spid="_x0000_s1026" style="position:absolute;margin-left:28.35pt;margin-top:10.2pt;width:558pt;height:18pt;z-index:-251658240;mso-position-horizontal-relative:page" coordorigin="540,616" coordsize="11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">
                <v:shape id="Freeform 155" o:spid="_x0000_s1027" style="position:absolute;left:540;top:616;width:11160;height:360;visibility:visible;mso-wrap-style:square;v-text-anchor:top" coordsize="111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" path="m,360r11160,l11160,,,,,360xe" fillcolor="#4f88c7" stroked="f">
                  <v:path arrowok="t" o:connecttype="custom" o:connectlocs="0,976;11160,976;11160,616;0,616;0,976" o:connectangles="0,0,0,0,0"/>
                </v:shape>
                <w10:wrap anchorx="page"/>
              </v:group>
            </w:pict>
          </mc:Fallback>
        </mc:AlternateContent>
      </w:r>
    </w:p>
    <w:p w14:paraId="705D825E" w14:textId="61C553E7" w:rsidR="00890F12" w:rsidRPr="000C4A4E" w:rsidRDefault="00FE7928" w:rsidP="00890F12">
      <w:pPr>
        <w:pStyle w:val="Titre2"/>
      </w:pPr>
      <w:r>
        <w:t>Mise à jour de la section localisation</w:t>
      </w:r>
    </w:p>
    <w:p w14:paraId="705D825F" w14:textId="77777777" w:rsidR="00890F12" w:rsidRDefault="00890F12" w:rsidP="00890F12">
      <w:pPr>
        <w:rPr>
          <w:rFonts w:ascii="Arial" w:hAnsi="Arial" w:cs="Arial"/>
          <w:sz w:val="12"/>
          <w:szCs w:val="12"/>
        </w:rPr>
      </w:pPr>
    </w:p>
    <w:p w14:paraId="16DA4E2B" w14:textId="2D791174" w:rsidR="6078CCED" w:rsidRPr="00BC4D7E" w:rsidRDefault="00BC4D7E" w:rsidP="00497E7A">
      <w:pPr>
        <w:spacing w:line="276" w:lineRule="auto"/>
        <w:rPr>
          <w:rFonts w:ascii="Arial" w:hAnsi="Arial" w:cs="Arial"/>
          <w:sz w:val="18"/>
          <w:szCs w:val="12"/>
        </w:rPr>
      </w:pPr>
      <w:r>
        <w:rPr>
          <w:rFonts w:ascii="Arial" w:hAnsi="Arial" w:cs="Arial"/>
          <w:sz w:val="18"/>
          <w:szCs w:val="12"/>
        </w:rPr>
        <w:t xml:space="preserve">La mise à jour de cette section doit permettre de corriger une erreur, d’augmenter ou de réduire </w:t>
      </w:r>
      <w:r w:rsidRPr="00BC4D7E">
        <w:rPr>
          <w:rFonts w:ascii="Arial" w:hAnsi="Arial" w:cs="Arial"/>
          <w:sz w:val="18"/>
          <w:szCs w:val="12"/>
        </w:rPr>
        <w:t>les limites dans lesquelles l’activité sera réalisée</w:t>
      </w:r>
      <w:r>
        <w:rPr>
          <w:rFonts w:ascii="Arial" w:hAnsi="Arial" w:cs="Arial"/>
          <w:sz w:val="18"/>
          <w:szCs w:val="12"/>
        </w:rPr>
        <w:t xml:space="preserve"> dans le respect des conditions du REAFIE</w:t>
      </w:r>
      <w:r w:rsidR="00C2477D">
        <w:rPr>
          <w:rFonts w:ascii="Arial" w:hAnsi="Arial" w:cs="Arial"/>
          <w:sz w:val="18"/>
          <w:szCs w:val="12"/>
        </w:rPr>
        <w:t>.</w:t>
      </w:r>
      <w:r w:rsidR="00995C05">
        <w:rPr>
          <w:rFonts w:ascii="Arial" w:hAnsi="Arial" w:cs="Arial"/>
          <w:sz w:val="18"/>
          <w:szCs w:val="12"/>
        </w:rPr>
        <w:t xml:space="preserve"> Dans le cas où les limites </w:t>
      </w:r>
      <w:r w:rsidR="00995C05" w:rsidRPr="00BC4D7E">
        <w:rPr>
          <w:rFonts w:ascii="Arial" w:hAnsi="Arial" w:cs="Arial"/>
          <w:sz w:val="18"/>
          <w:szCs w:val="12"/>
        </w:rPr>
        <w:t>dans lesquelles l’activité sera réalisée</w:t>
      </w:r>
      <w:r w:rsidR="00995C05">
        <w:rPr>
          <w:rFonts w:ascii="Arial" w:hAnsi="Arial" w:cs="Arial"/>
          <w:sz w:val="18"/>
          <w:szCs w:val="12"/>
        </w:rPr>
        <w:t xml:space="preserve"> sont modifiées, une mise à jour du plan géoréférencé doit être jointe au présent formulaire.</w:t>
      </w:r>
    </w:p>
    <w:p w14:paraId="4994D7C6" w14:textId="6B0E7B85" w:rsidR="38A183F5" w:rsidRDefault="38A183F5" w:rsidP="38A183F5">
      <w:pPr>
        <w:rPr>
          <w:rFonts w:ascii="Arial" w:hAnsi="Arial" w:cs="Arial"/>
          <w:sz w:val="12"/>
          <w:szCs w:val="12"/>
        </w:rPr>
      </w:pPr>
    </w:p>
    <w:tbl>
      <w:tblPr>
        <w:tblW w:w="10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3227"/>
        <w:gridCol w:w="4425"/>
      </w:tblGrid>
      <w:tr w:rsidR="005D71F6" w:rsidRPr="00366B25" w14:paraId="3124F04A" w14:textId="77777777" w:rsidTr="00675817">
        <w:tc>
          <w:tcPr>
            <w:tcW w:w="10905" w:type="dxa"/>
            <w:gridSpan w:val="3"/>
            <w:tcBorders>
              <w:top w:val="single" w:sz="6" w:space="0" w:color="95B3D7"/>
              <w:left w:val="single" w:sz="6" w:space="0" w:color="95B3D7"/>
              <w:bottom w:val="single" w:sz="6" w:space="0" w:color="95B3D7"/>
              <w:right w:val="single" w:sz="6" w:space="0" w:color="95B3D7"/>
            </w:tcBorders>
            <w:shd w:val="clear" w:color="auto" w:fill="auto"/>
            <w:hideMark/>
          </w:tcPr>
          <w:p w14:paraId="394BEF37" w14:textId="77777777" w:rsidR="005D71F6" w:rsidRPr="00366B25" w:rsidRDefault="005D71F6"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sz w:val="18"/>
                <w:szCs w:val="18"/>
                <w:lang w:eastAsia="fr-CA"/>
              </w:rPr>
              <w:t>Compléter le tableau ci-dessous si requis</w:t>
            </w:r>
            <w:r w:rsidRPr="00366B25">
              <w:rPr>
                <w:rFonts w:ascii="Arial" w:eastAsia="Times New Roman" w:hAnsi="Arial" w:cs="Arial"/>
                <w:sz w:val="18"/>
                <w:szCs w:val="18"/>
                <w:lang w:eastAsia="fr-CA"/>
              </w:rPr>
              <w:t> </w:t>
            </w:r>
          </w:p>
        </w:tc>
      </w:tr>
      <w:tr w:rsidR="005D71F6" w:rsidRPr="00366B25" w14:paraId="7115ABE5" w14:textId="77777777" w:rsidTr="005D71F6">
        <w:tc>
          <w:tcPr>
            <w:tcW w:w="3253" w:type="dxa"/>
            <w:tcBorders>
              <w:top w:val="nil"/>
              <w:left w:val="single" w:sz="6" w:space="0" w:color="95B3D7"/>
              <w:bottom w:val="single" w:sz="6" w:space="0" w:color="95B3D7"/>
              <w:right w:val="single" w:sz="6" w:space="0" w:color="95B3D7"/>
            </w:tcBorders>
            <w:shd w:val="clear" w:color="auto" w:fill="DBE5F1"/>
            <w:hideMark/>
          </w:tcPr>
          <w:p w14:paraId="71232284" w14:textId="4C1023F4" w:rsidR="005D71F6" w:rsidRPr="00366B25" w:rsidRDefault="005D71F6"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Section du formulaire</w:t>
            </w:r>
          </w:p>
        </w:tc>
        <w:tc>
          <w:tcPr>
            <w:tcW w:w="3227" w:type="dxa"/>
            <w:tcBorders>
              <w:top w:val="nil"/>
              <w:left w:val="nil"/>
              <w:bottom w:val="single" w:sz="6" w:space="0" w:color="95B3D7"/>
              <w:right w:val="single" w:sz="6" w:space="0" w:color="95B3D7"/>
            </w:tcBorders>
            <w:shd w:val="clear" w:color="auto" w:fill="DBE5F1"/>
            <w:hideMark/>
          </w:tcPr>
          <w:p w14:paraId="6BF027C6" w14:textId="22401D83" w:rsidR="005D71F6" w:rsidRPr="00366B25" w:rsidRDefault="005D71F6"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Titre</w:t>
            </w:r>
          </w:p>
        </w:tc>
        <w:tc>
          <w:tcPr>
            <w:tcW w:w="4425" w:type="dxa"/>
            <w:tcBorders>
              <w:top w:val="nil"/>
              <w:left w:val="nil"/>
              <w:bottom w:val="single" w:sz="6" w:space="0" w:color="95B3D7"/>
              <w:right w:val="single" w:sz="6" w:space="0" w:color="95B3D7"/>
            </w:tcBorders>
            <w:shd w:val="clear" w:color="auto" w:fill="DBE5F1"/>
            <w:hideMark/>
          </w:tcPr>
          <w:p w14:paraId="7732C0A7" w14:textId="77777777" w:rsidR="005D71F6" w:rsidRPr="00366B25" w:rsidRDefault="005D71F6"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Mise à jour</w:t>
            </w:r>
            <w:r w:rsidRPr="00366B25">
              <w:rPr>
                <w:rFonts w:ascii="Arial" w:eastAsia="Times New Roman" w:hAnsi="Arial" w:cs="Arial"/>
                <w:sz w:val="18"/>
                <w:szCs w:val="18"/>
                <w:lang w:eastAsia="fr-CA"/>
              </w:rPr>
              <w:t> </w:t>
            </w:r>
          </w:p>
        </w:tc>
      </w:tr>
      <w:tr w:rsidR="00F17A84" w:rsidRPr="00366B25" w14:paraId="08E34104" w14:textId="77777777" w:rsidTr="005D71F6">
        <w:tc>
          <w:tcPr>
            <w:tcW w:w="3253" w:type="dxa"/>
            <w:tcBorders>
              <w:top w:val="nil"/>
              <w:left w:val="single" w:sz="6" w:space="0" w:color="95B3D7"/>
              <w:bottom w:val="single" w:sz="6" w:space="0" w:color="95B3D7"/>
              <w:right w:val="single" w:sz="6" w:space="0" w:color="95B3D7"/>
            </w:tcBorders>
            <w:shd w:val="clear" w:color="auto" w:fill="auto"/>
            <w:hideMark/>
          </w:tcPr>
          <w:p w14:paraId="67705950" w14:textId="1A8A68D4"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5C1F4C45" w14:textId="4657835D"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37BDD6B9" w14:textId="72059DED"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r>
      <w:tr w:rsidR="00F17A84" w:rsidRPr="00366B25" w14:paraId="14914488" w14:textId="77777777" w:rsidTr="005D71F6">
        <w:tc>
          <w:tcPr>
            <w:tcW w:w="3253" w:type="dxa"/>
            <w:tcBorders>
              <w:top w:val="nil"/>
              <w:left w:val="single" w:sz="6" w:space="0" w:color="95B3D7"/>
              <w:bottom w:val="single" w:sz="6" w:space="0" w:color="95B3D7"/>
              <w:right w:val="single" w:sz="6" w:space="0" w:color="95B3D7"/>
            </w:tcBorders>
            <w:shd w:val="clear" w:color="auto" w:fill="auto"/>
            <w:hideMark/>
          </w:tcPr>
          <w:p w14:paraId="1141E6B6" w14:textId="329C0729"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283C86B2" w14:textId="010E8CB5"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35082572" w14:textId="79CA80F2"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r>
      <w:tr w:rsidR="00F17A84" w:rsidRPr="00366B25" w14:paraId="14E6C43D" w14:textId="77777777" w:rsidTr="005D71F6">
        <w:tc>
          <w:tcPr>
            <w:tcW w:w="3253" w:type="dxa"/>
            <w:tcBorders>
              <w:top w:val="nil"/>
              <w:left w:val="single" w:sz="6" w:space="0" w:color="95B3D7"/>
              <w:bottom w:val="single" w:sz="6" w:space="0" w:color="95B3D7"/>
              <w:right w:val="single" w:sz="6" w:space="0" w:color="95B3D7"/>
            </w:tcBorders>
            <w:shd w:val="clear" w:color="auto" w:fill="auto"/>
            <w:hideMark/>
          </w:tcPr>
          <w:p w14:paraId="23FEDF23" w14:textId="6830B152"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03C3115E" w14:textId="6628ED4E"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6D7DF9D8" w14:textId="6C066AA5"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r>
      <w:tr w:rsidR="00F17A84" w:rsidRPr="00366B25" w14:paraId="29505450" w14:textId="77777777" w:rsidTr="005D71F6">
        <w:tc>
          <w:tcPr>
            <w:tcW w:w="3253" w:type="dxa"/>
            <w:tcBorders>
              <w:top w:val="nil"/>
              <w:left w:val="single" w:sz="6" w:space="0" w:color="95B3D7"/>
              <w:bottom w:val="single" w:sz="6" w:space="0" w:color="95B3D7"/>
              <w:right w:val="single" w:sz="6" w:space="0" w:color="95B3D7"/>
            </w:tcBorders>
            <w:shd w:val="clear" w:color="auto" w:fill="auto"/>
            <w:hideMark/>
          </w:tcPr>
          <w:p w14:paraId="740319DF" w14:textId="039F05C5"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36046551" w14:textId="5AE350E5"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61AF9E14" w14:textId="34E4C6CF"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r>
      <w:tr w:rsidR="00F17A84" w:rsidRPr="00366B25" w14:paraId="70E9C62A" w14:textId="77777777" w:rsidTr="005D71F6">
        <w:tc>
          <w:tcPr>
            <w:tcW w:w="3253" w:type="dxa"/>
            <w:tcBorders>
              <w:top w:val="nil"/>
              <w:left w:val="single" w:sz="6" w:space="0" w:color="95B3D7"/>
              <w:bottom w:val="single" w:sz="6" w:space="0" w:color="95B3D7"/>
              <w:right w:val="single" w:sz="6" w:space="0" w:color="95B3D7"/>
            </w:tcBorders>
            <w:shd w:val="clear" w:color="auto" w:fill="auto"/>
          </w:tcPr>
          <w:p w14:paraId="09BF3BE3" w14:textId="36618570"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tcPr>
          <w:p w14:paraId="08691722" w14:textId="5B9DA23F"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tcPr>
          <w:p w14:paraId="42A93883" w14:textId="20EF17F5" w:rsidR="00F17A84" w:rsidRPr="00366B25" w:rsidRDefault="00F17A84" w:rsidP="00F17A84">
            <w:pPr>
              <w:widowControl/>
              <w:textAlignment w:val="baseline"/>
              <w:rPr>
                <w:rFonts w:ascii="Arial" w:eastAsia="Times New Roman" w:hAnsi="Arial" w:cs="Arial"/>
                <w:color w:val="000000"/>
                <w:shd w:val="clear" w:color="auto" w:fill="E1E3E6"/>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r>
      <w:tr w:rsidR="00826094" w:rsidRPr="00366B25" w14:paraId="2FA2EEEC" w14:textId="77777777" w:rsidTr="005D71F6">
        <w:tc>
          <w:tcPr>
            <w:tcW w:w="3253" w:type="dxa"/>
            <w:tcBorders>
              <w:top w:val="nil"/>
              <w:left w:val="single" w:sz="6" w:space="0" w:color="95B3D7"/>
              <w:bottom w:val="single" w:sz="6" w:space="0" w:color="95B3D7"/>
              <w:right w:val="single" w:sz="6" w:space="0" w:color="95B3D7"/>
            </w:tcBorders>
            <w:shd w:val="clear" w:color="auto" w:fill="auto"/>
          </w:tcPr>
          <w:p w14:paraId="1D8198DE" w14:textId="69466F62" w:rsidR="00826094" w:rsidRPr="00366B25" w:rsidRDefault="00826094" w:rsidP="00826094">
            <w:pPr>
              <w:widowControl/>
              <w:textAlignment w:val="baseline"/>
              <w:rPr>
                <w:rFonts w:ascii="Arial" w:eastAsia="Times New Roman" w:hAnsi="Arial" w:cs="Arial"/>
                <w:color w:val="000000"/>
                <w:sz w:val="18"/>
                <w:szCs w:val="18"/>
                <w:shd w:val="clear" w:color="auto" w:fill="E1E3E6"/>
                <w:lang w:eastAsia="fr-CA"/>
              </w:rPr>
            </w:pPr>
            <w:r>
              <w:rPr>
                <w:rFonts w:ascii="Arial" w:eastAsia="Times New Roman" w:hAnsi="Arial" w:cs="Arial"/>
                <w:color w:val="000000"/>
                <w:sz w:val="18"/>
                <w:szCs w:val="18"/>
                <w:shd w:val="clear" w:color="auto" w:fill="E1E3E6"/>
                <w:lang w:eastAsia="fr-CA"/>
              </w:rPr>
              <w:t>Exemple : Cadastre rénové du Québec</w:t>
            </w:r>
          </w:p>
        </w:tc>
        <w:tc>
          <w:tcPr>
            <w:tcW w:w="3227" w:type="dxa"/>
            <w:tcBorders>
              <w:top w:val="nil"/>
              <w:left w:val="nil"/>
              <w:bottom w:val="single" w:sz="6" w:space="0" w:color="95B3D7"/>
              <w:right w:val="single" w:sz="6" w:space="0" w:color="95B3D7"/>
            </w:tcBorders>
            <w:shd w:val="clear" w:color="auto" w:fill="auto"/>
          </w:tcPr>
          <w:p w14:paraId="0FD24DA6" w14:textId="4E2BF16C" w:rsidR="00826094" w:rsidRPr="00826094" w:rsidRDefault="00826094" w:rsidP="00826094">
            <w:pPr>
              <w:widowControl/>
              <w:textAlignment w:val="baseline"/>
              <w:rPr>
                <w:rFonts w:ascii="Arial" w:eastAsia="Times New Roman" w:hAnsi="Arial" w:cs="Arial"/>
                <w:color w:val="000000"/>
                <w:sz w:val="18"/>
                <w:szCs w:val="18"/>
                <w:shd w:val="clear" w:color="auto" w:fill="E1E3E6"/>
                <w:lang w:eastAsia="fr-CA"/>
              </w:rPr>
            </w:pPr>
            <w:r w:rsidRPr="00826094">
              <w:rPr>
                <w:rFonts w:ascii="Arial" w:eastAsia="Times New Roman" w:hAnsi="Arial" w:cs="Arial"/>
                <w:color w:val="000000"/>
                <w:sz w:val="18"/>
                <w:szCs w:val="18"/>
                <w:shd w:val="clear" w:color="auto" w:fill="E1E3E6"/>
                <w:lang w:eastAsia="fr-CA"/>
              </w:rPr>
              <w:t>Lots</w:t>
            </w:r>
          </w:p>
        </w:tc>
        <w:tc>
          <w:tcPr>
            <w:tcW w:w="4425" w:type="dxa"/>
            <w:tcBorders>
              <w:top w:val="nil"/>
              <w:left w:val="nil"/>
              <w:bottom w:val="single" w:sz="6" w:space="0" w:color="95B3D7"/>
              <w:right w:val="single" w:sz="6" w:space="0" w:color="95B3D7"/>
            </w:tcBorders>
            <w:shd w:val="clear" w:color="auto" w:fill="auto"/>
          </w:tcPr>
          <w:p w14:paraId="11F99A58" w14:textId="304AF7F7" w:rsidR="00826094" w:rsidRPr="00826094" w:rsidRDefault="00826094" w:rsidP="00826094">
            <w:pPr>
              <w:widowControl/>
              <w:textAlignment w:val="baseline"/>
              <w:rPr>
                <w:rFonts w:ascii="Arial" w:eastAsia="Times New Roman" w:hAnsi="Arial" w:cs="Arial"/>
                <w:color w:val="000000"/>
                <w:sz w:val="18"/>
                <w:szCs w:val="18"/>
                <w:shd w:val="clear" w:color="auto" w:fill="E1E3E6"/>
                <w:lang w:eastAsia="fr-CA"/>
              </w:rPr>
            </w:pPr>
            <w:r w:rsidRPr="00826094">
              <w:rPr>
                <w:rFonts w:ascii="Arial" w:eastAsia="Times New Roman" w:hAnsi="Arial" w:cs="Arial"/>
                <w:color w:val="000000"/>
                <w:sz w:val="18"/>
                <w:szCs w:val="18"/>
                <w:shd w:val="clear" w:color="auto" w:fill="E1E3E6"/>
                <w:lang w:eastAsia="fr-CA"/>
              </w:rPr>
              <w:t>1 000 000</w:t>
            </w:r>
          </w:p>
        </w:tc>
      </w:tr>
    </w:tbl>
    <w:p w14:paraId="45FBC9F7" w14:textId="77777777" w:rsidR="00375A5E" w:rsidRDefault="00375A5E" w:rsidP="00C57641">
      <w:pPr>
        <w:pStyle w:val="Titre4"/>
        <w:numPr>
          <w:ilvl w:val="0"/>
          <w:numId w:val="0"/>
        </w:numPr>
        <w:rPr>
          <w:shd w:val="clear" w:color="auto" w:fill="BACBE9"/>
          <w:lang w:eastAsia="fr-CA"/>
        </w:rPr>
      </w:pPr>
    </w:p>
    <w:p w14:paraId="20BADF94" w14:textId="5C4CF484" w:rsidR="00C57641" w:rsidRPr="00237F16" w:rsidRDefault="00BC4D7E" w:rsidP="00C57641">
      <w:pPr>
        <w:pStyle w:val="Titre4"/>
        <w:numPr>
          <w:ilvl w:val="0"/>
          <w:numId w:val="0"/>
        </w:numPr>
        <w:rPr>
          <w:shd w:val="clear" w:color="auto" w:fill="BACBE9"/>
          <w:lang w:eastAsia="fr-CA"/>
        </w:rPr>
      </w:pPr>
      <w:r>
        <w:rPr>
          <w:shd w:val="clear" w:color="auto" w:fill="BACBE9"/>
          <w:lang w:eastAsia="fr-CA"/>
        </w:rPr>
        <w:t>3</w:t>
      </w:r>
      <w:r w:rsidR="00C57641">
        <w:rPr>
          <w:shd w:val="clear" w:color="auto" w:fill="BACBE9"/>
          <w:lang w:eastAsia="fr-CA"/>
        </w:rPr>
        <w:t>.2.1 Plan géoréférencé</w:t>
      </w:r>
      <w:r w:rsidR="00C57641" w:rsidRPr="00237F16">
        <w:rPr>
          <w:shd w:val="clear" w:color="auto" w:fill="BACBE9"/>
          <w:lang w:eastAsia="fr-CA"/>
        </w:rPr>
        <w:t>  </w:t>
      </w:r>
    </w:p>
    <w:p w14:paraId="31F3889F" w14:textId="77777777" w:rsidR="00C57641" w:rsidRDefault="00C57641" w:rsidP="00C57641">
      <w:pPr>
        <w:pStyle w:val="Entre-ligne"/>
      </w:pPr>
    </w:p>
    <w:tbl>
      <w:tblPr>
        <w:tblStyle w:val="Grilledutableau2"/>
        <w:tblW w:w="11004"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9445"/>
        <w:gridCol w:w="1559"/>
      </w:tblGrid>
      <w:tr w:rsidR="00C57641" w14:paraId="0F666191" w14:textId="77777777" w:rsidTr="00375A5E">
        <w:trPr>
          <w:trHeight w:val="508"/>
        </w:trPr>
        <w:tc>
          <w:tcPr>
            <w:tcW w:w="9445" w:type="dxa"/>
            <w:shd w:val="clear" w:color="auto" w:fill="BACBE9"/>
            <w:vAlign w:val="center"/>
          </w:tcPr>
          <w:p w14:paraId="6E34063A" w14:textId="0D8F940B" w:rsidR="00C57641" w:rsidRPr="00FC404C" w:rsidRDefault="59F198E4" w:rsidP="5C9090D0">
            <w:pPr>
              <w:rPr>
                <w:rFonts w:ascii="Arial" w:hAnsi="Arial" w:cs="Arial"/>
                <w:sz w:val="18"/>
                <w:szCs w:val="18"/>
              </w:rPr>
            </w:pPr>
            <w:bookmarkStart w:id="11" w:name="_Hlk55396594"/>
            <w:r w:rsidRPr="00375A5E">
              <w:rPr>
                <w:rFonts w:ascii="Arial" w:hAnsi="Arial" w:cs="Arial"/>
                <w:b/>
                <w:sz w:val="18"/>
                <w:szCs w:val="18"/>
              </w:rPr>
              <w:t>Si les limites de l’activité sont modifiées, une mise à jour du plan géoréférencé doit être jointe au présent formulaire</w:t>
            </w:r>
            <w:r w:rsidRPr="37B60398">
              <w:rPr>
                <w:rFonts w:ascii="Arial" w:hAnsi="Arial" w:cs="Arial"/>
                <w:sz w:val="18"/>
                <w:szCs w:val="18"/>
              </w:rPr>
              <w:t>.</w:t>
            </w:r>
          </w:p>
        </w:tc>
        <w:tc>
          <w:tcPr>
            <w:tcW w:w="1559" w:type="dxa"/>
            <w:shd w:val="clear" w:color="auto" w:fill="BACBE9"/>
            <w:vAlign w:val="center"/>
          </w:tcPr>
          <w:p w14:paraId="5CDFC3C6" w14:textId="77777777" w:rsidR="00C57641" w:rsidRDefault="00C57641" w:rsidP="00F509C0">
            <w:pPr>
              <w:jc w:val="center"/>
              <w:rPr>
                <w:rFonts w:ascii="Arial" w:hAnsi="Arial" w:cs="Arial"/>
                <w:b/>
                <w:bCs/>
                <w:sz w:val="16"/>
                <w:szCs w:val="16"/>
              </w:rPr>
            </w:pPr>
            <w:r w:rsidRPr="5BB40B75">
              <w:rPr>
                <w:rFonts w:ascii="Arial" w:hAnsi="Arial" w:cs="Arial"/>
                <w:b/>
                <w:bCs/>
                <w:sz w:val="16"/>
                <w:szCs w:val="16"/>
              </w:rPr>
              <w:t>Je confirme</w:t>
            </w:r>
          </w:p>
        </w:tc>
      </w:tr>
      <w:tr w:rsidR="00C57641" w14:paraId="6433DC91" w14:textId="77777777" w:rsidTr="37B60398">
        <w:trPr>
          <w:trHeight w:val="333"/>
        </w:trPr>
        <w:tc>
          <w:tcPr>
            <w:tcW w:w="9445" w:type="dxa"/>
            <w:shd w:val="clear" w:color="auto" w:fill="auto"/>
            <w:vAlign w:val="center"/>
          </w:tcPr>
          <w:p w14:paraId="01B6E4CD" w14:textId="734D270D" w:rsidR="00C57641" w:rsidRPr="00FC404C" w:rsidRDefault="67796CC6" w:rsidP="00F509C0">
            <w:pPr>
              <w:rPr>
                <w:rFonts w:ascii="Arial" w:hAnsi="Arial" w:cs="Arial"/>
                <w:sz w:val="18"/>
                <w:szCs w:val="18"/>
              </w:rPr>
            </w:pPr>
            <w:r w:rsidRPr="5C9090D0">
              <w:rPr>
                <w:rFonts w:ascii="Arial" w:hAnsi="Arial" w:cs="Arial"/>
                <w:sz w:val="18"/>
                <w:szCs w:val="18"/>
              </w:rPr>
              <w:t>U</w:t>
            </w:r>
            <w:r w:rsidR="00C57641" w:rsidRPr="5C9090D0">
              <w:rPr>
                <w:rFonts w:ascii="Arial" w:hAnsi="Arial" w:cs="Arial"/>
                <w:sz w:val="18"/>
                <w:szCs w:val="18"/>
              </w:rPr>
              <w:t>ne mise à jour du plan géoréférencé indiquant les renseignements relatifs à la localisation de l’activité est jointe au présent formulaire. Ce plan précise les limites dans lesquelles l’activité sera réalisée ainsi que la présence de milieux humides et hydriques et leur désignation, le cas échéant.</w:t>
            </w:r>
          </w:p>
        </w:tc>
        <w:sdt>
          <w:sdtPr>
            <w:rPr>
              <w:rFonts w:ascii="Arial" w:hAnsi="Arial" w:cs="Arial"/>
              <w:sz w:val="16"/>
              <w:szCs w:val="16"/>
            </w:rPr>
            <w:id w:val="1220483954"/>
            <w14:checkbox>
              <w14:checked w14:val="0"/>
              <w14:checkedState w14:val="2612" w14:font="MS Gothic"/>
              <w14:uncheckedState w14:val="2610" w14:font="MS Gothic"/>
            </w14:checkbox>
          </w:sdtPr>
          <w:sdtEndPr/>
          <w:sdtContent>
            <w:tc>
              <w:tcPr>
                <w:tcW w:w="1559" w:type="dxa"/>
                <w:shd w:val="clear" w:color="auto" w:fill="auto"/>
                <w:vAlign w:val="center"/>
              </w:tcPr>
              <w:p w14:paraId="60742ECA" w14:textId="18C62409" w:rsidR="00C57641" w:rsidRPr="5BB40B75" w:rsidRDefault="00C57641" w:rsidP="00F509C0">
                <w:pPr>
                  <w:jc w:val="center"/>
                  <w:rPr>
                    <w:rFonts w:ascii="Arial" w:hAnsi="Arial" w:cs="Arial"/>
                    <w:b/>
                    <w:bCs/>
                    <w:sz w:val="16"/>
                    <w:szCs w:val="16"/>
                  </w:rPr>
                </w:pPr>
                <w:r w:rsidRPr="002077E9">
                  <w:rPr>
                    <w:rFonts w:ascii="MS Gothic" w:eastAsia="MS Gothic" w:hAnsi="MS Gothic" w:cs="Arial" w:hint="eastAsia"/>
                    <w:sz w:val="16"/>
                    <w:szCs w:val="16"/>
                  </w:rPr>
                  <w:t>☐</w:t>
                </w:r>
              </w:p>
            </w:tc>
          </w:sdtContent>
        </w:sdt>
      </w:tr>
      <w:bookmarkEnd w:id="11"/>
    </w:tbl>
    <w:p w14:paraId="29B85C55" w14:textId="77777777" w:rsidR="00C57641" w:rsidRDefault="00C57641" w:rsidP="0017168A">
      <w:pPr>
        <w:pStyle w:val="Entre-ligne"/>
      </w:pPr>
    </w:p>
    <w:p w14:paraId="318DD886" w14:textId="77777777" w:rsidR="00C57641" w:rsidRPr="00AB754D" w:rsidRDefault="00C57641" w:rsidP="0017168A">
      <w:pPr>
        <w:pStyle w:val="Entre-ligne"/>
      </w:pPr>
    </w:p>
    <w:p w14:paraId="705D826E" w14:textId="44336A1B" w:rsidR="00890F12" w:rsidRPr="000C4A4E" w:rsidRDefault="00BA505E" w:rsidP="00890F12">
      <w:pPr>
        <w:pStyle w:val="Titre2"/>
      </w:pPr>
      <w:r>
        <w:t xml:space="preserve">Mise à jour des </w:t>
      </w:r>
      <w:r w:rsidR="46B283C2">
        <w:t xml:space="preserve">renseignements </w:t>
      </w:r>
      <w:r>
        <w:t>de la déclaration de conformité</w:t>
      </w:r>
    </w:p>
    <w:p w14:paraId="60256835" w14:textId="77777777" w:rsidR="00E906C2" w:rsidRDefault="00E906C2" w:rsidP="00E906C2">
      <w:pPr>
        <w:pStyle w:val="Entre-ligne"/>
      </w:pPr>
    </w:p>
    <w:p w14:paraId="75F8A148" w14:textId="0C6A840D" w:rsidR="00E47AF8" w:rsidRDefault="00E47AF8" w:rsidP="00E47AF8">
      <w:pPr>
        <w:pStyle w:val="Entre-ligne"/>
        <w:jc w:val="both"/>
      </w:pPr>
      <w:r w:rsidRPr="74E9F14F">
        <w:rPr>
          <w:rFonts w:ascii="Arial" w:eastAsia="Times New Roman" w:hAnsi="Arial" w:cs="Arial"/>
          <w:sz w:val="18"/>
          <w:szCs w:val="18"/>
          <w:lang w:eastAsia="fr-CA"/>
        </w:rPr>
        <w:t>Les</w:t>
      </w:r>
      <w:r w:rsidR="2284C279" w:rsidRPr="74E9F14F">
        <w:rPr>
          <w:rFonts w:ascii="Arial" w:eastAsia="Times New Roman" w:hAnsi="Arial" w:cs="Arial"/>
          <w:sz w:val="18"/>
          <w:szCs w:val="18"/>
          <w:lang w:eastAsia="fr-CA"/>
        </w:rPr>
        <w:t xml:space="preserve"> renseignements demandés (</w:t>
      </w:r>
      <w:r w:rsidR="00BC4D7E">
        <w:rPr>
          <w:rFonts w:ascii="Arial" w:eastAsia="Times New Roman" w:hAnsi="Arial" w:cs="Arial"/>
          <w:sz w:val="18"/>
          <w:szCs w:val="18"/>
          <w:lang w:eastAsia="fr-CA"/>
        </w:rPr>
        <w:t xml:space="preserve">quantités, </w:t>
      </w:r>
      <w:r w:rsidRPr="74E9F14F">
        <w:rPr>
          <w:rFonts w:ascii="Arial" w:eastAsia="Times New Roman" w:hAnsi="Arial" w:cs="Arial"/>
          <w:sz w:val="18"/>
          <w:szCs w:val="18"/>
          <w:lang w:eastAsia="fr-CA"/>
        </w:rPr>
        <w:t>volumes, concentrations, mesures de distance</w:t>
      </w:r>
      <w:r w:rsidR="0330B8BD" w:rsidRPr="74E9F14F">
        <w:rPr>
          <w:rFonts w:ascii="Arial" w:eastAsia="Times New Roman" w:hAnsi="Arial" w:cs="Arial"/>
          <w:sz w:val="18"/>
          <w:szCs w:val="18"/>
          <w:lang w:eastAsia="fr-CA"/>
        </w:rPr>
        <w:t>, etc</w:t>
      </w:r>
      <w:r w:rsidR="00BC4D7E">
        <w:rPr>
          <w:rFonts w:ascii="Arial" w:eastAsia="Times New Roman" w:hAnsi="Arial" w:cs="Arial"/>
          <w:sz w:val="18"/>
          <w:szCs w:val="18"/>
          <w:lang w:eastAsia="fr-CA"/>
        </w:rPr>
        <w:t>.</w:t>
      </w:r>
      <w:r w:rsidR="0330B8BD" w:rsidRPr="74E9F14F">
        <w:rPr>
          <w:rFonts w:ascii="Arial" w:eastAsia="Times New Roman" w:hAnsi="Arial" w:cs="Arial"/>
          <w:sz w:val="18"/>
          <w:szCs w:val="18"/>
          <w:lang w:eastAsia="fr-CA"/>
        </w:rPr>
        <w:t>)</w:t>
      </w:r>
      <w:r w:rsidRPr="74E9F14F">
        <w:rPr>
          <w:rFonts w:ascii="Arial" w:eastAsia="Times New Roman" w:hAnsi="Arial" w:cs="Arial"/>
          <w:sz w:val="18"/>
          <w:szCs w:val="18"/>
          <w:lang w:eastAsia="fr-CA"/>
        </w:rPr>
        <w:t xml:space="preserve"> peuvent faire l’objet d’une mise à jour </w:t>
      </w:r>
      <w:r w:rsidR="581036F9" w:rsidRPr="74E9F14F">
        <w:rPr>
          <w:rFonts w:ascii="Arial" w:eastAsia="Times New Roman" w:hAnsi="Arial" w:cs="Arial"/>
          <w:sz w:val="18"/>
          <w:szCs w:val="18"/>
          <w:lang w:eastAsia="fr-CA"/>
        </w:rPr>
        <w:t xml:space="preserve">seulement </w:t>
      </w:r>
      <w:r w:rsidRPr="74E9F14F">
        <w:rPr>
          <w:rFonts w:ascii="Arial" w:eastAsia="Times New Roman" w:hAnsi="Arial" w:cs="Arial"/>
          <w:sz w:val="18"/>
          <w:szCs w:val="18"/>
          <w:lang w:eastAsia="fr-CA"/>
        </w:rPr>
        <w:t>dans la mesure où les</w:t>
      </w:r>
      <w:r w:rsidR="58DDE2AA" w:rsidRPr="74E9F14F">
        <w:rPr>
          <w:rFonts w:ascii="Arial" w:eastAsia="Times New Roman" w:hAnsi="Arial" w:cs="Arial"/>
          <w:sz w:val="18"/>
          <w:szCs w:val="18"/>
          <w:lang w:eastAsia="fr-CA"/>
        </w:rPr>
        <w:t xml:space="preserve"> nouvelles</w:t>
      </w:r>
      <w:r w:rsidRPr="74E9F14F">
        <w:rPr>
          <w:rFonts w:ascii="Arial" w:eastAsia="Times New Roman" w:hAnsi="Arial" w:cs="Arial"/>
          <w:sz w:val="18"/>
          <w:szCs w:val="18"/>
          <w:lang w:eastAsia="fr-CA"/>
        </w:rPr>
        <w:t xml:space="preserve"> valeurs respectent les </w:t>
      </w:r>
      <w:r w:rsidR="0BD89548" w:rsidRPr="74E9F14F">
        <w:rPr>
          <w:rFonts w:ascii="Arial" w:eastAsia="Times New Roman" w:hAnsi="Arial" w:cs="Arial"/>
          <w:sz w:val="18"/>
          <w:szCs w:val="18"/>
          <w:lang w:eastAsia="fr-CA"/>
        </w:rPr>
        <w:t>seuils</w:t>
      </w:r>
      <w:r w:rsidRPr="74E9F14F">
        <w:rPr>
          <w:rFonts w:ascii="Arial" w:eastAsia="Times New Roman" w:hAnsi="Arial" w:cs="Arial"/>
          <w:sz w:val="18"/>
          <w:szCs w:val="18"/>
          <w:lang w:eastAsia="fr-CA"/>
        </w:rPr>
        <w:t xml:space="preserve"> du REAFIE.</w:t>
      </w:r>
    </w:p>
    <w:p w14:paraId="6F359742" w14:textId="77777777" w:rsidR="00E47AF8" w:rsidRDefault="00E47AF8" w:rsidP="00E906C2">
      <w:pPr>
        <w:pStyle w:val="Entre-ligne"/>
      </w:pPr>
    </w:p>
    <w:tbl>
      <w:tblPr>
        <w:tblW w:w="109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0"/>
        <w:gridCol w:w="3195"/>
        <w:gridCol w:w="4507"/>
      </w:tblGrid>
      <w:tr w:rsidR="00BA505E" w:rsidRPr="00366B25" w14:paraId="71EE606E" w14:textId="77777777" w:rsidTr="00BC4D7E">
        <w:tc>
          <w:tcPr>
            <w:tcW w:w="10932" w:type="dxa"/>
            <w:gridSpan w:val="3"/>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14ED62A7" w14:textId="44DA93B1" w:rsidR="00954D74" w:rsidRPr="00E47AF8" w:rsidRDefault="00BA505E" w:rsidP="00E47AF8">
            <w:pPr>
              <w:widowControl/>
              <w:textAlignment w:val="baseline"/>
              <w:rPr>
                <w:rFonts w:ascii="Arial" w:eastAsia="Times New Roman" w:hAnsi="Arial" w:cs="Arial"/>
                <w:sz w:val="18"/>
                <w:szCs w:val="18"/>
                <w:lang w:eastAsia="fr-CA"/>
              </w:rPr>
            </w:pPr>
            <w:r>
              <w:rPr>
                <w:rFonts w:ascii="Arial" w:eastAsia="Times New Roman" w:hAnsi="Arial" w:cs="Arial"/>
                <w:sz w:val="18"/>
                <w:szCs w:val="18"/>
                <w:lang w:eastAsia="fr-CA"/>
              </w:rPr>
              <w:t>Compléter le tableau ci-dessous si requis</w:t>
            </w:r>
            <w:r w:rsidRPr="00366B25">
              <w:rPr>
                <w:rFonts w:ascii="Arial" w:eastAsia="Times New Roman" w:hAnsi="Arial" w:cs="Arial"/>
                <w:sz w:val="18"/>
                <w:szCs w:val="18"/>
                <w:lang w:eastAsia="fr-CA"/>
              </w:rPr>
              <w:t> </w:t>
            </w:r>
          </w:p>
        </w:tc>
      </w:tr>
      <w:tr w:rsidR="00BA505E" w:rsidRPr="00366B25" w14:paraId="3278B034" w14:textId="77777777" w:rsidTr="00BC4D7E">
        <w:tc>
          <w:tcPr>
            <w:tcW w:w="3230"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DBE5F1" w:themeFill="accent1" w:themeFillTint="33"/>
            <w:hideMark/>
          </w:tcPr>
          <w:p w14:paraId="60F64BE7" w14:textId="77777777" w:rsidR="00BA505E" w:rsidRPr="00366B25" w:rsidRDefault="00BA505E"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Section du formulaire</w:t>
            </w:r>
          </w:p>
        </w:tc>
        <w:tc>
          <w:tcPr>
            <w:tcW w:w="3195" w:type="dxa"/>
            <w:tcBorders>
              <w:top w:val="nil"/>
              <w:left w:val="nil"/>
              <w:bottom w:val="single" w:sz="6" w:space="0" w:color="95B3D7" w:themeColor="accent1" w:themeTint="99"/>
              <w:right w:val="single" w:sz="6" w:space="0" w:color="95B3D7" w:themeColor="accent1" w:themeTint="99"/>
            </w:tcBorders>
            <w:shd w:val="clear" w:color="auto" w:fill="DBE5F1" w:themeFill="accent1" w:themeFillTint="33"/>
            <w:hideMark/>
          </w:tcPr>
          <w:p w14:paraId="63CAC524" w14:textId="1D5C31E0" w:rsidR="00BA505E" w:rsidRPr="00366B25" w:rsidRDefault="00BA505E"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Titre ou numéro de ligne</w:t>
            </w:r>
          </w:p>
        </w:tc>
        <w:tc>
          <w:tcPr>
            <w:tcW w:w="4507" w:type="dxa"/>
            <w:tcBorders>
              <w:top w:val="nil"/>
              <w:left w:val="nil"/>
              <w:bottom w:val="single" w:sz="6" w:space="0" w:color="95B3D7" w:themeColor="accent1" w:themeTint="99"/>
              <w:right w:val="single" w:sz="6" w:space="0" w:color="95B3D7" w:themeColor="accent1" w:themeTint="99"/>
            </w:tcBorders>
            <w:shd w:val="clear" w:color="auto" w:fill="DBE5F1" w:themeFill="accent1" w:themeFillTint="33"/>
            <w:hideMark/>
          </w:tcPr>
          <w:p w14:paraId="74F9E951" w14:textId="77777777" w:rsidR="00BA505E" w:rsidRPr="00366B25" w:rsidRDefault="00BA505E"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Mise à jour</w:t>
            </w:r>
            <w:r w:rsidRPr="00366B25">
              <w:rPr>
                <w:rFonts w:ascii="Arial" w:eastAsia="Times New Roman" w:hAnsi="Arial" w:cs="Arial"/>
                <w:sz w:val="18"/>
                <w:szCs w:val="18"/>
                <w:lang w:eastAsia="fr-CA"/>
              </w:rPr>
              <w:t> </w:t>
            </w:r>
          </w:p>
        </w:tc>
      </w:tr>
      <w:tr w:rsidR="00F17A84" w:rsidRPr="00366B25" w14:paraId="7CC2EF0C" w14:textId="77777777" w:rsidTr="00BC4D7E">
        <w:tc>
          <w:tcPr>
            <w:tcW w:w="3230"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5B0C8465" w14:textId="2886D8A0"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3195" w:type="dxa"/>
            <w:tcBorders>
              <w:top w:val="nil"/>
              <w:left w:val="nil"/>
              <w:bottom w:val="single" w:sz="6" w:space="0" w:color="95B3D7" w:themeColor="accent1" w:themeTint="99"/>
              <w:right w:val="single" w:sz="6" w:space="0" w:color="95B3D7" w:themeColor="accent1" w:themeTint="99"/>
            </w:tcBorders>
            <w:shd w:val="clear" w:color="auto" w:fill="auto"/>
            <w:hideMark/>
          </w:tcPr>
          <w:p w14:paraId="0A3FF7CD" w14:textId="70E9813B"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4507" w:type="dxa"/>
            <w:tcBorders>
              <w:top w:val="nil"/>
              <w:left w:val="nil"/>
              <w:bottom w:val="single" w:sz="6" w:space="0" w:color="95B3D7" w:themeColor="accent1" w:themeTint="99"/>
              <w:right w:val="single" w:sz="6" w:space="0" w:color="95B3D7" w:themeColor="accent1" w:themeTint="99"/>
            </w:tcBorders>
            <w:shd w:val="clear" w:color="auto" w:fill="auto"/>
            <w:hideMark/>
          </w:tcPr>
          <w:p w14:paraId="53123688" w14:textId="4A6B5ACE"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r>
      <w:tr w:rsidR="00F17A84" w:rsidRPr="00366B25" w14:paraId="074B3E67" w14:textId="77777777" w:rsidTr="00BC4D7E">
        <w:tc>
          <w:tcPr>
            <w:tcW w:w="3230"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5D5991EC" w14:textId="763C1466"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3195" w:type="dxa"/>
            <w:tcBorders>
              <w:top w:val="nil"/>
              <w:left w:val="nil"/>
              <w:bottom w:val="single" w:sz="6" w:space="0" w:color="95B3D7" w:themeColor="accent1" w:themeTint="99"/>
              <w:right w:val="single" w:sz="6" w:space="0" w:color="95B3D7" w:themeColor="accent1" w:themeTint="99"/>
            </w:tcBorders>
            <w:shd w:val="clear" w:color="auto" w:fill="auto"/>
            <w:hideMark/>
          </w:tcPr>
          <w:p w14:paraId="50400099" w14:textId="784A1D23"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4507" w:type="dxa"/>
            <w:tcBorders>
              <w:top w:val="nil"/>
              <w:left w:val="nil"/>
              <w:bottom w:val="single" w:sz="6" w:space="0" w:color="95B3D7" w:themeColor="accent1" w:themeTint="99"/>
              <w:right w:val="single" w:sz="6" w:space="0" w:color="95B3D7" w:themeColor="accent1" w:themeTint="99"/>
            </w:tcBorders>
            <w:shd w:val="clear" w:color="auto" w:fill="auto"/>
            <w:hideMark/>
          </w:tcPr>
          <w:p w14:paraId="4263BCB5" w14:textId="4FD760B4"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r>
      <w:tr w:rsidR="00F17A84" w:rsidRPr="00366B25" w14:paraId="207A643E" w14:textId="77777777" w:rsidTr="00BC4D7E">
        <w:tc>
          <w:tcPr>
            <w:tcW w:w="3230"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6CA5B64E" w14:textId="4311AF80"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3195" w:type="dxa"/>
            <w:tcBorders>
              <w:top w:val="nil"/>
              <w:left w:val="nil"/>
              <w:bottom w:val="single" w:sz="6" w:space="0" w:color="95B3D7" w:themeColor="accent1" w:themeTint="99"/>
              <w:right w:val="single" w:sz="6" w:space="0" w:color="95B3D7" w:themeColor="accent1" w:themeTint="99"/>
            </w:tcBorders>
            <w:shd w:val="clear" w:color="auto" w:fill="auto"/>
            <w:hideMark/>
          </w:tcPr>
          <w:p w14:paraId="2C4FB3B7" w14:textId="717081C5"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4507" w:type="dxa"/>
            <w:tcBorders>
              <w:top w:val="nil"/>
              <w:left w:val="nil"/>
              <w:bottom w:val="single" w:sz="6" w:space="0" w:color="95B3D7" w:themeColor="accent1" w:themeTint="99"/>
              <w:right w:val="single" w:sz="6" w:space="0" w:color="95B3D7" w:themeColor="accent1" w:themeTint="99"/>
            </w:tcBorders>
            <w:shd w:val="clear" w:color="auto" w:fill="auto"/>
            <w:hideMark/>
          </w:tcPr>
          <w:p w14:paraId="08AE442F" w14:textId="37158ADC"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r>
      <w:tr w:rsidR="00F17A84" w:rsidRPr="00366B25" w14:paraId="4681DF55" w14:textId="77777777" w:rsidTr="00BC4D7E">
        <w:tc>
          <w:tcPr>
            <w:tcW w:w="3230"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12645599" w14:textId="7DF3F66E"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3195" w:type="dxa"/>
            <w:tcBorders>
              <w:top w:val="nil"/>
              <w:left w:val="nil"/>
              <w:bottom w:val="single" w:sz="6" w:space="0" w:color="95B3D7" w:themeColor="accent1" w:themeTint="99"/>
              <w:right w:val="single" w:sz="6" w:space="0" w:color="95B3D7" w:themeColor="accent1" w:themeTint="99"/>
            </w:tcBorders>
            <w:shd w:val="clear" w:color="auto" w:fill="auto"/>
            <w:hideMark/>
          </w:tcPr>
          <w:p w14:paraId="2E349577" w14:textId="26CDA9D5"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4507" w:type="dxa"/>
            <w:tcBorders>
              <w:top w:val="nil"/>
              <w:left w:val="nil"/>
              <w:bottom w:val="single" w:sz="6" w:space="0" w:color="95B3D7" w:themeColor="accent1" w:themeTint="99"/>
              <w:right w:val="single" w:sz="6" w:space="0" w:color="95B3D7" w:themeColor="accent1" w:themeTint="99"/>
            </w:tcBorders>
            <w:shd w:val="clear" w:color="auto" w:fill="auto"/>
            <w:hideMark/>
          </w:tcPr>
          <w:p w14:paraId="3256C9A0" w14:textId="64EB0E26"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r>
      <w:tr w:rsidR="00F17A84" w:rsidRPr="00366B25" w14:paraId="646F1374" w14:textId="77777777" w:rsidTr="00BC4D7E">
        <w:tc>
          <w:tcPr>
            <w:tcW w:w="3230" w:type="dxa"/>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tcBorders>
            <w:shd w:val="clear" w:color="auto" w:fill="auto"/>
          </w:tcPr>
          <w:p w14:paraId="7F61A268" w14:textId="60D9C950"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3195" w:type="dxa"/>
            <w:tcBorders>
              <w:top w:val="single" w:sz="6" w:space="0" w:color="95B3D7" w:themeColor="accent1" w:themeTint="99"/>
              <w:left w:val="nil"/>
              <w:bottom w:val="single" w:sz="6" w:space="0" w:color="95B3D7" w:themeColor="accent1" w:themeTint="99"/>
              <w:right w:val="single" w:sz="6" w:space="0" w:color="95B3D7" w:themeColor="accent1" w:themeTint="99"/>
            </w:tcBorders>
            <w:shd w:val="clear" w:color="auto" w:fill="auto"/>
          </w:tcPr>
          <w:p w14:paraId="5FA06A83" w14:textId="01D8AEE9"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4507" w:type="dxa"/>
            <w:tcBorders>
              <w:top w:val="single" w:sz="6" w:space="0" w:color="95B3D7" w:themeColor="accent1" w:themeTint="99"/>
              <w:left w:val="nil"/>
              <w:bottom w:val="single" w:sz="6" w:space="0" w:color="95B3D7" w:themeColor="accent1" w:themeTint="99"/>
              <w:right w:val="single" w:sz="6" w:space="0" w:color="95B3D7" w:themeColor="accent1" w:themeTint="99"/>
            </w:tcBorders>
            <w:shd w:val="clear" w:color="auto" w:fill="auto"/>
          </w:tcPr>
          <w:p w14:paraId="282311D0" w14:textId="6A877BAE" w:rsidR="00F17A84" w:rsidRPr="00366B25" w:rsidRDefault="00F17A84" w:rsidP="00F17A84">
            <w:pPr>
              <w:widowControl/>
              <w:textAlignment w:val="baseline"/>
              <w:rPr>
                <w:rFonts w:ascii="Arial" w:eastAsia="Times New Roman" w:hAnsi="Arial" w:cs="Arial"/>
                <w:color w:val="000000"/>
                <w:shd w:val="clear" w:color="auto" w:fill="E1E3E6"/>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r>
      <w:tr w:rsidR="74E9F14F" w14:paraId="618FE55E" w14:textId="77777777" w:rsidTr="00BC4D7E">
        <w:tblPrEx>
          <w:tblCellMar>
            <w:left w:w="108" w:type="dxa"/>
            <w:right w:w="108" w:type="dxa"/>
          </w:tblCellMar>
        </w:tblPrEx>
        <w:tc>
          <w:tcPr>
            <w:tcW w:w="3230"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tcPr>
          <w:p w14:paraId="4B2E510E" w14:textId="4C6C583A" w:rsidR="74E9F14F" w:rsidRDefault="74E9F14F" w:rsidP="74E9F14F">
            <w:pPr>
              <w:rPr>
                <w:rFonts w:ascii="Arial" w:eastAsia="Times New Roman" w:hAnsi="Arial" w:cs="Arial"/>
                <w:color w:val="000000" w:themeColor="text1"/>
                <w:sz w:val="18"/>
                <w:szCs w:val="18"/>
                <w:lang w:eastAsia="fr-CA"/>
              </w:rPr>
            </w:pPr>
            <w:r w:rsidRPr="74E9F14F">
              <w:rPr>
                <w:rFonts w:ascii="Arial" w:eastAsia="Times New Roman" w:hAnsi="Arial" w:cs="Arial"/>
                <w:color w:val="000000" w:themeColor="text1"/>
                <w:sz w:val="18"/>
                <w:szCs w:val="18"/>
                <w:lang w:eastAsia="fr-CA"/>
              </w:rPr>
              <w:t xml:space="preserve">Exemple : </w:t>
            </w:r>
            <w:r w:rsidR="0C5518D9" w:rsidRPr="74E9F14F">
              <w:rPr>
                <w:rFonts w:ascii="Arial" w:eastAsia="Times New Roman" w:hAnsi="Arial" w:cs="Arial"/>
                <w:color w:val="000000" w:themeColor="text1"/>
                <w:sz w:val="18"/>
                <w:szCs w:val="18"/>
                <w:lang w:eastAsia="fr-CA"/>
              </w:rPr>
              <w:t>Condition d’admissibilité</w:t>
            </w:r>
          </w:p>
        </w:tc>
        <w:tc>
          <w:tcPr>
            <w:tcW w:w="3195" w:type="dxa"/>
            <w:tcBorders>
              <w:top w:val="nil"/>
              <w:left w:val="nil"/>
              <w:bottom w:val="single" w:sz="6" w:space="0" w:color="95B3D7" w:themeColor="accent1" w:themeTint="99"/>
              <w:right w:val="single" w:sz="6" w:space="0" w:color="95B3D7" w:themeColor="accent1" w:themeTint="99"/>
            </w:tcBorders>
            <w:shd w:val="clear" w:color="auto" w:fill="auto"/>
          </w:tcPr>
          <w:p w14:paraId="6556AB95" w14:textId="33B55364" w:rsidR="0C5518D9" w:rsidRDefault="0C5518D9" w:rsidP="74E9F14F">
            <w:pPr>
              <w:rPr>
                <w:rFonts w:ascii="Arial" w:eastAsia="Times New Roman" w:hAnsi="Arial" w:cs="Arial"/>
                <w:color w:val="000000" w:themeColor="text1"/>
                <w:sz w:val="18"/>
                <w:szCs w:val="18"/>
                <w:lang w:eastAsia="fr-CA"/>
              </w:rPr>
            </w:pPr>
            <w:r w:rsidRPr="74E9F14F">
              <w:rPr>
                <w:rFonts w:ascii="Arial" w:eastAsia="Times New Roman" w:hAnsi="Arial" w:cs="Arial"/>
                <w:color w:val="000000" w:themeColor="text1"/>
                <w:sz w:val="18"/>
                <w:szCs w:val="18"/>
                <w:lang w:eastAsia="fr-CA"/>
              </w:rPr>
              <w:t>Volume estimé des matières</w:t>
            </w:r>
          </w:p>
        </w:tc>
        <w:tc>
          <w:tcPr>
            <w:tcW w:w="4507" w:type="dxa"/>
            <w:tcBorders>
              <w:top w:val="nil"/>
              <w:left w:val="nil"/>
              <w:bottom w:val="single" w:sz="6" w:space="0" w:color="95B3D7" w:themeColor="accent1" w:themeTint="99"/>
              <w:right w:val="single" w:sz="6" w:space="0" w:color="95B3D7" w:themeColor="accent1" w:themeTint="99"/>
            </w:tcBorders>
            <w:shd w:val="clear" w:color="auto" w:fill="auto"/>
          </w:tcPr>
          <w:p w14:paraId="4E3E4BD7" w14:textId="19895730" w:rsidR="0C5518D9" w:rsidRDefault="0C5518D9" w:rsidP="74E9F14F">
            <w:pPr>
              <w:rPr>
                <w:rFonts w:ascii="Arial" w:eastAsia="Times New Roman" w:hAnsi="Arial" w:cs="Arial"/>
                <w:color w:val="000000" w:themeColor="text1"/>
                <w:sz w:val="18"/>
                <w:szCs w:val="18"/>
                <w:lang w:eastAsia="fr-CA"/>
              </w:rPr>
            </w:pPr>
            <w:r w:rsidRPr="74E9F14F">
              <w:rPr>
                <w:rFonts w:ascii="Arial" w:eastAsia="Times New Roman" w:hAnsi="Arial" w:cs="Arial"/>
                <w:color w:val="000000" w:themeColor="text1"/>
                <w:sz w:val="18"/>
                <w:szCs w:val="18"/>
                <w:lang w:eastAsia="fr-CA"/>
              </w:rPr>
              <w:t>140 m</w:t>
            </w:r>
            <w:r w:rsidRPr="00BC4D7E">
              <w:rPr>
                <w:rFonts w:ascii="Arial" w:eastAsia="Times New Roman" w:hAnsi="Arial" w:cs="Arial"/>
                <w:color w:val="000000" w:themeColor="text1"/>
                <w:sz w:val="18"/>
                <w:szCs w:val="18"/>
                <w:vertAlign w:val="superscript"/>
                <w:lang w:eastAsia="fr-CA"/>
              </w:rPr>
              <w:t>3</w:t>
            </w:r>
          </w:p>
        </w:tc>
      </w:tr>
    </w:tbl>
    <w:p w14:paraId="1A88761F" w14:textId="10DC08BE" w:rsidR="00E906C2" w:rsidRDefault="00E906C2" w:rsidP="00E906C2">
      <w:pPr>
        <w:pStyle w:val="Entre-ligne"/>
      </w:pPr>
    </w:p>
    <w:p w14:paraId="39FA40DA" w14:textId="68922597" w:rsidR="00705282" w:rsidRPr="009F63E0" w:rsidRDefault="00705282" w:rsidP="0017168A">
      <w:pPr>
        <w:pStyle w:val="Entre-ligne"/>
      </w:pPr>
      <w:r>
        <w:tab/>
      </w:r>
    </w:p>
    <w:p w14:paraId="3FB082DE" w14:textId="7762F41A" w:rsidR="00705282" w:rsidRPr="0033585F" w:rsidRDefault="00133512" w:rsidP="00133512">
      <w:pPr>
        <w:pStyle w:val="Titre2"/>
      </w:pPr>
      <w:r>
        <w:t>Mise à jour de la section description et échéancier des travaux</w:t>
      </w:r>
    </w:p>
    <w:p w14:paraId="26FC4AC6" w14:textId="77777777" w:rsidR="00705282" w:rsidRDefault="00705282" w:rsidP="0017168A">
      <w:pPr>
        <w:pStyle w:val="Entre-ligne"/>
        <w:rPr>
          <w:lang w:eastAsia="fr-CA"/>
        </w:rPr>
      </w:pPr>
      <w:r w:rsidRPr="00366B25">
        <w:rPr>
          <w:lang w:eastAsia="fr-CA"/>
        </w:rPr>
        <w:t> </w:t>
      </w:r>
    </w:p>
    <w:tbl>
      <w:tblPr>
        <w:tblW w:w="10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3227"/>
        <w:gridCol w:w="4425"/>
      </w:tblGrid>
      <w:tr w:rsidR="00133512" w:rsidRPr="00366B25" w14:paraId="35C1C524" w14:textId="77777777" w:rsidTr="00675817">
        <w:tc>
          <w:tcPr>
            <w:tcW w:w="10905" w:type="dxa"/>
            <w:gridSpan w:val="3"/>
            <w:tcBorders>
              <w:top w:val="single" w:sz="6" w:space="0" w:color="95B3D7"/>
              <w:left w:val="single" w:sz="6" w:space="0" w:color="95B3D7"/>
              <w:bottom w:val="single" w:sz="6" w:space="0" w:color="95B3D7"/>
              <w:right w:val="single" w:sz="6" w:space="0" w:color="95B3D7"/>
            </w:tcBorders>
            <w:shd w:val="clear" w:color="auto" w:fill="auto"/>
            <w:hideMark/>
          </w:tcPr>
          <w:p w14:paraId="1FE1D554" w14:textId="77777777" w:rsidR="00133512" w:rsidRPr="00366B25" w:rsidRDefault="00133512"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sz w:val="18"/>
                <w:szCs w:val="18"/>
                <w:lang w:eastAsia="fr-CA"/>
              </w:rPr>
              <w:t>Compléter le tableau ci-dessous si requis</w:t>
            </w:r>
            <w:r w:rsidRPr="00366B25">
              <w:rPr>
                <w:rFonts w:ascii="Arial" w:eastAsia="Times New Roman" w:hAnsi="Arial" w:cs="Arial"/>
                <w:sz w:val="18"/>
                <w:szCs w:val="18"/>
                <w:lang w:eastAsia="fr-CA"/>
              </w:rPr>
              <w:t> </w:t>
            </w:r>
          </w:p>
        </w:tc>
      </w:tr>
      <w:tr w:rsidR="00133512" w:rsidRPr="00366B25" w14:paraId="2742B5D9" w14:textId="77777777" w:rsidTr="00675817">
        <w:tc>
          <w:tcPr>
            <w:tcW w:w="3253" w:type="dxa"/>
            <w:tcBorders>
              <w:top w:val="nil"/>
              <w:left w:val="single" w:sz="6" w:space="0" w:color="95B3D7"/>
              <w:bottom w:val="single" w:sz="6" w:space="0" w:color="95B3D7"/>
              <w:right w:val="single" w:sz="6" w:space="0" w:color="95B3D7"/>
            </w:tcBorders>
            <w:shd w:val="clear" w:color="auto" w:fill="DBE5F1"/>
            <w:hideMark/>
          </w:tcPr>
          <w:p w14:paraId="65B4D6CF" w14:textId="77777777" w:rsidR="00133512" w:rsidRPr="00366B25" w:rsidRDefault="00133512"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Section du formulaire</w:t>
            </w:r>
          </w:p>
        </w:tc>
        <w:tc>
          <w:tcPr>
            <w:tcW w:w="3227" w:type="dxa"/>
            <w:tcBorders>
              <w:top w:val="nil"/>
              <w:left w:val="nil"/>
              <w:bottom w:val="single" w:sz="6" w:space="0" w:color="95B3D7"/>
              <w:right w:val="single" w:sz="6" w:space="0" w:color="95B3D7"/>
            </w:tcBorders>
            <w:shd w:val="clear" w:color="auto" w:fill="DBE5F1"/>
            <w:hideMark/>
          </w:tcPr>
          <w:p w14:paraId="65A1B025" w14:textId="3BF01743" w:rsidR="00133512" w:rsidRPr="00366B25" w:rsidRDefault="00133512"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Titre</w:t>
            </w:r>
          </w:p>
        </w:tc>
        <w:tc>
          <w:tcPr>
            <w:tcW w:w="4425" w:type="dxa"/>
            <w:tcBorders>
              <w:top w:val="nil"/>
              <w:left w:val="nil"/>
              <w:bottom w:val="single" w:sz="6" w:space="0" w:color="95B3D7"/>
              <w:right w:val="single" w:sz="6" w:space="0" w:color="95B3D7"/>
            </w:tcBorders>
            <w:shd w:val="clear" w:color="auto" w:fill="DBE5F1"/>
            <w:hideMark/>
          </w:tcPr>
          <w:p w14:paraId="06EF5955" w14:textId="77777777" w:rsidR="00133512" w:rsidRPr="00366B25" w:rsidRDefault="00133512"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Mise à jour</w:t>
            </w:r>
            <w:r w:rsidRPr="00366B25">
              <w:rPr>
                <w:rFonts w:ascii="Arial" w:eastAsia="Times New Roman" w:hAnsi="Arial" w:cs="Arial"/>
                <w:sz w:val="18"/>
                <w:szCs w:val="18"/>
                <w:lang w:eastAsia="fr-CA"/>
              </w:rPr>
              <w:t> </w:t>
            </w:r>
          </w:p>
        </w:tc>
      </w:tr>
      <w:tr w:rsidR="00F17A84" w:rsidRPr="00366B25" w14:paraId="1010E59D" w14:textId="77777777" w:rsidTr="00675817">
        <w:tc>
          <w:tcPr>
            <w:tcW w:w="3253" w:type="dxa"/>
            <w:tcBorders>
              <w:top w:val="nil"/>
              <w:left w:val="single" w:sz="6" w:space="0" w:color="95B3D7"/>
              <w:bottom w:val="single" w:sz="6" w:space="0" w:color="95B3D7"/>
              <w:right w:val="single" w:sz="6" w:space="0" w:color="95B3D7"/>
            </w:tcBorders>
            <w:shd w:val="clear" w:color="auto" w:fill="auto"/>
            <w:hideMark/>
          </w:tcPr>
          <w:p w14:paraId="45470080" w14:textId="3C13B51B"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4FEB10F5" w14:textId="34311304"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07F65469" w14:textId="1CBC6FEE"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r>
      <w:tr w:rsidR="00F17A84" w:rsidRPr="00366B25" w14:paraId="64189A3E" w14:textId="77777777" w:rsidTr="00675817">
        <w:tc>
          <w:tcPr>
            <w:tcW w:w="3253" w:type="dxa"/>
            <w:tcBorders>
              <w:top w:val="nil"/>
              <w:left w:val="single" w:sz="6" w:space="0" w:color="95B3D7"/>
              <w:bottom w:val="single" w:sz="6" w:space="0" w:color="95B3D7"/>
              <w:right w:val="single" w:sz="6" w:space="0" w:color="95B3D7"/>
            </w:tcBorders>
            <w:shd w:val="clear" w:color="auto" w:fill="auto"/>
            <w:hideMark/>
          </w:tcPr>
          <w:p w14:paraId="7345649D" w14:textId="3410AF1C"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4831DE29" w14:textId="4E121E25"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3C249FF0" w14:textId="2D47E161"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r>
      <w:tr w:rsidR="00F17A84" w:rsidRPr="00366B25" w14:paraId="0E79CD0B" w14:textId="77777777" w:rsidTr="00675817">
        <w:tc>
          <w:tcPr>
            <w:tcW w:w="3253" w:type="dxa"/>
            <w:tcBorders>
              <w:top w:val="nil"/>
              <w:left w:val="single" w:sz="6" w:space="0" w:color="95B3D7"/>
              <w:bottom w:val="single" w:sz="6" w:space="0" w:color="95B3D7"/>
              <w:right w:val="single" w:sz="6" w:space="0" w:color="95B3D7"/>
            </w:tcBorders>
            <w:shd w:val="clear" w:color="auto" w:fill="auto"/>
            <w:hideMark/>
          </w:tcPr>
          <w:p w14:paraId="1EE2377C" w14:textId="38C6851F"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6777464B" w14:textId="3BAAC93E"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65D09891" w14:textId="01B49747"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r>
      <w:tr w:rsidR="00F17A84" w:rsidRPr="00366B25" w14:paraId="53F3460C" w14:textId="77777777" w:rsidTr="00675817">
        <w:tc>
          <w:tcPr>
            <w:tcW w:w="3253" w:type="dxa"/>
            <w:tcBorders>
              <w:top w:val="nil"/>
              <w:left w:val="single" w:sz="6" w:space="0" w:color="95B3D7"/>
              <w:bottom w:val="single" w:sz="6" w:space="0" w:color="95B3D7"/>
              <w:right w:val="single" w:sz="6" w:space="0" w:color="95B3D7"/>
            </w:tcBorders>
            <w:shd w:val="clear" w:color="auto" w:fill="auto"/>
            <w:hideMark/>
          </w:tcPr>
          <w:p w14:paraId="71BBD4B8" w14:textId="64BD7080"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4DDC79C0" w14:textId="1E688F96"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1E378B9A" w14:textId="3E34220F"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r>
      <w:tr w:rsidR="00F17A84" w:rsidRPr="00366B25" w14:paraId="0DA20C07" w14:textId="77777777" w:rsidTr="00675817">
        <w:tc>
          <w:tcPr>
            <w:tcW w:w="3253" w:type="dxa"/>
            <w:tcBorders>
              <w:top w:val="nil"/>
              <w:left w:val="single" w:sz="6" w:space="0" w:color="95B3D7"/>
              <w:bottom w:val="single" w:sz="6" w:space="0" w:color="95B3D7"/>
              <w:right w:val="single" w:sz="6" w:space="0" w:color="95B3D7"/>
            </w:tcBorders>
            <w:shd w:val="clear" w:color="auto" w:fill="auto"/>
          </w:tcPr>
          <w:p w14:paraId="36D30F8E" w14:textId="3D705B39"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tcPr>
          <w:p w14:paraId="5A088237" w14:textId="732D11EF"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tcPr>
          <w:p w14:paraId="13786AB3" w14:textId="5DC5A563" w:rsidR="00F17A84" w:rsidRPr="00366B25" w:rsidRDefault="00F17A84" w:rsidP="00F17A84">
            <w:pPr>
              <w:widowControl/>
              <w:textAlignment w:val="baseline"/>
              <w:rPr>
                <w:rFonts w:ascii="Arial" w:eastAsia="Times New Roman" w:hAnsi="Arial" w:cs="Arial"/>
                <w:color w:val="000000"/>
                <w:shd w:val="clear" w:color="auto" w:fill="E1E3E6"/>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r>
      <w:tr w:rsidR="00133512" w:rsidRPr="00366B25" w14:paraId="1330B15C" w14:textId="77777777" w:rsidTr="00675817">
        <w:tc>
          <w:tcPr>
            <w:tcW w:w="3253" w:type="dxa"/>
            <w:tcBorders>
              <w:top w:val="nil"/>
              <w:left w:val="single" w:sz="6" w:space="0" w:color="95B3D7"/>
              <w:bottom w:val="single" w:sz="6" w:space="0" w:color="95B3D7"/>
              <w:right w:val="single" w:sz="6" w:space="0" w:color="95B3D7"/>
            </w:tcBorders>
            <w:shd w:val="clear" w:color="auto" w:fill="auto"/>
          </w:tcPr>
          <w:p w14:paraId="1CB42876" w14:textId="799E011B" w:rsidR="00133512" w:rsidRPr="00366B25" w:rsidRDefault="00133512" w:rsidP="00675817">
            <w:pPr>
              <w:widowControl/>
              <w:textAlignment w:val="baseline"/>
              <w:rPr>
                <w:rFonts w:ascii="Arial" w:eastAsia="Times New Roman" w:hAnsi="Arial" w:cs="Arial"/>
                <w:color w:val="000000"/>
                <w:sz w:val="18"/>
                <w:szCs w:val="18"/>
                <w:shd w:val="clear" w:color="auto" w:fill="E1E3E6"/>
                <w:lang w:eastAsia="fr-CA"/>
              </w:rPr>
            </w:pPr>
            <w:r>
              <w:rPr>
                <w:rFonts w:ascii="Arial" w:eastAsia="Times New Roman" w:hAnsi="Arial" w:cs="Arial"/>
                <w:color w:val="000000"/>
                <w:sz w:val="18"/>
                <w:szCs w:val="18"/>
                <w:shd w:val="clear" w:color="auto" w:fill="E1E3E6"/>
                <w:lang w:eastAsia="fr-CA"/>
              </w:rPr>
              <w:t>Exemple : Échéancier ou calendrier des travaux</w:t>
            </w:r>
          </w:p>
        </w:tc>
        <w:tc>
          <w:tcPr>
            <w:tcW w:w="3227" w:type="dxa"/>
            <w:tcBorders>
              <w:top w:val="nil"/>
              <w:left w:val="nil"/>
              <w:bottom w:val="single" w:sz="6" w:space="0" w:color="95B3D7"/>
              <w:right w:val="single" w:sz="6" w:space="0" w:color="95B3D7"/>
            </w:tcBorders>
            <w:shd w:val="clear" w:color="auto" w:fill="auto"/>
          </w:tcPr>
          <w:p w14:paraId="4680E805" w14:textId="04B93092" w:rsidR="00133512" w:rsidRPr="00366B25" w:rsidRDefault="00133512" w:rsidP="00675817">
            <w:pPr>
              <w:widowControl/>
              <w:textAlignment w:val="baseline"/>
              <w:rPr>
                <w:rFonts w:ascii="Arial" w:eastAsia="Times New Roman" w:hAnsi="Arial" w:cs="Arial"/>
                <w:color w:val="000000"/>
                <w:sz w:val="18"/>
                <w:szCs w:val="18"/>
                <w:shd w:val="clear" w:color="auto" w:fill="E1E3E6"/>
                <w:lang w:eastAsia="fr-CA"/>
              </w:rPr>
            </w:pPr>
            <w:r>
              <w:rPr>
                <w:rFonts w:ascii="Arial" w:eastAsia="Times New Roman" w:hAnsi="Arial" w:cs="Arial"/>
                <w:color w:val="000000"/>
                <w:sz w:val="18"/>
                <w:szCs w:val="18"/>
                <w:shd w:val="clear" w:color="auto" w:fill="E1E3E6"/>
                <w:lang w:eastAsia="fr-CA"/>
              </w:rPr>
              <w:t>Date de fin estimée</w:t>
            </w:r>
          </w:p>
        </w:tc>
        <w:tc>
          <w:tcPr>
            <w:tcW w:w="4425" w:type="dxa"/>
            <w:tcBorders>
              <w:top w:val="nil"/>
              <w:left w:val="nil"/>
              <w:bottom w:val="single" w:sz="6" w:space="0" w:color="95B3D7"/>
              <w:right w:val="single" w:sz="6" w:space="0" w:color="95B3D7"/>
            </w:tcBorders>
            <w:shd w:val="clear" w:color="auto" w:fill="auto"/>
          </w:tcPr>
          <w:p w14:paraId="5A51E7A6" w14:textId="307F75EA" w:rsidR="00133512" w:rsidRPr="00366B25" w:rsidRDefault="00133512" w:rsidP="00675817">
            <w:pPr>
              <w:widowControl/>
              <w:textAlignment w:val="baseline"/>
              <w:rPr>
                <w:rFonts w:ascii="Arial" w:eastAsia="Times New Roman" w:hAnsi="Arial" w:cs="Arial"/>
                <w:color w:val="000000"/>
                <w:shd w:val="clear" w:color="auto" w:fill="E1E3E6"/>
                <w:lang w:eastAsia="fr-CA"/>
              </w:rPr>
            </w:pPr>
            <w:r>
              <w:rPr>
                <w:rFonts w:ascii="Arial" w:eastAsia="Times New Roman" w:hAnsi="Arial" w:cs="Arial"/>
                <w:color w:val="000000"/>
                <w:sz w:val="18"/>
                <w:shd w:val="clear" w:color="auto" w:fill="E1E3E6"/>
                <w:lang w:eastAsia="fr-CA"/>
              </w:rPr>
              <w:t>20 mars 2021</w:t>
            </w:r>
          </w:p>
        </w:tc>
      </w:tr>
    </w:tbl>
    <w:p w14:paraId="513D98B5" w14:textId="77777777" w:rsidR="00133512" w:rsidRDefault="00133512" w:rsidP="0017168A">
      <w:pPr>
        <w:pStyle w:val="Entre-ligne"/>
        <w:rPr>
          <w:lang w:eastAsia="fr-CA"/>
        </w:rPr>
      </w:pPr>
    </w:p>
    <w:p w14:paraId="6BAAA2E9" w14:textId="77777777" w:rsidR="00E47AF8" w:rsidRDefault="00E47AF8" w:rsidP="0017168A">
      <w:pPr>
        <w:pStyle w:val="Entre-ligne"/>
        <w:rPr>
          <w:lang w:eastAsia="fr-CA"/>
        </w:rPr>
      </w:pPr>
    </w:p>
    <w:p w14:paraId="79FFD78D" w14:textId="1F67CB15" w:rsidR="00712EC8" w:rsidRDefault="00712EC8" w:rsidP="00712EC8">
      <w:pPr>
        <w:pStyle w:val="Titre2"/>
        <w:rPr>
          <w:lang w:eastAsia="fr-CA"/>
        </w:rPr>
      </w:pPr>
      <w:r>
        <w:t>Mise à jour des documents requis par la déclaration de conformité</w:t>
      </w:r>
      <w:r w:rsidRPr="38A183F5">
        <w:rPr>
          <w:lang w:eastAsia="fr-CA"/>
        </w:rPr>
        <w:t> </w:t>
      </w:r>
    </w:p>
    <w:tbl>
      <w:tblPr>
        <w:tblW w:w="109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3"/>
        <w:gridCol w:w="2372"/>
        <w:gridCol w:w="4615"/>
        <w:gridCol w:w="1498"/>
      </w:tblGrid>
      <w:tr w:rsidR="00C57641" w:rsidRPr="00366B25" w14:paraId="190FF549" w14:textId="3655AF12" w:rsidTr="00C57641">
        <w:tc>
          <w:tcPr>
            <w:tcW w:w="9490" w:type="dxa"/>
            <w:gridSpan w:val="3"/>
            <w:tcBorders>
              <w:top w:val="single" w:sz="6" w:space="0" w:color="95B3D7"/>
              <w:left w:val="single" w:sz="6" w:space="0" w:color="95B3D7"/>
              <w:bottom w:val="single" w:sz="6" w:space="0" w:color="95B3D7"/>
              <w:right w:val="single" w:sz="6" w:space="0" w:color="95B3D7"/>
            </w:tcBorders>
            <w:shd w:val="clear" w:color="auto" w:fill="auto"/>
            <w:hideMark/>
          </w:tcPr>
          <w:p w14:paraId="66FD28B7" w14:textId="77777777" w:rsidR="00C57641" w:rsidRPr="00366B25" w:rsidRDefault="00C57641"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sz w:val="18"/>
                <w:szCs w:val="18"/>
                <w:lang w:eastAsia="fr-CA"/>
              </w:rPr>
              <w:t>Compléter le tableau ci-dessous si requis</w:t>
            </w:r>
            <w:r w:rsidRPr="00366B25">
              <w:rPr>
                <w:rFonts w:ascii="Arial" w:eastAsia="Times New Roman" w:hAnsi="Arial" w:cs="Arial"/>
                <w:sz w:val="18"/>
                <w:szCs w:val="18"/>
                <w:lang w:eastAsia="fr-CA"/>
              </w:rPr>
              <w:t> </w:t>
            </w:r>
          </w:p>
        </w:tc>
        <w:tc>
          <w:tcPr>
            <w:tcW w:w="1498" w:type="dxa"/>
            <w:tcBorders>
              <w:top w:val="single" w:sz="6" w:space="0" w:color="95B3D7"/>
              <w:left w:val="single" w:sz="6" w:space="0" w:color="95B3D7"/>
              <w:bottom w:val="single" w:sz="6" w:space="0" w:color="95B3D7"/>
              <w:right w:val="single" w:sz="6" w:space="0" w:color="95B3D7"/>
            </w:tcBorders>
          </w:tcPr>
          <w:p w14:paraId="102A0B00" w14:textId="77777777" w:rsidR="00C57641" w:rsidRDefault="00C57641" w:rsidP="00675817">
            <w:pPr>
              <w:widowControl/>
              <w:textAlignment w:val="baseline"/>
              <w:rPr>
                <w:rFonts w:ascii="Arial" w:eastAsia="Times New Roman" w:hAnsi="Arial" w:cs="Arial"/>
                <w:sz w:val="18"/>
                <w:szCs w:val="18"/>
                <w:lang w:eastAsia="fr-CA"/>
              </w:rPr>
            </w:pPr>
          </w:p>
        </w:tc>
      </w:tr>
      <w:tr w:rsidR="00C57641" w:rsidRPr="00366B25" w14:paraId="0C343586" w14:textId="37F4C116" w:rsidTr="00C57641">
        <w:tc>
          <w:tcPr>
            <w:tcW w:w="2503" w:type="dxa"/>
            <w:tcBorders>
              <w:top w:val="nil"/>
              <w:left w:val="single" w:sz="6" w:space="0" w:color="95B3D7"/>
              <w:bottom w:val="single" w:sz="6" w:space="0" w:color="95B3D7"/>
              <w:right w:val="single" w:sz="6" w:space="0" w:color="95B3D7"/>
            </w:tcBorders>
            <w:shd w:val="clear" w:color="auto" w:fill="DBE5F1"/>
            <w:hideMark/>
          </w:tcPr>
          <w:p w14:paraId="1441AE37" w14:textId="1D7FAD92" w:rsidR="00C57641" w:rsidRPr="00366B25" w:rsidRDefault="00C57641"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Type de document</w:t>
            </w:r>
          </w:p>
        </w:tc>
        <w:tc>
          <w:tcPr>
            <w:tcW w:w="2372" w:type="dxa"/>
            <w:tcBorders>
              <w:top w:val="nil"/>
              <w:left w:val="nil"/>
              <w:bottom w:val="single" w:sz="6" w:space="0" w:color="95B3D7"/>
              <w:right w:val="single" w:sz="6" w:space="0" w:color="95B3D7"/>
            </w:tcBorders>
            <w:shd w:val="clear" w:color="auto" w:fill="DBE5F1"/>
            <w:hideMark/>
          </w:tcPr>
          <w:p w14:paraId="36C52C67" w14:textId="77777777" w:rsidR="00C57641" w:rsidRPr="00366B25" w:rsidRDefault="00C57641"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Titre</w:t>
            </w:r>
          </w:p>
        </w:tc>
        <w:tc>
          <w:tcPr>
            <w:tcW w:w="4615" w:type="dxa"/>
            <w:tcBorders>
              <w:top w:val="nil"/>
              <w:left w:val="nil"/>
              <w:bottom w:val="single" w:sz="6" w:space="0" w:color="95B3D7"/>
              <w:right w:val="single" w:sz="6" w:space="0" w:color="95B3D7"/>
            </w:tcBorders>
            <w:shd w:val="clear" w:color="auto" w:fill="DBE5F1"/>
            <w:hideMark/>
          </w:tcPr>
          <w:p w14:paraId="45453CA4" w14:textId="77777777" w:rsidR="00C57641" w:rsidRPr="00366B25" w:rsidRDefault="00C57641"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Mise à jour</w:t>
            </w:r>
            <w:r w:rsidRPr="00366B25">
              <w:rPr>
                <w:rFonts w:ascii="Arial" w:eastAsia="Times New Roman" w:hAnsi="Arial" w:cs="Arial"/>
                <w:sz w:val="18"/>
                <w:szCs w:val="18"/>
                <w:lang w:eastAsia="fr-CA"/>
              </w:rPr>
              <w:t> </w:t>
            </w:r>
          </w:p>
        </w:tc>
        <w:tc>
          <w:tcPr>
            <w:tcW w:w="1498" w:type="dxa"/>
            <w:tcBorders>
              <w:top w:val="nil"/>
              <w:left w:val="nil"/>
              <w:bottom w:val="single" w:sz="6" w:space="0" w:color="95B3D7"/>
              <w:right w:val="single" w:sz="6" w:space="0" w:color="95B3D7"/>
            </w:tcBorders>
            <w:shd w:val="clear" w:color="auto" w:fill="DBE5F1"/>
          </w:tcPr>
          <w:p w14:paraId="43A04AC6" w14:textId="0A5DB325" w:rsidR="00C57641" w:rsidRDefault="00C57641" w:rsidP="00675817">
            <w:pPr>
              <w:widowControl/>
              <w:textAlignment w:val="baseline"/>
              <w:rPr>
                <w:rFonts w:ascii="Arial" w:eastAsia="Times New Roman" w:hAnsi="Arial" w:cs="Arial"/>
                <w:b/>
                <w:bCs/>
                <w:sz w:val="18"/>
                <w:szCs w:val="18"/>
                <w:lang w:eastAsia="fr-CA"/>
              </w:rPr>
            </w:pPr>
            <w:r>
              <w:rPr>
                <w:rFonts w:ascii="Arial" w:eastAsia="Times New Roman" w:hAnsi="Arial" w:cs="Arial"/>
                <w:b/>
                <w:bCs/>
                <w:sz w:val="18"/>
                <w:szCs w:val="18"/>
                <w:lang w:eastAsia="fr-CA"/>
              </w:rPr>
              <w:t>Document joint, si requis</w:t>
            </w:r>
          </w:p>
        </w:tc>
      </w:tr>
      <w:tr w:rsidR="00F17A84" w:rsidRPr="00366B25" w14:paraId="2C457CDE" w14:textId="77616957" w:rsidTr="00C57641">
        <w:tc>
          <w:tcPr>
            <w:tcW w:w="2503" w:type="dxa"/>
            <w:tcBorders>
              <w:top w:val="nil"/>
              <w:left w:val="single" w:sz="6" w:space="0" w:color="95B3D7"/>
              <w:bottom w:val="single" w:sz="6" w:space="0" w:color="95B3D7"/>
              <w:right w:val="single" w:sz="6" w:space="0" w:color="95B3D7"/>
            </w:tcBorders>
            <w:shd w:val="clear" w:color="auto" w:fill="auto"/>
            <w:hideMark/>
          </w:tcPr>
          <w:p w14:paraId="49F61645" w14:textId="76C1B795"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tc>
          <w:tcPr>
            <w:tcW w:w="2372" w:type="dxa"/>
            <w:tcBorders>
              <w:top w:val="nil"/>
              <w:left w:val="nil"/>
              <w:bottom w:val="single" w:sz="6" w:space="0" w:color="95B3D7"/>
              <w:right w:val="single" w:sz="6" w:space="0" w:color="95B3D7"/>
            </w:tcBorders>
            <w:shd w:val="clear" w:color="auto" w:fill="auto"/>
            <w:hideMark/>
          </w:tcPr>
          <w:p w14:paraId="00C11E93" w14:textId="44C0F5B0"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tc>
          <w:tcPr>
            <w:tcW w:w="4615" w:type="dxa"/>
            <w:tcBorders>
              <w:top w:val="nil"/>
              <w:left w:val="nil"/>
              <w:bottom w:val="single" w:sz="6" w:space="0" w:color="95B3D7"/>
              <w:right w:val="single" w:sz="6" w:space="0" w:color="95B3D7"/>
            </w:tcBorders>
            <w:shd w:val="clear" w:color="auto" w:fill="auto"/>
            <w:hideMark/>
          </w:tcPr>
          <w:p w14:paraId="0BBEA826" w14:textId="7C2E191F"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sdt>
          <w:sdtPr>
            <w:rPr>
              <w:rFonts w:ascii="Arial" w:eastAsia="Times New Roman" w:hAnsi="Arial" w:cs="Arial"/>
              <w:color w:val="000000"/>
              <w:shd w:val="clear" w:color="auto" w:fill="E1E3E6"/>
              <w:lang w:eastAsia="fr-CA"/>
            </w:rPr>
            <w:id w:val="354241396"/>
            <w14:checkbox>
              <w14:checked w14:val="0"/>
              <w14:checkedState w14:val="2612" w14:font="MS Gothic"/>
              <w14:uncheckedState w14:val="2610" w14:font="MS Gothic"/>
            </w14:checkbox>
          </w:sdtPr>
          <w:sdtEndPr/>
          <w:sdtContent>
            <w:tc>
              <w:tcPr>
                <w:tcW w:w="1498" w:type="dxa"/>
                <w:tcBorders>
                  <w:top w:val="nil"/>
                  <w:left w:val="nil"/>
                  <w:bottom w:val="single" w:sz="6" w:space="0" w:color="95B3D7"/>
                  <w:right w:val="single" w:sz="6" w:space="0" w:color="95B3D7"/>
                </w:tcBorders>
              </w:tcPr>
              <w:p w14:paraId="6F131F85" w14:textId="27DD48BF" w:rsidR="00F17A84" w:rsidRPr="00366B25" w:rsidRDefault="002077E9" w:rsidP="00F17A84">
                <w:pPr>
                  <w:widowControl/>
                  <w:textAlignment w:val="baseline"/>
                  <w:rPr>
                    <w:rFonts w:ascii="Arial" w:eastAsia="Times New Roman" w:hAnsi="Arial" w:cs="Arial"/>
                    <w:color w:val="000000"/>
                    <w:shd w:val="clear" w:color="auto" w:fill="E1E3E6"/>
                    <w:lang w:eastAsia="fr-CA"/>
                  </w:rPr>
                </w:pPr>
                <w:r>
                  <w:rPr>
                    <w:rFonts w:ascii="MS Gothic" w:eastAsia="MS Gothic" w:hAnsi="MS Gothic" w:cs="Arial" w:hint="eastAsia"/>
                    <w:color w:val="000000"/>
                    <w:shd w:val="clear" w:color="auto" w:fill="E1E3E6"/>
                    <w:lang w:eastAsia="fr-CA"/>
                  </w:rPr>
                  <w:t>☐</w:t>
                </w:r>
              </w:p>
            </w:tc>
          </w:sdtContent>
        </w:sdt>
      </w:tr>
      <w:tr w:rsidR="00F17A84" w:rsidRPr="00366B25" w14:paraId="5DEB9DDB" w14:textId="4BAD2754" w:rsidTr="00C57641">
        <w:tc>
          <w:tcPr>
            <w:tcW w:w="2503" w:type="dxa"/>
            <w:tcBorders>
              <w:top w:val="nil"/>
              <w:left w:val="single" w:sz="6" w:space="0" w:color="95B3D7"/>
              <w:bottom w:val="single" w:sz="6" w:space="0" w:color="95B3D7"/>
              <w:right w:val="single" w:sz="6" w:space="0" w:color="95B3D7"/>
            </w:tcBorders>
            <w:shd w:val="clear" w:color="auto" w:fill="auto"/>
            <w:hideMark/>
          </w:tcPr>
          <w:p w14:paraId="00D4256F" w14:textId="005004FE"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tc>
          <w:tcPr>
            <w:tcW w:w="2372" w:type="dxa"/>
            <w:tcBorders>
              <w:top w:val="nil"/>
              <w:left w:val="nil"/>
              <w:bottom w:val="single" w:sz="6" w:space="0" w:color="95B3D7"/>
              <w:right w:val="single" w:sz="6" w:space="0" w:color="95B3D7"/>
            </w:tcBorders>
            <w:shd w:val="clear" w:color="auto" w:fill="auto"/>
            <w:hideMark/>
          </w:tcPr>
          <w:p w14:paraId="65ACC7CF" w14:textId="070AECEA"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tc>
          <w:tcPr>
            <w:tcW w:w="4615" w:type="dxa"/>
            <w:tcBorders>
              <w:top w:val="nil"/>
              <w:left w:val="nil"/>
              <w:bottom w:val="single" w:sz="6" w:space="0" w:color="95B3D7"/>
              <w:right w:val="single" w:sz="6" w:space="0" w:color="95B3D7"/>
            </w:tcBorders>
            <w:shd w:val="clear" w:color="auto" w:fill="auto"/>
            <w:hideMark/>
          </w:tcPr>
          <w:p w14:paraId="307A4667" w14:textId="3AFD6366"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sdt>
          <w:sdtPr>
            <w:rPr>
              <w:rFonts w:ascii="Arial" w:eastAsia="Times New Roman" w:hAnsi="Arial" w:cs="Arial"/>
              <w:color w:val="000000"/>
              <w:shd w:val="clear" w:color="auto" w:fill="E1E3E6"/>
              <w:lang w:eastAsia="fr-CA"/>
            </w:rPr>
            <w:id w:val="1130208706"/>
            <w14:checkbox>
              <w14:checked w14:val="0"/>
              <w14:checkedState w14:val="2612" w14:font="MS Gothic"/>
              <w14:uncheckedState w14:val="2610" w14:font="MS Gothic"/>
            </w14:checkbox>
          </w:sdtPr>
          <w:sdtEndPr/>
          <w:sdtContent>
            <w:tc>
              <w:tcPr>
                <w:tcW w:w="1498" w:type="dxa"/>
                <w:tcBorders>
                  <w:top w:val="nil"/>
                  <w:left w:val="nil"/>
                  <w:bottom w:val="single" w:sz="6" w:space="0" w:color="95B3D7"/>
                  <w:right w:val="single" w:sz="6" w:space="0" w:color="95B3D7"/>
                </w:tcBorders>
              </w:tcPr>
              <w:p w14:paraId="4CCA9EA7" w14:textId="0B0960AA" w:rsidR="00F17A84" w:rsidRPr="00366B25" w:rsidRDefault="002077E9" w:rsidP="00F17A84">
                <w:pPr>
                  <w:widowControl/>
                  <w:textAlignment w:val="baseline"/>
                  <w:rPr>
                    <w:rFonts w:ascii="Arial" w:eastAsia="Times New Roman" w:hAnsi="Arial" w:cs="Arial"/>
                    <w:color w:val="000000"/>
                    <w:shd w:val="clear" w:color="auto" w:fill="E1E3E6"/>
                    <w:lang w:eastAsia="fr-CA"/>
                  </w:rPr>
                </w:pPr>
                <w:r>
                  <w:rPr>
                    <w:rFonts w:ascii="MS Gothic" w:eastAsia="MS Gothic" w:hAnsi="MS Gothic" w:cs="Arial" w:hint="eastAsia"/>
                    <w:color w:val="000000"/>
                    <w:shd w:val="clear" w:color="auto" w:fill="E1E3E6"/>
                    <w:lang w:eastAsia="fr-CA"/>
                  </w:rPr>
                  <w:t>☐</w:t>
                </w:r>
              </w:p>
            </w:tc>
          </w:sdtContent>
        </w:sdt>
      </w:tr>
      <w:tr w:rsidR="00F17A84" w:rsidRPr="00366B25" w14:paraId="16C3477E" w14:textId="14353E0B" w:rsidTr="00C57641">
        <w:tc>
          <w:tcPr>
            <w:tcW w:w="2503" w:type="dxa"/>
            <w:tcBorders>
              <w:top w:val="nil"/>
              <w:left w:val="single" w:sz="6" w:space="0" w:color="95B3D7"/>
              <w:bottom w:val="single" w:sz="6" w:space="0" w:color="95B3D7"/>
              <w:right w:val="single" w:sz="6" w:space="0" w:color="95B3D7"/>
            </w:tcBorders>
            <w:shd w:val="clear" w:color="auto" w:fill="auto"/>
            <w:hideMark/>
          </w:tcPr>
          <w:p w14:paraId="3313BC7E" w14:textId="531D0061"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tc>
          <w:tcPr>
            <w:tcW w:w="2372" w:type="dxa"/>
            <w:tcBorders>
              <w:top w:val="nil"/>
              <w:left w:val="nil"/>
              <w:bottom w:val="single" w:sz="6" w:space="0" w:color="95B3D7"/>
              <w:right w:val="single" w:sz="6" w:space="0" w:color="95B3D7"/>
            </w:tcBorders>
            <w:shd w:val="clear" w:color="auto" w:fill="auto"/>
            <w:hideMark/>
          </w:tcPr>
          <w:p w14:paraId="1732F0C3" w14:textId="4112C7AE"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tc>
          <w:tcPr>
            <w:tcW w:w="4615" w:type="dxa"/>
            <w:tcBorders>
              <w:top w:val="nil"/>
              <w:left w:val="nil"/>
              <w:bottom w:val="single" w:sz="6" w:space="0" w:color="95B3D7"/>
              <w:right w:val="single" w:sz="6" w:space="0" w:color="95B3D7"/>
            </w:tcBorders>
            <w:shd w:val="clear" w:color="auto" w:fill="auto"/>
            <w:hideMark/>
          </w:tcPr>
          <w:p w14:paraId="184B2B27" w14:textId="5E107F4E"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sdt>
          <w:sdtPr>
            <w:rPr>
              <w:rFonts w:ascii="Arial" w:eastAsia="Times New Roman" w:hAnsi="Arial" w:cs="Arial"/>
              <w:color w:val="000000"/>
              <w:shd w:val="clear" w:color="auto" w:fill="E1E3E6"/>
              <w:lang w:eastAsia="fr-CA"/>
            </w:rPr>
            <w:id w:val="-802151715"/>
            <w14:checkbox>
              <w14:checked w14:val="0"/>
              <w14:checkedState w14:val="2612" w14:font="MS Gothic"/>
              <w14:uncheckedState w14:val="2610" w14:font="MS Gothic"/>
            </w14:checkbox>
          </w:sdtPr>
          <w:sdtEndPr/>
          <w:sdtContent>
            <w:tc>
              <w:tcPr>
                <w:tcW w:w="1498" w:type="dxa"/>
                <w:tcBorders>
                  <w:top w:val="nil"/>
                  <w:left w:val="nil"/>
                  <w:bottom w:val="single" w:sz="6" w:space="0" w:color="95B3D7"/>
                  <w:right w:val="single" w:sz="6" w:space="0" w:color="95B3D7"/>
                </w:tcBorders>
              </w:tcPr>
              <w:p w14:paraId="5999E983" w14:textId="37526AEF" w:rsidR="00F17A84" w:rsidRPr="00366B25" w:rsidRDefault="002077E9" w:rsidP="00F17A84">
                <w:pPr>
                  <w:widowControl/>
                  <w:textAlignment w:val="baseline"/>
                  <w:rPr>
                    <w:rFonts w:ascii="Arial" w:eastAsia="Times New Roman" w:hAnsi="Arial" w:cs="Arial"/>
                    <w:color w:val="000000"/>
                    <w:shd w:val="clear" w:color="auto" w:fill="E1E3E6"/>
                    <w:lang w:eastAsia="fr-CA"/>
                  </w:rPr>
                </w:pPr>
                <w:r>
                  <w:rPr>
                    <w:rFonts w:ascii="MS Gothic" w:eastAsia="MS Gothic" w:hAnsi="MS Gothic" w:cs="Arial" w:hint="eastAsia"/>
                    <w:color w:val="000000"/>
                    <w:shd w:val="clear" w:color="auto" w:fill="E1E3E6"/>
                    <w:lang w:eastAsia="fr-CA"/>
                  </w:rPr>
                  <w:t>☐</w:t>
                </w:r>
              </w:p>
            </w:tc>
          </w:sdtContent>
        </w:sdt>
      </w:tr>
      <w:tr w:rsidR="00F17A84" w:rsidRPr="00366B25" w14:paraId="52D66778" w14:textId="00A0254E" w:rsidTr="00C57641">
        <w:tc>
          <w:tcPr>
            <w:tcW w:w="2503" w:type="dxa"/>
            <w:tcBorders>
              <w:top w:val="nil"/>
              <w:left w:val="single" w:sz="6" w:space="0" w:color="95B3D7"/>
              <w:bottom w:val="single" w:sz="6" w:space="0" w:color="95B3D7"/>
              <w:right w:val="single" w:sz="6" w:space="0" w:color="95B3D7"/>
            </w:tcBorders>
            <w:shd w:val="clear" w:color="auto" w:fill="auto"/>
            <w:hideMark/>
          </w:tcPr>
          <w:p w14:paraId="5C9A7BD2" w14:textId="2ED30F71"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tc>
          <w:tcPr>
            <w:tcW w:w="2372" w:type="dxa"/>
            <w:tcBorders>
              <w:top w:val="nil"/>
              <w:left w:val="nil"/>
              <w:bottom w:val="single" w:sz="6" w:space="0" w:color="95B3D7"/>
              <w:right w:val="single" w:sz="6" w:space="0" w:color="95B3D7"/>
            </w:tcBorders>
            <w:shd w:val="clear" w:color="auto" w:fill="auto"/>
            <w:hideMark/>
          </w:tcPr>
          <w:p w14:paraId="2D8D1955" w14:textId="2E3ACEB0"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tc>
          <w:tcPr>
            <w:tcW w:w="4615" w:type="dxa"/>
            <w:tcBorders>
              <w:top w:val="nil"/>
              <w:left w:val="nil"/>
              <w:bottom w:val="single" w:sz="6" w:space="0" w:color="95B3D7"/>
              <w:right w:val="single" w:sz="6" w:space="0" w:color="95B3D7"/>
            </w:tcBorders>
            <w:shd w:val="clear" w:color="auto" w:fill="auto"/>
            <w:hideMark/>
          </w:tcPr>
          <w:p w14:paraId="191196E4" w14:textId="6583173A"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sdt>
          <w:sdtPr>
            <w:rPr>
              <w:rFonts w:ascii="Arial" w:eastAsia="Times New Roman" w:hAnsi="Arial" w:cs="Arial"/>
              <w:color w:val="000000"/>
              <w:shd w:val="clear" w:color="auto" w:fill="E1E3E6"/>
              <w:lang w:eastAsia="fr-CA"/>
            </w:rPr>
            <w:id w:val="-1484002706"/>
            <w14:checkbox>
              <w14:checked w14:val="0"/>
              <w14:checkedState w14:val="2612" w14:font="MS Gothic"/>
              <w14:uncheckedState w14:val="2610" w14:font="MS Gothic"/>
            </w14:checkbox>
          </w:sdtPr>
          <w:sdtEndPr/>
          <w:sdtContent>
            <w:tc>
              <w:tcPr>
                <w:tcW w:w="1498" w:type="dxa"/>
                <w:tcBorders>
                  <w:top w:val="nil"/>
                  <w:left w:val="nil"/>
                  <w:bottom w:val="single" w:sz="6" w:space="0" w:color="95B3D7"/>
                  <w:right w:val="single" w:sz="6" w:space="0" w:color="95B3D7"/>
                </w:tcBorders>
              </w:tcPr>
              <w:p w14:paraId="1AC3C53B" w14:textId="16C11D0E" w:rsidR="00F17A84" w:rsidRPr="00366B25" w:rsidRDefault="002077E9" w:rsidP="00F17A84">
                <w:pPr>
                  <w:widowControl/>
                  <w:textAlignment w:val="baseline"/>
                  <w:rPr>
                    <w:rFonts w:ascii="Arial" w:eastAsia="Times New Roman" w:hAnsi="Arial" w:cs="Arial"/>
                    <w:color w:val="000000"/>
                    <w:shd w:val="clear" w:color="auto" w:fill="E1E3E6"/>
                    <w:lang w:eastAsia="fr-CA"/>
                  </w:rPr>
                </w:pPr>
                <w:r>
                  <w:rPr>
                    <w:rFonts w:ascii="MS Gothic" w:eastAsia="MS Gothic" w:hAnsi="MS Gothic" w:cs="Arial" w:hint="eastAsia"/>
                    <w:color w:val="000000"/>
                    <w:shd w:val="clear" w:color="auto" w:fill="E1E3E6"/>
                    <w:lang w:eastAsia="fr-CA"/>
                  </w:rPr>
                  <w:t>☐</w:t>
                </w:r>
              </w:p>
            </w:tc>
          </w:sdtContent>
        </w:sdt>
      </w:tr>
      <w:tr w:rsidR="00F17A84" w:rsidRPr="00366B25" w14:paraId="5CD6665B" w14:textId="63721C22" w:rsidTr="00C57641">
        <w:tc>
          <w:tcPr>
            <w:tcW w:w="2503" w:type="dxa"/>
            <w:tcBorders>
              <w:top w:val="nil"/>
              <w:left w:val="single" w:sz="6" w:space="0" w:color="95B3D7"/>
              <w:bottom w:val="single" w:sz="6" w:space="0" w:color="95B3D7"/>
              <w:right w:val="single" w:sz="6" w:space="0" w:color="95B3D7"/>
            </w:tcBorders>
            <w:shd w:val="clear" w:color="auto" w:fill="auto"/>
          </w:tcPr>
          <w:p w14:paraId="064C3ABE" w14:textId="22FC9F3C"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tc>
          <w:tcPr>
            <w:tcW w:w="2372" w:type="dxa"/>
            <w:tcBorders>
              <w:top w:val="nil"/>
              <w:left w:val="nil"/>
              <w:bottom w:val="single" w:sz="6" w:space="0" w:color="95B3D7"/>
              <w:right w:val="single" w:sz="6" w:space="0" w:color="95B3D7"/>
            </w:tcBorders>
            <w:shd w:val="clear" w:color="auto" w:fill="auto"/>
          </w:tcPr>
          <w:p w14:paraId="35763DD3" w14:textId="30D7B159"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tc>
          <w:tcPr>
            <w:tcW w:w="4615" w:type="dxa"/>
            <w:tcBorders>
              <w:top w:val="nil"/>
              <w:left w:val="nil"/>
              <w:bottom w:val="single" w:sz="6" w:space="0" w:color="95B3D7"/>
              <w:right w:val="single" w:sz="6" w:space="0" w:color="95B3D7"/>
            </w:tcBorders>
            <w:shd w:val="clear" w:color="auto" w:fill="auto"/>
          </w:tcPr>
          <w:p w14:paraId="142EA757" w14:textId="4D07638B" w:rsidR="00F17A84" w:rsidRPr="00366B25" w:rsidRDefault="00F17A84" w:rsidP="00F17A84">
            <w:pPr>
              <w:widowControl/>
              <w:textAlignment w:val="baseline"/>
              <w:rPr>
                <w:rFonts w:ascii="Arial" w:eastAsia="Times New Roman" w:hAnsi="Arial" w:cs="Arial"/>
                <w:color w:val="000000"/>
                <w:shd w:val="clear" w:color="auto" w:fill="E1E3E6"/>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sdt>
          <w:sdtPr>
            <w:rPr>
              <w:rFonts w:ascii="Arial" w:eastAsia="Times New Roman" w:hAnsi="Arial" w:cs="Arial"/>
              <w:color w:val="000000"/>
              <w:shd w:val="clear" w:color="auto" w:fill="E1E3E6"/>
              <w:lang w:eastAsia="fr-CA"/>
            </w:rPr>
            <w:id w:val="-72663129"/>
            <w14:checkbox>
              <w14:checked w14:val="0"/>
              <w14:checkedState w14:val="2612" w14:font="MS Gothic"/>
              <w14:uncheckedState w14:val="2610" w14:font="MS Gothic"/>
            </w14:checkbox>
          </w:sdtPr>
          <w:sdtEndPr/>
          <w:sdtContent>
            <w:tc>
              <w:tcPr>
                <w:tcW w:w="1498" w:type="dxa"/>
                <w:tcBorders>
                  <w:top w:val="nil"/>
                  <w:left w:val="nil"/>
                  <w:bottom w:val="single" w:sz="6" w:space="0" w:color="95B3D7"/>
                  <w:right w:val="single" w:sz="6" w:space="0" w:color="95B3D7"/>
                </w:tcBorders>
              </w:tcPr>
              <w:p w14:paraId="2BAE366E" w14:textId="3A040B8C" w:rsidR="00F17A84" w:rsidRPr="00366B25" w:rsidRDefault="002077E9" w:rsidP="00F17A84">
                <w:pPr>
                  <w:widowControl/>
                  <w:textAlignment w:val="baseline"/>
                  <w:rPr>
                    <w:rFonts w:ascii="Arial" w:eastAsia="Times New Roman" w:hAnsi="Arial" w:cs="Arial"/>
                    <w:color w:val="000000"/>
                    <w:shd w:val="clear" w:color="auto" w:fill="E1E3E6"/>
                    <w:lang w:eastAsia="fr-CA"/>
                  </w:rPr>
                </w:pPr>
                <w:r>
                  <w:rPr>
                    <w:rFonts w:ascii="MS Gothic" w:eastAsia="MS Gothic" w:hAnsi="MS Gothic" w:cs="Arial" w:hint="eastAsia"/>
                    <w:color w:val="000000"/>
                    <w:shd w:val="clear" w:color="auto" w:fill="E1E3E6"/>
                    <w:lang w:eastAsia="fr-CA"/>
                  </w:rPr>
                  <w:t>☐</w:t>
                </w:r>
              </w:p>
            </w:tc>
          </w:sdtContent>
        </w:sdt>
      </w:tr>
      <w:tr w:rsidR="00C57641" w:rsidRPr="00366B25" w14:paraId="1BEC615C" w14:textId="556AF5AC" w:rsidTr="00C57641">
        <w:tc>
          <w:tcPr>
            <w:tcW w:w="2503" w:type="dxa"/>
            <w:tcBorders>
              <w:top w:val="nil"/>
              <w:left w:val="single" w:sz="6" w:space="0" w:color="95B3D7"/>
              <w:bottom w:val="single" w:sz="6" w:space="0" w:color="95B3D7"/>
              <w:right w:val="single" w:sz="6" w:space="0" w:color="95B3D7"/>
            </w:tcBorders>
            <w:shd w:val="clear" w:color="auto" w:fill="auto"/>
          </w:tcPr>
          <w:p w14:paraId="2821A247" w14:textId="368F9EDA" w:rsidR="00C57641" w:rsidRPr="00366B25" w:rsidRDefault="00C57641" w:rsidP="00C57641">
            <w:pPr>
              <w:widowControl/>
              <w:textAlignment w:val="baseline"/>
              <w:rPr>
                <w:rFonts w:ascii="Arial" w:eastAsia="Times New Roman" w:hAnsi="Arial" w:cs="Arial"/>
                <w:color w:val="000000"/>
                <w:sz w:val="18"/>
                <w:szCs w:val="18"/>
                <w:shd w:val="clear" w:color="auto" w:fill="E1E3E6"/>
                <w:lang w:eastAsia="fr-CA"/>
              </w:rPr>
            </w:pPr>
            <w:r>
              <w:rPr>
                <w:rFonts w:ascii="Arial" w:eastAsia="Times New Roman" w:hAnsi="Arial" w:cs="Arial"/>
                <w:color w:val="000000"/>
                <w:sz w:val="18"/>
                <w:szCs w:val="18"/>
                <w:shd w:val="clear" w:color="auto" w:fill="E1E3E6"/>
                <w:lang w:eastAsia="fr-CA"/>
              </w:rPr>
              <w:t>Exemple : Déclaration d’un ingénieur</w:t>
            </w:r>
          </w:p>
        </w:tc>
        <w:tc>
          <w:tcPr>
            <w:tcW w:w="2372" w:type="dxa"/>
            <w:tcBorders>
              <w:top w:val="nil"/>
              <w:left w:val="nil"/>
              <w:bottom w:val="single" w:sz="6" w:space="0" w:color="95B3D7"/>
              <w:right w:val="single" w:sz="6" w:space="0" w:color="95B3D7"/>
            </w:tcBorders>
            <w:shd w:val="clear" w:color="auto" w:fill="auto"/>
          </w:tcPr>
          <w:p w14:paraId="2D5B42E1" w14:textId="7E3718FF" w:rsidR="00C57641" w:rsidRPr="00366B25" w:rsidRDefault="00C57641" w:rsidP="00675817">
            <w:pPr>
              <w:widowControl/>
              <w:textAlignment w:val="baseline"/>
              <w:rPr>
                <w:rFonts w:ascii="Arial" w:eastAsia="Times New Roman" w:hAnsi="Arial" w:cs="Arial"/>
                <w:color w:val="000000"/>
                <w:sz w:val="18"/>
                <w:szCs w:val="18"/>
                <w:shd w:val="clear" w:color="auto" w:fill="E1E3E6"/>
                <w:lang w:eastAsia="fr-CA"/>
              </w:rPr>
            </w:pPr>
            <w:r>
              <w:rPr>
                <w:rFonts w:ascii="Arial" w:eastAsia="Times New Roman" w:hAnsi="Arial" w:cs="Arial"/>
                <w:color w:val="000000"/>
                <w:sz w:val="18"/>
                <w:szCs w:val="18"/>
                <w:shd w:val="clear" w:color="auto" w:fill="E1E3E6"/>
                <w:lang w:eastAsia="fr-CA"/>
              </w:rPr>
              <w:t>Déclaration Y</w:t>
            </w:r>
          </w:p>
        </w:tc>
        <w:tc>
          <w:tcPr>
            <w:tcW w:w="4615" w:type="dxa"/>
            <w:tcBorders>
              <w:top w:val="nil"/>
              <w:left w:val="nil"/>
              <w:bottom w:val="single" w:sz="6" w:space="0" w:color="95B3D7"/>
              <w:right w:val="single" w:sz="6" w:space="0" w:color="95B3D7"/>
            </w:tcBorders>
            <w:shd w:val="clear" w:color="auto" w:fill="auto"/>
          </w:tcPr>
          <w:p w14:paraId="21217759" w14:textId="69DF00B6" w:rsidR="00C57641" w:rsidRPr="00366B25" w:rsidRDefault="00826094" w:rsidP="00675817">
            <w:pPr>
              <w:widowControl/>
              <w:textAlignment w:val="baseline"/>
              <w:rPr>
                <w:rFonts w:ascii="Arial" w:eastAsia="Times New Roman" w:hAnsi="Arial" w:cs="Arial"/>
                <w:color w:val="000000"/>
                <w:shd w:val="clear" w:color="auto" w:fill="E1E3E6"/>
                <w:lang w:eastAsia="fr-CA"/>
              </w:rPr>
            </w:pPr>
            <w:r>
              <w:rPr>
                <w:rFonts w:ascii="Arial" w:eastAsia="Times New Roman" w:hAnsi="Arial" w:cs="Arial"/>
                <w:color w:val="000000"/>
                <w:sz w:val="18"/>
                <w:shd w:val="clear" w:color="auto" w:fill="E1E3E6"/>
                <w:lang w:eastAsia="fr-CA"/>
              </w:rPr>
              <w:t>Augmentation de la production prévue</w:t>
            </w:r>
          </w:p>
        </w:tc>
        <w:tc>
          <w:tcPr>
            <w:tcW w:w="1498" w:type="dxa"/>
            <w:tcBorders>
              <w:top w:val="nil"/>
              <w:left w:val="nil"/>
              <w:bottom w:val="single" w:sz="6" w:space="0" w:color="95B3D7"/>
              <w:right w:val="single" w:sz="6" w:space="0" w:color="95B3D7"/>
            </w:tcBorders>
          </w:tcPr>
          <w:p w14:paraId="035FADEA" w14:textId="7A05B15A" w:rsidR="00C57641" w:rsidRDefault="00C57641" w:rsidP="00675817">
            <w:pPr>
              <w:widowControl/>
              <w:textAlignment w:val="baseline"/>
              <w:rPr>
                <w:rFonts w:ascii="Arial" w:eastAsia="Times New Roman" w:hAnsi="Arial" w:cs="Arial"/>
                <w:color w:val="000000"/>
                <w:sz w:val="18"/>
                <w:shd w:val="clear" w:color="auto" w:fill="E1E3E6"/>
                <w:lang w:eastAsia="fr-CA"/>
              </w:rPr>
            </w:pPr>
            <w:r>
              <w:rPr>
                <w:rFonts w:ascii="MS Gothic" w:eastAsia="MS Gothic" w:hAnsi="MS Gothic" w:cs="Arial" w:hint="eastAsia"/>
                <w:color w:val="000000"/>
                <w:shd w:val="clear" w:color="auto" w:fill="E1E3E6"/>
                <w:lang w:eastAsia="fr-CA"/>
              </w:rPr>
              <w:t>☒</w:t>
            </w:r>
          </w:p>
        </w:tc>
      </w:tr>
    </w:tbl>
    <w:p w14:paraId="662D8A72" w14:textId="40DD1F5D" w:rsidR="00954D74" w:rsidRDefault="00705282" w:rsidP="000F6772">
      <w:pPr>
        <w:pStyle w:val="Entre-ligne"/>
        <w:rPr>
          <w:lang w:eastAsia="fr-CA"/>
        </w:rPr>
      </w:pPr>
      <w:r w:rsidRPr="00F13AF1">
        <w:rPr>
          <w:lang w:eastAsia="fr-CA"/>
        </w:rPr>
        <w:t> </w:t>
      </w:r>
    </w:p>
    <w:p w14:paraId="6E96F4BA" w14:textId="517501F9" w:rsidR="00995C05" w:rsidRDefault="00995C05" w:rsidP="000F6772">
      <w:pPr>
        <w:pStyle w:val="Entre-ligne"/>
        <w:rPr>
          <w:lang w:eastAsia="fr-CA"/>
        </w:rPr>
      </w:pPr>
    </w:p>
    <w:p w14:paraId="4F42D1BC" w14:textId="77777777" w:rsidR="00995C05" w:rsidRDefault="00995C05" w:rsidP="000F6772">
      <w:pPr>
        <w:pStyle w:val="Entre-ligne"/>
        <w:rPr>
          <w:lang w:eastAsia="fr-CA"/>
        </w:rPr>
      </w:pPr>
    </w:p>
    <w:p w14:paraId="0CE87657" w14:textId="77777777" w:rsidR="00995C05" w:rsidRDefault="00995C05" w:rsidP="000F6772">
      <w:pPr>
        <w:pStyle w:val="Entre-ligne"/>
        <w:rPr>
          <w:lang w:eastAsia="fr-CA"/>
        </w:rPr>
      </w:pPr>
    </w:p>
    <w:p w14:paraId="2B39412E" w14:textId="77777777" w:rsidR="00995C05" w:rsidRDefault="00995C05" w:rsidP="000F6772">
      <w:pPr>
        <w:pStyle w:val="Entre-ligne"/>
        <w:rPr>
          <w:lang w:eastAsia="fr-CA"/>
        </w:rPr>
      </w:pPr>
    </w:p>
    <w:p w14:paraId="3AA6F3B7" w14:textId="77777777" w:rsidR="00995C05" w:rsidRDefault="00995C05" w:rsidP="000F6772">
      <w:pPr>
        <w:pStyle w:val="Entre-ligne"/>
        <w:rPr>
          <w:lang w:eastAsia="fr-CA"/>
        </w:rPr>
      </w:pPr>
    </w:p>
    <w:p w14:paraId="7FBCF1B0" w14:textId="77777777" w:rsidR="00995C05" w:rsidRDefault="00995C05" w:rsidP="000F6772">
      <w:pPr>
        <w:pStyle w:val="Entre-ligne"/>
        <w:rPr>
          <w:lang w:eastAsia="fr-CA"/>
        </w:rPr>
      </w:pPr>
    </w:p>
    <w:p w14:paraId="6671F37D" w14:textId="77777777" w:rsidR="000F6772" w:rsidRDefault="000F6772" w:rsidP="000F6772">
      <w:pPr>
        <w:pStyle w:val="Entre-ligne"/>
        <w:rPr>
          <w:lang w:eastAsia="fr-CA"/>
        </w:rPr>
      </w:pPr>
    </w:p>
    <w:p w14:paraId="131FD57C" w14:textId="5F8FB953" w:rsidR="00BC4D7E" w:rsidRPr="00F13AF1" w:rsidRDefault="00BC4D7E" w:rsidP="00BC4D7E">
      <w:pPr>
        <w:pStyle w:val="Titre1"/>
      </w:pPr>
      <w:r w:rsidRPr="00F13AF1">
        <w:lastRenderedPageBreak/>
        <w:t>Services professionnels ou services d’autres personnes compétentes  </w:t>
      </w:r>
    </w:p>
    <w:p w14:paraId="474DB998" w14:textId="139E903D" w:rsidR="00BC4D7E" w:rsidRPr="00574C16" w:rsidRDefault="00BC4D7E" w:rsidP="00BC4D7E">
      <w:pPr>
        <w:widowControl/>
        <w:textAlignment w:val="baseline"/>
        <w:rPr>
          <w:rFonts w:ascii="Segoe UI" w:eastAsia="Times New Roman" w:hAnsi="Segoe UI" w:cs="Segoe UI"/>
          <w:sz w:val="18"/>
          <w:szCs w:val="18"/>
          <w:lang w:eastAsia="fr-CA"/>
        </w:rPr>
      </w:pPr>
      <w:r w:rsidRPr="00574C16">
        <w:rPr>
          <w:rFonts w:ascii="Arial" w:eastAsia="Times New Roman" w:hAnsi="Arial" w:cs="Arial"/>
          <w:sz w:val="16"/>
          <w:szCs w:val="16"/>
          <w:lang w:eastAsia="fr-CA"/>
        </w:rPr>
        <w:t> </w:t>
      </w:r>
    </w:p>
    <w:tbl>
      <w:tblPr>
        <w:tblW w:w="5000" w:type="pct"/>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9444"/>
        <w:gridCol w:w="1550"/>
      </w:tblGrid>
      <w:tr w:rsidR="004C49B6" w14:paraId="01D97750" w14:textId="77777777" w:rsidTr="002E109D">
        <w:trPr>
          <w:trHeight w:val="631"/>
        </w:trPr>
        <w:tc>
          <w:tcPr>
            <w:tcW w:w="4295"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ACBE9"/>
            <w:vAlign w:val="center"/>
          </w:tcPr>
          <w:p w14:paraId="7F29D2A7" w14:textId="77777777" w:rsidR="004C49B6" w:rsidRDefault="004C49B6" w:rsidP="002E109D">
            <w:pPr>
              <w:rPr>
                <w:rFonts w:ascii="Arial" w:hAnsi="Arial" w:cs="Arial"/>
                <w:sz w:val="18"/>
                <w:szCs w:val="18"/>
              </w:rPr>
            </w:pPr>
            <w:r>
              <w:rPr>
                <w:rFonts w:ascii="Arial" w:hAnsi="Arial" w:cs="Arial"/>
                <w:sz w:val="18"/>
                <w:szCs w:val="18"/>
              </w:rPr>
              <w:t xml:space="preserve">Si </w:t>
            </w:r>
            <w:r w:rsidRPr="00C400E3">
              <w:rPr>
                <w:rFonts w:ascii="Arial" w:hAnsi="Arial" w:cs="Arial"/>
                <w:sz w:val="18"/>
                <w:szCs w:val="18"/>
              </w:rPr>
              <w:t xml:space="preserve">le déclarant a requis les services d’un professionnel ou d’une autre personne pour la préparation du projet ou de la déclaration : </w:t>
            </w:r>
          </w:p>
        </w:tc>
        <w:tc>
          <w:tcPr>
            <w:tcW w:w="705"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ACBE9"/>
            <w:vAlign w:val="center"/>
            <w:hideMark/>
          </w:tcPr>
          <w:p w14:paraId="02834ACE" w14:textId="77777777" w:rsidR="004C49B6" w:rsidRDefault="004C49B6" w:rsidP="002E109D">
            <w:pPr>
              <w:jc w:val="center"/>
              <w:rPr>
                <w:rFonts w:ascii="Arial" w:hAnsi="Arial" w:cs="Arial"/>
                <w:b/>
                <w:sz w:val="16"/>
                <w:szCs w:val="16"/>
              </w:rPr>
            </w:pPr>
            <w:r>
              <w:rPr>
                <w:rFonts w:ascii="Arial" w:hAnsi="Arial" w:cs="Arial"/>
                <w:b/>
                <w:sz w:val="16"/>
                <w:szCs w:val="16"/>
              </w:rPr>
              <w:t xml:space="preserve">Je confirme </w:t>
            </w:r>
          </w:p>
        </w:tc>
      </w:tr>
      <w:tr w:rsidR="004C49B6" w:rsidRPr="00F55EA1" w14:paraId="74D6BE15" w14:textId="77777777" w:rsidTr="002E109D">
        <w:trPr>
          <w:trHeight w:val="535"/>
        </w:trPr>
        <w:tc>
          <w:tcPr>
            <w:tcW w:w="4295"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EC2ED91" w14:textId="77777777" w:rsidR="004C49B6" w:rsidRDefault="004C49B6" w:rsidP="002E109D">
            <w:pPr>
              <w:widowControl/>
              <w:rPr>
                <w:rFonts w:ascii="Arial" w:hAnsi="Arial" w:cs="Arial"/>
                <w:sz w:val="18"/>
                <w:szCs w:val="18"/>
              </w:rPr>
            </w:pPr>
          </w:p>
          <w:p w14:paraId="6720924F" w14:textId="77777777" w:rsidR="004C49B6" w:rsidRDefault="004C49B6" w:rsidP="004C49B6">
            <w:pPr>
              <w:pStyle w:val="Paragraphedeliste"/>
              <w:widowControl/>
              <w:numPr>
                <w:ilvl w:val="0"/>
                <w:numId w:val="18"/>
              </w:numPr>
              <w:jc w:val="both"/>
              <w:rPr>
                <w:rFonts w:ascii="Arial" w:hAnsi="Arial" w:cs="Arial"/>
                <w:sz w:val="18"/>
                <w:szCs w:val="18"/>
              </w:rPr>
            </w:pPr>
            <w:r>
              <w:rPr>
                <w:rFonts w:ascii="Arial" w:hAnsi="Arial" w:cs="Arial"/>
                <w:sz w:val="18"/>
                <w:szCs w:val="18"/>
              </w:rPr>
              <w:t>U</w:t>
            </w:r>
            <w:r w:rsidRPr="00C400E3">
              <w:rPr>
                <w:rFonts w:ascii="Arial" w:hAnsi="Arial" w:cs="Arial"/>
                <w:sz w:val="18"/>
                <w:szCs w:val="18"/>
              </w:rPr>
              <w:t>ne déclaration de ce professionnel ou de cette personne attestant que les renseignements et les documents qu’il a produits sont complets et exacts</w:t>
            </w:r>
            <w:r>
              <w:rPr>
                <w:rFonts w:ascii="Arial" w:hAnsi="Arial" w:cs="Arial"/>
                <w:sz w:val="18"/>
                <w:szCs w:val="18"/>
              </w:rPr>
              <w:t xml:space="preserve"> est jointe à la présente déclaration de conformité.</w:t>
            </w:r>
          </w:p>
          <w:p w14:paraId="6799D395" w14:textId="77777777" w:rsidR="004C49B6" w:rsidRDefault="004C49B6" w:rsidP="002E109D">
            <w:pPr>
              <w:pStyle w:val="Paragraphedeliste"/>
              <w:widowControl/>
              <w:ind w:left="360"/>
              <w:jc w:val="both"/>
              <w:rPr>
                <w:rFonts w:ascii="Arial" w:hAnsi="Arial" w:cs="Arial"/>
                <w:sz w:val="18"/>
                <w:szCs w:val="18"/>
              </w:rPr>
            </w:pPr>
          </w:p>
          <w:p w14:paraId="1356DE90" w14:textId="77777777" w:rsidR="004C49B6" w:rsidRPr="00596C4D" w:rsidRDefault="004C49B6" w:rsidP="002E109D">
            <w:pPr>
              <w:widowControl/>
              <w:ind w:left="313"/>
              <w:textAlignment w:val="baseline"/>
              <w:rPr>
                <w:rFonts w:ascii="Arial" w:eastAsia="Times New Roman" w:hAnsi="Arial" w:cs="Arial"/>
                <w:sz w:val="18"/>
                <w:szCs w:val="18"/>
                <w:lang w:eastAsia="fr-CA"/>
              </w:rPr>
            </w:pPr>
            <w:r w:rsidRPr="00596C4D">
              <w:rPr>
                <w:rFonts w:ascii="Arial" w:eastAsia="Times New Roman" w:hAnsi="Arial" w:cs="Arial"/>
                <w:sz w:val="18"/>
                <w:szCs w:val="18"/>
                <w:lang w:eastAsia="fr-CA"/>
              </w:rPr>
              <w:t xml:space="preserve">Si les services de plus d’un </w:t>
            </w:r>
            <w:r w:rsidRPr="00596C4D">
              <w:rPr>
                <w:rFonts w:ascii="Arial" w:hAnsi="Arial" w:cs="Arial"/>
                <w:sz w:val="18"/>
                <w:szCs w:val="18"/>
              </w:rPr>
              <w:t xml:space="preserve">professionnel ou d’une personne </w:t>
            </w:r>
            <w:r w:rsidRPr="00596C4D">
              <w:rPr>
                <w:rFonts w:ascii="Arial" w:eastAsia="Times New Roman" w:hAnsi="Arial" w:cs="Arial"/>
                <w:sz w:val="18"/>
                <w:szCs w:val="18"/>
                <w:lang w:eastAsia="fr-CA"/>
              </w:rPr>
              <w:t>ont été requis, veuillez joindre un document contenant les éléments de l’article 41, al. 1 (3) du REAFIE pour chacun.</w:t>
            </w:r>
          </w:p>
          <w:p w14:paraId="06A4EF37" w14:textId="77777777" w:rsidR="004C49B6" w:rsidRPr="00C400E3" w:rsidRDefault="004C49B6" w:rsidP="002E109D">
            <w:pPr>
              <w:widowControl/>
              <w:jc w:val="both"/>
              <w:rPr>
                <w:rFonts w:ascii="Arial" w:hAnsi="Arial" w:cs="Arial"/>
                <w:sz w:val="18"/>
                <w:szCs w:val="18"/>
              </w:rPr>
            </w:pPr>
          </w:p>
          <w:p w14:paraId="0079CD9A" w14:textId="6A6B5667" w:rsidR="004C49B6" w:rsidRPr="00C400E3" w:rsidRDefault="004C49B6" w:rsidP="002E109D">
            <w:pPr>
              <w:pStyle w:val="Paragraphedeliste"/>
              <w:widowControl/>
              <w:ind w:left="360"/>
              <w:jc w:val="both"/>
              <w:rPr>
                <w:rFonts w:ascii="Arial" w:hAnsi="Arial" w:cs="Arial"/>
                <w:sz w:val="16"/>
                <w:szCs w:val="18"/>
              </w:rPr>
            </w:pPr>
            <w:r w:rsidRPr="00C400E3">
              <w:rPr>
                <w:rFonts w:ascii="Arial" w:hAnsi="Arial" w:cs="Arial"/>
                <w:sz w:val="16"/>
                <w:szCs w:val="18"/>
              </w:rPr>
              <w:t xml:space="preserve">Un gabarit d’attestation en vertu de l’article 41 du REAFIE est disponible sur le site du </w:t>
            </w:r>
            <w:r w:rsidR="009B28C2">
              <w:rPr>
                <w:rFonts w:ascii="Arial" w:hAnsi="Arial" w:cs="Arial"/>
                <w:sz w:val="16"/>
                <w:szCs w:val="18"/>
              </w:rPr>
              <w:t>m</w:t>
            </w:r>
            <w:r w:rsidRPr="00C400E3">
              <w:rPr>
                <w:rFonts w:ascii="Arial" w:hAnsi="Arial" w:cs="Arial"/>
                <w:sz w:val="16"/>
                <w:szCs w:val="18"/>
              </w:rPr>
              <w:t>inistère</w:t>
            </w:r>
          </w:p>
          <w:p w14:paraId="5BD13E66" w14:textId="77777777" w:rsidR="004C49B6" w:rsidRDefault="004C49B6" w:rsidP="002E109D">
            <w:pPr>
              <w:pStyle w:val="Paragraphedeliste"/>
              <w:widowControl/>
              <w:ind w:left="247"/>
              <w:jc w:val="both"/>
              <w:rPr>
                <w:rFonts w:ascii="Arial" w:hAnsi="Arial" w:cs="Arial"/>
                <w:sz w:val="18"/>
                <w:szCs w:val="18"/>
              </w:rPr>
            </w:pPr>
          </w:p>
        </w:tc>
        <w:sdt>
          <w:sdtPr>
            <w:rPr>
              <w:rFonts w:ascii="Arial" w:hAnsi="Arial" w:cs="Arial"/>
              <w:bCs/>
              <w:sz w:val="16"/>
              <w:szCs w:val="16"/>
            </w:rPr>
            <w:id w:val="52048684"/>
            <w14:checkbox>
              <w14:checked w14:val="0"/>
              <w14:checkedState w14:val="2612" w14:font="MS Gothic"/>
              <w14:uncheckedState w14:val="2610" w14:font="MS Gothic"/>
            </w14:checkbox>
          </w:sdtPr>
          <w:sdtEndPr/>
          <w:sdtContent>
            <w:tc>
              <w:tcPr>
                <w:tcW w:w="705"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553A467" w14:textId="77777777" w:rsidR="004C49B6" w:rsidRPr="00F55EA1" w:rsidRDefault="004C49B6" w:rsidP="002E109D">
                <w:pPr>
                  <w:jc w:val="center"/>
                  <w:rPr>
                    <w:rFonts w:ascii="Arial" w:hAnsi="Arial" w:cs="Arial"/>
                    <w:bCs/>
                    <w:sz w:val="16"/>
                    <w:szCs w:val="16"/>
                  </w:rPr>
                </w:pPr>
                <w:r>
                  <w:rPr>
                    <w:rFonts w:ascii="MS Gothic" w:eastAsia="MS Gothic" w:hAnsi="MS Gothic" w:cs="Arial" w:hint="eastAsia"/>
                    <w:bCs/>
                    <w:sz w:val="16"/>
                    <w:szCs w:val="16"/>
                  </w:rPr>
                  <w:t>☐</w:t>
                </w:r>
              </w:p>
            </w:tc>
          </w:sdtContent>
        </w:sdt>
      </w:tr>
    </w:tbl>
    <w:p w14:paraId="6892F10A" w14:textId="77777777" w:rsidR="00954D74" w:rsidRPr="00F13AF1" w:rsidRDefault="00954D74" w:rsidP="00705282">
      <w:pPr>
        <w:pStyle w:val="Corpsdetexte"/>
        <w:ind w:left="0"/>
        <w:rPr>
          <w:rFonts w:cs="Arial"/>
          <w:sz w:val="12"/>
          <w:szCs w:val="12"/>
        </w:rPr>
      </w:pPr>
    </w:p>
    <w:p w14:paraId="7745D70E" w14:textId="77777777" w:rsidR="00705282" w:rsidRPr="00F13AF1" w:rsidRDefault="00705282" w:rsidP="00705282">
      <w:pPr>
        <w:pStyle w:val="Corpsdetexte"/>
        <w:ind w:left="0"/>
        <w:rPr>
          <w:rFonts w:cs="Arial"/>
          <w:sz w:val="12"/>
          <w:szCs w:val="12"/>
        </w:rPr>
      </w:pPr>
    </w:p>
    <w:p w14:paraId="01A1950E" w14:textId="02467764" w:rsidR="00C46CB5" w:rsidRPr="00712EC8" w:rsidRDefault="00C46CB5" w:rsidP="00A129D4">
      <w:pPr>
        <w:pStyle w:val="Titre1"/>
        <w:widowControl/>
        <w:textAlignment w:val="baseline"/>
        <w:rPr>
          <w:sz w:val="18"/>
          <w:szCs w:val="18"/>
          <w:lang w:eastAsia="fr-CA"/>
        </w:rPr>
      </w:pPr>
      <w:r w:rsidRPr="00712EC8">
        <w:rPr>
          <w:shd w:val="clear" w:color="auto" w:fill="006BB6"/>
          <w:lang w:eastAsia="fr-CA"/>
        </w:rPr>
        <w:t xml:space="preserve">Déclaration du déclarant ou de son représentant </w:t>
      </w:r>
    </w:p>
    <w:tbl>
      <w:tblPr>
        <w:tblW w:w="0" w:type="dxa"/>
        <w:tbl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blBorders>
        <w:tblCellMar>
          <w:left w:w="0" w:type="dxa"/>
          <w:right w:w="0" w:type="dxa"/>
        </w:tblCellMar>
        <w:tblLook w:val="04A0" w:firstRow="1" w:lastRow="0" w:firstColumn="1" w:lastColumn="0" w:noHBand="0" w:noVBand="1"/>
      </w:tblPr>
      <w:tblGrid>
        <w:gridCol w:w="405"/>
        <w:gridCol w:w="10583"/>
      </w:tblGrid>
      <w:tr w:rsidR="00C46CB5" w:rsidRPr="00F13AF1" w14:paraId="484B9DCA" w14:textId="77777777" w:rsidTr="00080BD6">
        <w:trPr>
          <w:trHeight w:val="300"/>
        </w:trPr>
        <w:tc>
          <w:tcPr>
            <w:tcW w:w="405" w:type="dxa"/>
            <w:shd w:val="clear" w:color="auto" w:fill="auto"/>
            <w:hideMark/>
          </w:tcPr>
          <w:sdt>
            <w:sdtPr>
              <w:rPr>
                <w:rFonts w:ascii="Segoe UI Symbol" w:eastAsia="Times New Roman" w:hAnsi="Segoe UI Symbol" w:cs="Segoe UI Symbol"/>
                <w:lang w:eastAsia="fr-CA"/>
              </w:rPr>
              <w:id w:val="-173576397"/>
              <w14:checkbox>
                <w14:checked w14:val="0"/>
                <w14:checkedState w14:val="2612" w14:font="MS Gothic"/>
                <w14:uncheckedState w14:val="2610" w14:font="MS Gothic"/>
              </w14:checkbox>
            </w:sdtPr>
            <w:sdtEndPr/>
            <w:sdtContent>
              <w:p w14:paraId="0F7197AA" w14:textId="784949E6" w:rsidR="00826094" w:rsidRDefault="002077E9" w:rsidP="00C46CB5">
                <w:pPr>
                  <w:widowControl/>
                  <w:textAlignment w:val="baseline"/>
                  <w:rPr>
                    <w:rFonts w:ascii="Segoe UI Symbol" w:eastAsia="Times New Roman" w:hAnsi="Segoe UI Symbol" w:cs="Segoe UI Symbol"/>
                    <w:lang w:eastAsia="fr-CA"/>
                  </w:rPr>
                </w:pPr>
                <w:r>
                  <w:rPr>
                    <w:rFonts w:ascii="MS Gothic" w:eastAsia="MS Gothic" w:hAnsi="MS Gothic" w:cs="Segoe UI Symbol" w:hint="eastAsia"/>
                    <w:lang w:eastAsia="fr-CA"/>
                  </w:rPr>
                  <w:t>☐</w:t>
                </w:r>
              </w:p>
            </w:sdtContent>
          </w:sdt>
          <w:p w14:paraId="49244DC5" w14:textId="77777777" w:rsidR="00826094" w:rsidRDefault="00826094" w:rsidP="00C46CB5">
            <w:pPr>
              <w:widowControl/>
              <w:textAlignment w:val="baseline"/>
              <w:rPr>
                <w:rFonts w:ascii="Segoe UI Symbol" w:eastAsia="Times New Roman" w:hAnsi="Segoe UI Symbol" w:cs="Segoe UI Symbol"/>
                <w:lang w:eastAsia="fr-CA"/>
              </w:rPr>
            </w:pPr>
          </w:p>
          <w:p w14:paraId="64FC1CA5" w14:textId="318CCA7D" w:rsidR="00E47AF8" w:rsidRDefault="00963AB5" w:rsidP="00C46CB5">
            <w:pPr>
              <w:widowControl/>
              <w:textAlignment w:val="baseline"/>
              <w:rPr>
                <w:rFonts w:ascii="Arial" w:eastAsia="Times New Roman" w:hAnsi="Arial" w:cs="Arial"/>
                <w:lang w:eastAsia="fr-CA"/>
              </w:rPr>
            </w:pPr>
            <w:sdt>
              <w:sdtPr>
                <w:rPr>
                  <w:rFonts w:ascii="Arial" w:eastAsia="Times New Roman" w:hAnsi="Arial" w:cs="Arial"/>
                  <w:lang w:eastAsia="fr-CA"/>
                </w:rPr>
                <w:id w:val="-1396968735"/>
                <w14:checkbox>
                  <w14:checked w14:val="0"/>
                  <w14:checkedState w14:val="2612" w14:font="MS Gothic"/>
                  <w14:uncheckedState w14:val="2610" w14:font="MS Gothic"/>
                </w14:checkbox>
              </w:sdtPr>
              <w:sdtEndPr/>
              <w:sdtContent>
                <w:r w:rsidR="002077E9">
                  <w:rPr>
                    <w:rFonts w:ascii="MS Gothic" w:eastAsia="MS Gothic" w:hAnsi="MS Gothic" w:cs="Arial" w:hint="eastAsia"/>
                    <w:lang w:eastAsia="fr-CA"/>
                  </w:rPr>
                  <w:t>☐</w:t>
                </w:r>
              </w:sdtContent>
            </w:sdt>
            <w:r w:rsidR="00C46CB5" w:rsidRPr="00F13AF1">
              <w:rPr>
                <w:rFonts w:ascii="Arial" w:eastAsia="Times New Roman" w:hAnsi="Arial" w:cs="Arial"/>
                <w:lang w:eastAsia="fr-CA"/>
              </w:rPr>
              <w:t> </w:t>
            </w:r>
          </w:p>
          <w:p w14:paraId="57C7259D" w14:textId="77777777" w:rsidR="00E47AF8" w:rsidRDefault="00E47AF8" w:rsidP="00C46CB5">
            <w:pPr>
              <w:widowControl/>
              <w:textAlignment w:val="baseline"/>
              <w:rPr>
                <w:rFonts w:ascii="Arial" w:eastAsia="Times New Roman" w:hAnsi="Arial" w:cs="Arial"/>
                <w:lang w:eastAsia="fr-CA"/>
              </w:rPr>
            </w:pPr>
          </w:p>
          <w:p w14:paraId="2EDFF55B" w14:textId="33387F07" w:rsidR="00E47AF8" w:rsidRPr="00F13AF1" w:rsidRDefault="00963AB5" w:rsidP="00C46CB5">
            <w:pPr>
              <w:widowControl/>
              <w:textAlignment w:val="baseline"/>
              <w:rPr>
                <w:rFonts w:ascii="Arial" w:eastAsia="Times New Roman" w:hAnsi="Arial" w:cs="Arial"/>
                <w:sz w:val="24"/>
                <w:szCs w:val="24"/>
                <w:lang w:eastAsia="fr-CA"/>
              </w:rPr>
            </w:pPr>
            <w:sdt>
              <w:sdtPr>
                <w:rPr>
                  <w:rFonts w:ascii="Arial" w:eastAsia="Times New Roman" w:hAnsi="Arial" w:cs="Arial"/>
                  <w:lang w:eastAsia="fr-CA"/>
                </w:rPr>
                <w:id w:val="1841806561"/>
                <w14:checkbox>
                  <w14:checked w14:val="0"/>
                  <w14:checkedState w14:val="2612" w14:font="MS Gothic"/>
                  <w14:uncheckedState w14:val="2610" w14:font="MS Gothic"/>
                </w14:checkbox>
              </w:sdtPr>
              <w:sdtEndPr/>
              <w:sdtContent>
                <w:r w:rsidR="00080BD6">
                  <w:rPr>
                    <w:rFonts w:ascii="MS Gothic" w:eastAsia="MS Gothic" w:hAnsi="MS Gothic" w:cs="Arial" w:hint="eastAsia"/>
                    <w:lang w:eastAsia="fr-CA"/>
                  </w:rPr>
                  <w:t>☐</w:t>
                </w:r>
              </w:sdtContent>
            </w:sdt>
          </w:p>
        </w:tc>
        <w:tc>
          <w:tcPr>
            <w:tcW w:w="10605" w:type="dxa"/>
            <w:shd w:val="clear" w:color="auto" w:fill="auto"/>
            <w:hideMark/>
          </w:tcPr>
          <w:p w14:paraId="60D47189" w14:textId="15C4018F" w:rsidR="00C46CB5" w:rsidRDefault="00C46CB5" w:rsidP="00C46CB5">
            <w:pPr>
              <w:widowControl/>
              <w:jc w:val="both"/>
              <w:textAlignment w:val="baseline"/>
              <w:rPr>
                <w:rFonts w:ascii="Arial" w:eastAsia="Times New Roman" w:hAnsi="Arial" w:cs="Arial"/>
                <w:sz w:val="18"/>
                <w:szCs w:val="18"/>
                <w:lang w:eastAsia="fr-CA"/>
              </w:rPr>
            </w:pPr>
            <w:r w:rsidRPr="74E9F14F">
              <w:rPr>
                <w:rFonts w:ascii="Arial" w:eastAsia="Times New Roman" w:hAnsi="Arial" w:cs="Arial"/>
                <w:sz w:val="18"/>
                <w:szCs w:val="18"/>
                <w:lang w:eastAsia="fr-CA"/>
              </w:rPr>
              <w:t>Je déclare</w:t>
            </w:r>
            <w:r w:rsidR="1DFC459F" w:rsidRPr="74E9F14F">
              <w:rPr>
                <w:rFonts w:ascii="Arial" w:eastAsia="Times New Roman" w:hAnsi="Arial" w:cs="Arial"/>
                <w:sz w:val="18"/>
                <w:szCs w:val="18"/>
                <w:lang w:eastAsia="fr-CA"/>
              </w:rPr>
              <w:t xml:space="preserve"> </w:t>
            </w:r>
            <w:r w:rsidRPr="74E9F14F">
              <w:rPr>
                <w:rFonts w:ascii="Arial" w:eastAsia="Times New Roman" w:hAnsi="Arial" w:cs="Arial"/>
                <w:sz w:val="18"/>
                <w:szCs w:val="18"/>
                <w:lang w:eastAsia="fr-CA"/>
              </w:rPr>
              <w:t>que tous les renseignements et documents fournis dans</w:t>
            </w:r>
            <w:r w:rsidR="67B05B29" w:rsidRPr="74E9F14F">
              <w:rPr>
                <w:rFonts w:ascii="Arial" w:eastAsia="Times New Roman" w:hAnsi="Arial" w:cs="Arial"/>
                <w:sz w:val="18"/>
                <w:szCs w:val="18"/>
                <w:lang w:eastAsia="fr-CA"/>
              </w:rPr>
              <w:t xml:space="preserve"> le cadre de</w:t>
            </w:r>
            <w:r w:rsidRPr="74E9F14F">
              <w:rPr>
                <w:rFonts w:ascii="Arial" w:eastAsia="Times New Roman" w:hAnsi="Arial" w:cs="Arial"/>
                <w:sz w:val="18"/>
                <w:szCs w:val="18"/>
                <w:lang w:eastAsia="fr-CA"/>
              </w:rPr>
              <w:t xml:space="preserve"> la présente </w:t>
            </w:r>
            <w:r w:rsidR="00826094" w:rsidRPr="74E9F14F">
              <w:rPr>
                <w:rFonts w:ascii="Arial" w:eastAsia="Times New Roman" w:hAnsi="Arial" w:cs="Arial"/>
                <w:sz w:val="18"/>
                <w:szCs w:val="18"/>
                <w:lang w:eastAsia="fr-CA"/>
              </w:rPr>
              <w:t>mise à jour</w:t>
            </w:r>
            <w:r w:rsidRPr="74E9F14F">
              <w:rPr>
                <w:rFonts w:ascii="Arial" w:eastAsia="Times New Roman" w:hAnsi="Arial" w:cs="Arial"/>
                <w:sz w:val="18"/>
                <w:szCs w:val="18"/>
                <w:lang w:eastAsia="fr-CA"/>
              </w:rPr>
              <w:t xml:space="preserve"> sont complets et exacts. Toute fausse déclaration peut entraîner des sanctions en vertu de la LQE.  </w:t>
            </w:r>
          </w:p>
          <w:p w14:paraId="562A1BDE" w14:textId="77777777" w:rsidR="00E47AF8" w:rsidRPr="00E47AF8" w:rsidRDefault="00E47AF8" w:rsidP="00C46CB5">
            <w:pPr>
              <w:widowControl/>
              <w:jc w:val="both"/>
              <w:textAlignment w:val="baseline"/>
              <w:rPr>
                <w:rFonts w:ascii="Arial" w:eastAsia="Times New Roman" w:hAnsi="Arial" w:cs="Arial"/>
                <w:sz w:val="20"/>
                <w:szCs w:val="18"/>
                <w:lang w:eastAsia="fr-CA"/>
              </w:rPr>
            </w:pPr>
          </w:p>
          <w:p w14:paraId="78A26D7A" w14:textId="1B1CC563" w:rsidR="00E47AF8" w:rsidRDefault="00E47AF8" w:rsidP="00C46CB5">
            <w:pPr>
              <w:widowControl/>
              <w:jc w:val="both"/>
              <w:textAlignment w:val="baseline"/>
              <w:rPr>
                <w:rFonts w:ascii="Arial" w:eastAsia="Times New Roman" w:hAnsi="Arial" w:cs="Arial"/>
                <w:sz w:val="18"/>
                <w:szCs w:val="18"/>
                <w:lang w:eastAsia="fr-CA"/>
              </w:rPr>
            </w:pPr>
            <w:r>
              <w:rPr>
                <w:rFonts w:ascii="Arial" w:eastAsia="Times New Roman" w:hAnsi="Arial" w:cs="Arial"/>
                <w:sz w:val="18"/>
                <w:szCs w:val="18"/>
                <w:lang w:eastAsia="fr-CA"/>
              </w:rPr>
              <w:t>Je déclare que la mise à jour respecte toutes les conditions d’admissibilités de la déclaration de conformité.</w:t>
            </w:r>
          </w:p>
          <w:p w14:paraId="0DFF1FBF" w14:textId="77777777" w:rsidR="00826094" w:rsidRPr="00E47AF8" w:rsidRDefault="00826094" w:rsidP="00C46CB5">
            <w:pPr>
              <w:widowControl/>
              <w:jc w:val="both"/>
              <w:textAlignment w:val="baseline"/>
              <w:rPr>
                <w:rFonts w:ascii="Arial" w:eastAsia="Times New Roman" w:hAnsi="Arial" w:cs="Arial"/>
                <w:sz w:val="28"/>
                <w:szCs w:val="18"/>
                <w:lang w:eastAsia="fr-CA"/>
              </w:rPr>
            </w:pPr>
          </w:p>
          <w:p w14:paraId="6B13E4FA" w14:textId="7BB29B5C" w:rsidR="00826094" w:rsidRPr="00F13AF1" w:rsidRDefault="00826094" w:rsidP="00C46CB5">
            <w:pPr>
              <w:widowControl/>
              <w:jc w:val="both"/>
              <w:textAlignment w:val="baseline"/>
              <w:rPr>
                <w:rFonts w:ascii="Arial" w:eastAsia="Times New Roman" w:hAnsi="Arial" w:cs="Arial"/>
                <w:sz w:val="18"/>
                <w:szCs w:val="18"/>
                <w:lang w:eastAsia="fr-CA"/>
              </w:rPr>
            </w:pPr>
            <w:r>
              <w:rPr>
                <w:rFonts w:ascii="Arial" w:eastAsia="Times New Roman" w:hAnsi="Arial" w:cs="Arial"/>
                <w:sz w:val="18"/>
                <w:szCs w:val="18"/>
                <w:lang w:eastAsia="fr-CA"/>
              </w:rPr>
              <w:t>Je déclare que tous les engagements, renseignements et documents fournis dans le cadre de la déclaration de conformité à laquelle la mise à jour fait référence seront respectés.</w:t>
            </w:r>
          </w:p>
          <w:p w14:paraId="51147311" w14:textId="77777777" w:rsidR="00C46CB5" w:rsidRDefault="00C46CB5" w:rsidP="00C46CB5">
            <w:pPr>
              <w:widowControl/>
              <w:jc w:val="both"/>
              <w:textAlignment w:val="baseline"/>
              <w:rPr>
                <w:rFonts w:ascii="Arial" w:eastAsia="Times New Roman" w:hAnsi="Arial" w:cs="Arial"/>
                <w:b/>
                <w:bCs/>
                <w:sz w:val="18"/>
                <w:szCs w:val="18"/>
                <w:lang w:eastAsia="fr-CA"/>
              </w:rPr>
            </w:pPr>
          </w:p>
          <w:p w14:paraId="188F30B0" w14:textId="4FC004B9" w:rsidR="00C46CB5" w:rsidRPr="00F13AF1" w:rsidRDefault="00C46CB5" w:rsidP="00C46CB5">
            <w:pPr>
              <w:widowControl/>
              <w:jc w:val="both"/>
              <w:textAlignment w:val="baseline"/>
              <w:rPr>
                <w:rFonts w:ascii="Arial" w:eastAsia="Times New Roman" w:hAnsi="Arial" w:cs="Arial"/>
                <w:b/>
                <w:bCs/>
                <w:sz w:val="18"/>
                <w:szCs w:val="18"/>
                <w:lang w:eastAsia="fr-CA"/>
              </w:rPr>
            </w:pPr>
            <w:r w:rsidRPr="38A183F5">
              <w:rPr>
                <w:rFonts w:ascii="Arial" w:eastAsia="Times New Roman" w:hAnsi="Arial" w:cs="Arial"/>
                <w:b/>
                <w:bCs/>
                <w:sz w:val="18"/>
                <w:szCs w:val="18"/>
                <w:lang w:eastAsia="fr-CA"/>
              </w:rPr>
              <w:t xml:space="preserve">L’activité sera réalisée conformément à toute norme, condition, restriction et interdiction prescrites en vertu de la LQE ou </w:t>
            </w:r>
            <w:r w:rsidR="426CF376" w:rsidRPr="38A183F5">
              <w:rPr>
                <w:rFonts w:ascii="Arial" w:eastAsia="Times New Roman" w:hAnsi="Arial" w:cs="Arial"/>
                <w:b/>
                <w:bCs/>
                <w:sz w:val="18"/>
                <w:szCs w:val="18"/>
                <w:lang w:eastAsia="fr-CA"/>
              </w:rPr>
              <w:t xml:space="preserve">de </w:t>
            </w:r>
            <w:r w:rsidRPr="38A183F5">
              <w:rPr>
                <w:rFonts w:ascii="Arial" w:eastAsia="Times New Roman" w:hAnsi="Arial" w:cs="Arial"/>
                <w:b/>
                <w:bCs/>
                <w:sz w:val="18"/>
                <w:szCs w:val="18"/>
                <w:lang w:eastAsia="fr-CA"/>
              </w:rPr>
              <w:t>l’un de ses règlements ou prescrites par une autorisation délivrée au terme d’une procédure d’évaluation et d’examen des impacts</w:t>
            </w:r>
            <w:r w:rsidR="7382D0F8" w:rsidRPr="38A183F5">
              <w:rPr>
                <w:rFonts w:ascii="Arial" w:eastAsia="Times New Roman" w:hAnsi="Arial" w:cs="Arial"/>
                <w:b/>
                <w:bCs/>
                <w:sz w:val="18"/>
                <w:szCs w:val="18"/>
                <w:lang w:eastAsia="fr-CA"/>
              </w:rPr>
              <w:t>.</w:t>
            </w:r>
          </w:p>
        </w:tc>
      </w:tr>
      <w:tr w:rsidR="00C46CB5" w:rsidRPr="00F13AF1" w14:paraId="086E7535" w14:textId="77777777" w:rsidTr="00080BD6">
        <w:trPr>
          <w:trHeight w:val="300"/>
        </w:trPr>
        <w:tc>
          <w:tcPr>
            <w:tcW w:w="405" w:type="dxa"/>
            <w:shd w:val="clear" w:color="auto" w:fill="auto"/>
            <w:hideMark/>
          </w:tcPr>
          <w:p w14:paraId="17F11DA9" w14:textId="77777777" w:rsidR="00C46CB5" w:rsidRPr="00F13AF1" w:rsidRDefault="00C46CB5" w:rsidP="00C46CB5">
            <w:pPr>
              <w:widowControl/>
              <w:textAlignment w:val="baseline"/>
              <w:rPr>
                <w:rFonts w:ascii="Arial" w:eastAsia="Times New Roman" w:hAnsi="Arial" w:cs="Arial"/>
                <w:sz w:val="24"/>
                <w:szCs w:val="24"/>
                <w:lang w:eastAsia="fr-CA"/>
              </w:rPr>
            </w:pPr>
            <w:r w:rsidRPr="00F13AF1">
              <w:rPr>
                <w:rFonts w:ascii="Arial" w:eastAsia="Times New Roman" w:hAnsi="Arial" w:cs="Arial"/>
                <w:lang w:eastAsia="fr-CA"/>
              </w:rPr>
              <w:t> </w:t>
            </w:r>
          </w:p>
        </w:tc>
        <w:tc>
          <w:tcPr>
            <w:tcW w:w="10605" w:type="dxa"/>
            <w:shd w:val="clear" w:color="auto" w:fill="auto"/>
            <w:hideMark/>
          </w:tcPr>
          <w:p w14:paraId="180B969E" w14:textId="77777777" w:rsidR="00C46CB5" w:rsidRDefault="00C46CB5" w:rsidP="00C46CB5">
            <w:pPr>
              <w:widowControl/>
              <w:textAlignment w:val="baseline"/>
              <w:rPr>
                <w:rFonts w:ascii="Arial" w:eastAsia="Times New Roman" w:hAnsi="Arial" w:cs="Arial"/>
                <w:sz w:val="18"/>
                <w:szCs w:val="18"/>
                <w:lang w:eastAsia="fr-CA"/>
              </w:rPr>
            </w:pPr>
          </w:p>
          <w:p w14:paraId="0F9DE40C" w14:textId="404AC8D5" w:rsidR="00C46CB5" w:rsidRDefault="00C46CB5" w:rsidP="00C46CB5">
            <w:pPr>
              <w:widowControl/>
              <w:textAlignment w:val="baseline"/>
              <w:rPr>
                <w:rFonts w:ascii="Arial" w:eastAsia="Times New Roman" w:hAnsi="Arial" w:cs="Arial"/>
                <w:sz w:val="18"/>
                <w:szCs w:val="18"/>
                <w:lang w:eastAsia="fr-CA"/>
              </w:rPr>
            </w:pPr>
            <w:r w:rsidRPr="00F13AF1">
              <w:rPr>
                <w:rFonts w:ascii="Arial" w:eastAsia="Times New Roman" w:hAnsi="Arial" w:cs="Arial"/>
                <w:sz w:val="18"/>
                <w:szCs w:val="18"/>
                <w:lang w:eastAsia="fr-CA"/>
              </w:rPr>
              <w:t>Prénom et nom du déclarant : </w:t>
            </w:r>
            <w:r w:rsidR="00F17A84">
              <w:rPr>
                <w:rFonts w:ascii="Arial" w:eastAsia="Times New Roman" w:hAnsi="Arial" w:cs="Arial"/>
                <w:sz w:val="18"/>
                <w:szCs w:val="18"/>
                <w:lang w:val="fr-FR" w:eastAsia="fr-CA"/>
              </w:rPr>
              <w:fldChar w:fldCharType="begin">
                <w:ffData>
                  <w:name w:val=""/>
                  <w:enabled/>
                  <w:calcOnExit w:val="0"/>
                  <w:textInput/>
                </w:ffData>
              </w:fldChar>
            </w:r>
            <w:r w:rsidR="00F17A84">
              <w:rPr>
                <w:rFonts w:ascii="Arial" w:eastAsia="Times New Roman" w:hAnsi="Arial" w:cs="Arial"/>
                <w:sz w:val="18"/>
                <w:szCs w:val="18"/>
                <w:lang w:val="fr-FR" w:eastAsia="fr-CA"/>
              </w:rPr>
              <w:instrText xml:space="preserve"> FORMTEXT </w:instrText>
            </w:r>
            <w:r w:rsidR="00F17A84">
              <w:rPr>
                <w:rFonts w:ascii="Arial" w:eastAsia="Times New Roman" w:hAnsi="Arial" w:cs="Arial"/>
                <w:sz w:val="18"/>
                <w:szCs w:val="18"/>
                <w:lang w:val="fr-FR" w:eastAsia="fr-CA"/>
              </w:rPr>
            </w:r>
            <w:r w:rsidR="00F17A84">
              <w:rPr>
                <w:rFonts w:ascii="Arial" w:eastAsia="Times New Roman" w:hAnsi="Arial" w:cs="Arial"/>
                <w:sz w:val="18"/>
                <w:szCs w:val="18"/>
                <w:lang w:val="fr-FR" w:eastAsia="fr-CA"/>
              </w:rPr>
              <w:fldChar w:fldCharType="separate"/>
            </w:r>
            <w:r w:rsidR="00F17A84">
              <w:rPr>
                <w:rFonts w:ascii="Arial" w:eastAsia="Times New Roman" w:hAnsi="Arial" w:cs="Arial"/>
                <w:noProof/>
                <w:sz w:val="18"/>
                <w:szCs w:val="18"/>
                <w:lang w:val="fr-FR" w:eastAsia="fr-CA"/>
              </w:rPr>
              <w:t> </w:t>
            </w:r>
            <w:r w:rsidR="00F17A84">
              <w:rPr>
                <w:rFonts w:ascii="Arial" w:eastAsia="Times New Roman" w:hAnsi="Arial" w:cs="Arial"/>
                <w:noProof/>
                <w:sz w:val="18"/>
                <w:szCs w:val="18"/>
                <w:lang w:val="fr-FR" w:eastAsia="fr-CA"/>
              </w:rPr>
              <w:t> </w:t>
            </w:r>
            <w:r w:rsidR="00F17A84">
              <w:rPr>
                <w:rFonts w:ascii="Arial" w:eastAsia="Times New Roman" w:hAnsi="Arial" w:cs="Arial"/>
                <w:noProof/>
                <w:sz w:val="18"/>
                <w:szCs w:val="18"/>
                <w:lang w:val="fr-FR" w:eastAsia="fr-CA"/>
              </w:rPr>
              <w:t> </w:t>
            </w:r>
            <w:r w:rsidR="00F17A84">
              <w:rPr>
                <w:rFonts w:ascii="Arial" w:eastAsia="Times New Roman" w:hAnsi="Arial" w:cs="Arial"/>
                <w:noProof/>
                <w:sz w:val="18"/>
                <w:szCs w:val="18"/>
                <w:lang w:val="fr-FR" w:eastAsia="fr-CA"/>
              </w:rPr>
              <w:t> </w:t>
            </w:r>
            <w:r w:rsidR="00F17A84">
              <w:rPr>
                <w:rFonts w:ascii="Arial" w:eastAsia="Times New Roman" w:hAnsi="Arial" w:cs="Arial"/>
                <w:noProof/>
                <w:sz w:val="18"/>
                <w:szCs w:val="18"/>
                <w:lang w:val="fr-FR" w:eastAsia="fr-CA"/>
              </w:rPr>
              <w:t> </w:t>
            </w:r>
            <w:r w:rsidR="00F17A84">
              <w:rPr>
                <w:rFonts w:ascii="Arial" w:eastAsia="Times New Roman" w:hAnsi="Arial" w:cs="Arial"/>
                <w:sz w:val="18"/>
                <w:szCs w:val="18"/>
                <w:lang w:val="fr-FR" w:eastAsia="fr-CA"/>
              </w:rPr>
              <w:fldChar w:fldCharType="end"/>
            </w:r>
            <w:r w:rsidR="00375A5E" w:rsidRPr="00F13AF1">
              <w:rPr>
                <w:rFonts w:ascii="Arial" w:eastAsia="Times New Roman" w:hAnsi="Arial" w:cs="Arial"/>
                <w:sz w:val="18"/>
                <w:szCs w:val="18"/>
                <w:lang w:eastAsia="fr-CA"/>
              </w:rPr>
              <w:t xml:space="preserve"> </w:t>
            </w:r>
            <w:r w:rsidRPr="00F13AF1">
              <w:rPr>
                <w:rFonts w:ascii="Arial" w:eastAsia="Times New Roman" w:hAnsi="Arial" w:cs="Arial"/>
                <w:sz w:val="18"/>
                <w:szCs w:val="18"/>
                <w:lang w:eastAsia="fr-CA"/>
              </w:rPr>
              <w:t>_________________________________ </w:t>
            </w:r>
          </w:p>
          <w:p w14:paraId="37426020" w14:textId="77777777" w:rsidR="00C46CB5" w:rsidRPr="00F13AF1" w:rsidRDefault="00C46CB5" w:rsidP="00C46CB5">
            <w:pPr>
              <w:widowControl/>
              <w:textAlignment w:val="baseline"/>
              <w:rPr>
                <w:rFonts w:ascii="Arial" w:eastAsia="Times New Roman" w:hAnsi="Arial" w:cs="Arial"/>
                <w:sz w:val="24"/>
                <w:szCs w:val="24"/>
                <w:lang w:eastAsia="fr-CA"/>
              </w:rPr>
            </w:pPr>
          </w:p>
        </w:tc>
      </w:tr>
      <w:tr w:rsidR="00C46CB5" w:rsidRPr="00F13AF1" w14:paraId="21FFD2ED" w14:textId="77777777" w:rsidTr="00080BD6">
        <w:trPr>
          <w:trHeight w:val="300"/>
        </w:trPr>
        <w:tc>
          <w:tcPr>
            <w:tcW w:w="405" w:type="dxa"/>
            <w:shd w:val="clear" w:color="auto" w:fill="auto"/>
            <w:hideMark/>
          </w:tcPr>
          <w:p w14:paraId="109333F8" w14:textId="77777777" w:rsidR="00C46CB5" w:rsidRPr="00F13AF1" w:rsidRDefault="00C46CB5" w:rsidP="00C46CB5">
            <w:pPr>
              <w:widowControl/>
              <w:textAlignment w:val="baseline"/>
              <w:rPr>
                <w:rFonts w:ascii="Arial" w:eastAsia="Times New Roman" w:hAnsi="Arial" w:cs="Arial"/>
                <w:sz w:val="24"/>
                <w:szCs w:val="24"/>
                <w:lang w:eastAsia="fr-CA"/>
              </w:rPr>
            </w:pPr>
            <w:r w:rsidRPr="00F13AF1">
              <w:rPr>
                <w:rFonts w:ascii="Arial" w:eastAsia="Times New Roman" w:hAnsi="Arial" w:cs="Arial"/>
                <w:lang w:eastAsia="fr-CA"/>
              </w:rPr>
              <w:t> </w:t>
            </w:r>
          </w:p>
        </w:tc>
        <w:tc>
          <w:tcPr>
            <w:tcW w:w="10605" w:type="dxa"/>
            <w:shd w:val="clear" w:color="auto" w:fill="auto"/>
            <w:hideMark/>
          </w:tcPr>
          <w:p w14:paraId="214AC781" w14:textId="77777777" w:rsidR="00AD57C8" w:rsidRDefault="00AD57C8" w:rsidP="00C46CB5">
            <w:pPr>
              <w:widowControl/>
              <w:textAlignment w:val="baseline"/>
              <w:rPr>
                <w:rFonts w:ascii="Arial" w:eastAsia="Times New Roman" w:hAnsi="Arial" w:cs="Arial"/>
                <w:sz w:val="18"/>
                <w:szCs w:val="18"/>
                <w:lang w:eastAsia="fr-CA"/>
              </w:rPr>
            </w:pPr>
          </w:p>
          <w:p w14:paraId="252B7AF4" w14:textId="77777777" w:rsidR="008D3FE5" w:rsidRDefault="008D3FE5" w:rsidP="00C46CB5">
            <w:pPr>
              <w:widowControl/>
              <w:textAlignment w:val="baseline"/>
              <w:rPr>
                <w:rFonts w:ascii="Arial" w:eastAsia="Times New Roman" w:hAnsi="Arial" w:cs="Arial"/>
                <w:sz w:val="18"/>
                <w:szCs w:val="18"/>
                <w:lang w:eastAsia="fr-CA"/>
              </w:rPr>
            </w:pPr>
          </w:p>
          <w:p w14:paraId="7A3D7008" w14:textId="72118515" w:rsidR="00C46CB5" w:rsidRPr="00F13AF1" w:rsidRDefault="00C46CB5" w:rsidP="00C46CB5">
            <w:pPr>
              <w:widowControl/>
              <w:textAlignment w:val="baseline"/>
              <w:rPr>
                <w:rFonts w:ascii="Arial" w:eastAsia="Times New Roman" w:hAnsi="Arial" w:cs="Arial"/>
                <w:sz w:val="24"/>
                <w:szCs w:val="24"/>
                <w:lang w:eastAsia="fr-CA"/>
              </w:rPr>
            </w:pPr>
            <w:r w:rsidRPr="00F13AF1">
              <w:rPr>
                <w:rFonts w:ascii="Arial" w:eastAsia="Times New Roman" w:hAnsi="Arial" w:cs="Arial"/>
                <w:sz w:val="18"/>
                <w:szCs w:val="18"/>
                <w:lang w:eastAsia="fr-CA"/>
              </w:rPr>
              <w:t>Signature : _____________________________________________Date : </w:t>
            </w:r>
            <w:sdt>
              <w:sdtPr>
                <w:rPr>
                  <w:rFonts w:ascii="Arial" w:eastAsia="Times New Roman" w:hAnsi="Arial" w:cs="Arial"/>
                  <w:color w:val="808080"/>
                  <w:sz w:val="18"/>
                  <w:szCs w:val="18"/>
                  <w:lang w:eastAsia="fr-CA"/>
                </w:rPr>
                <w:id w:val="485517176"/>
                <w:placeholder>
                  <w:docPart w:val="E9FEDDB900C14CE9865EFE6D7554C3B7"/>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r>
    </w:tbl>
    <w:p w14:paraId="4D5823E1" w14:textId="77777777" w:rsidR="00705282" w:rsidRPr="00F13AF1" w:rsidRDefault="00705282" w:rsidP="00705282">
      <w:pPr>
        <w:pStyle w:val="Corpsdetexte"/>
        <w:ind w:left="0"/>
        <w:rPr>
          <w:rFonts w:cs="Arial"/>
          <w:sz w:val="12"/>
          <w:szCs w:val="12"/>
        </w:rPr>
      </w:pPr>
    </w:p>
    <w:p w14:paraId="455083BE" w14:textId="77777777" w:rsidR="00705282" w:rsidRPr="00705282" w:rsidRDefault="00705282" w:rsidP="00645DA4">
      <w:pPr>
        <w:pStyle w:val="Entre-ligne"/>
        <w:rPr>
          <w:rFonts w:ascii="Arial" w:hAnsi="Arial" w:cs="Arial"/>
          <w:b/>
          <w:bCs/>
          <w:sz w:val="56"/>
          <w:szCs w:val="56"/>
        </w:rPr>
      </w:pPr>
    </w:p>
    <w:sectPr w:rsidR="00705282" w:rsidRPr="00705282" w:rsidSect="00890F12">
      <w:headerReference w:type="default" r:id="rId15"/>
      <w:footerReference w:type="default" r:id="rId16"/>
      <w:pgSz w:w="12240" w:h="15840"/>
      <w:pgMar w:top="697" w:right="618" w:bottom="851" w:left="618"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5AA9" w14:textId="77777777" w:rsidR="00AC54BF" w:rsidRDefault="00AC54BF">
      <w:r>
        <w:separator/>
      </w:r>
    </w:p>
  </w:endnote>
  <w:endnote w:type="continuationSeparator" w:id="0">
    <w:p w14:paraId="52785435" w14:textId="77777777" w:rsidR="00AC54BF" w:rsidRDefault="00AC54BF">
      <w:r>
        <w:continuationSeparator/>
      </w:r>
    </w:p>
  </w:endnote>
  <w:endnote w:type="continuationNotice" w:id="1">
    <w:p w14:paraId="4C82C344" w14:textId="77777777" w:rsidR="00AC54BF" w:rsidRDefault="00AC5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aloultCondDemiGras">
    <w:panose1 w:val="00000000000000000000"/>
    <w:charset w:val="00"/>
    <w:family w:val="roman"/>
    <w:notTrueType/>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8426" w14:textId="0FE02286" w:rsidR="00C46CB5" w:rsidRDefault="00C46CB5" w:rsidP="00497E7A">
    <w:pPr>
      <w:spacing w:before="240" w:line="200" w:lineRule="exact"/>
      <w:rPr>
        <w:sz w:val="20"/>
        <w:szCs w:val="20"/>
      </w:rPr>
    </w:pPr>
    <w:r>
      <w:rPr>
        <w:noProof/>
        <w:lang w:eastAsia="fr-CA"/>
      </w:rPr>
      <mc:AlternateContent>
        <mc:Choice Requires="wps">
          <w:drawing>
            <wp:anchor distT="0" distB="0" distL="114300" distR="114300" simplePos="0" relativeHeight="251658241" behindDoc="1" locked="0" layoutInCell="1" allowOverlap="1" wp14:anchorId="3A3A5A43" wp14:editId="44CA3526">
              <wp:simplePos x="0" y="0"/>
              <wp:positionH relativeFrom="page">
                <wp:posOffset>6553200</wp:posOffset>
              </wp:positionH>
              <wp:positionV relativeFrom="page">
                <wp:posOffset>9648825</wp:posOffset>
              </wp:positionV>
              <wp:extent cx="775335" cy="123825"/>
              <wp:effectExtent l="0" t="0" r="0" b="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123825"/>
                      </a:xfrm>
                      <a:prstGeom prst="rect">
                        <a:avLst/>
                      </a:prstGeom>
                      <a:noFill/>
                      <a:ln>
                        <a:noFill/>
                      </a:ln>
                    </wps:spPr>
                    <wps:txbx>
                      <w:txbxContent>
                        <w:p w14:paraId="705D8433" w14:textId="77777777" w:rsidR="00C46CB5" w:rsidRDefault="00C46CB5" w:rsidP="00890F12">
                          <w:pPr>
                            <w:pStyle w:val="Corpsdetexte"/>
                            <w:spacing w:line="204" w:lineRule="exact"/>
                            <w:jc w:val="right"/>
                            <w:rPr>
                              <w:rFonts w:cs="Arial"/>
                            </w:rPr>
                          </w:pPr>
                          <w:r w:rsidRPr="004C59C5">
                            <w:rPr>
                              <w:rFonts w:cs="Arial"/>
                              <w:lang w:val="fr-FR"/>
                            </w:rPr>
                            <w:t xml:space="preserve">Page </w:t>
                          </w:r>
                          <w:r w:rsidRPr="004C59C5">
                            <w:rPr>
                              <w:rFonts w:cs="Arial"/>
                              <w:b/>
                              <w:bCs/>
                            </w:rPr>
                            <w:fldChar w:fldCharType="begin"/>
                          </w:r>
                          <w:r w:rsidRPr="004C59C5">
                            <w:rPr>
                              <w:rFonts w:cs="Arial"/>
                              <w:b/>
                              <w:bCs/>
                            </w:rPr>
                            <w:instrText>PAGE  \* Arabic  \* MERGEFORMAT</w:instrText>
                          </w:r>
                          <w:r w:rsidRPr="004C59C5">
                            <w:rPr>
                              <w:rFonts w:cs="Arial"/>
                              <w:b/>
                              <w:bCs/>
                            </w:rPr>
                            <w:fldChar w:fldCharType="separate"/>
                          </w:r>
                          <w:r w:rsidR="00D834DB" w:rsidRPr="00D834DB">
                            <w:rPr>
                              <w:rFonts w:cs="Arial"/>
                              <w:b/>
                              <w:bCs/>
                              <w:noProof/>
                              <w:lang w:val="fr-FR"/>
                            </w:rPr>
                            <w:t>1</w:t>
                          </w:r>
                          <w:r w:rsidRPr="004C59C5">
                            <w:rPr>
                              <w:rFonts w:cs="Arial"/>
                              <w:b/>
                              <w:bCs/>
                            </w:rPr>
                            <w:fldChar w:fldCharType="end"/>
                          </w:r>
                          <w:r w:rsidRPr="004C59C5">
                            <w:rPr>
                              <w:rFonts w:cs="Arial"/>
                              <w:lang w:val="fr-FR"/>
                            </w:rPr>
                            <w:t xml:space="preserve"> sur </w:t>
                          </w:r>
                          <w:r>
                            <w:rPr>
                              <w:noProof/>
                            </w:rPr>
                            <w:fldChar w:fldCharType="begin"/>
                          </w:r>
                          <w:r>
                            <w:rPr>
                              <w:noProof/>
                            </w:rPr>
                            <w:instrText>NUMPAGES  \* Arabic  \* MERGEFORMAT</w:instrText>
                          </w:r>
                          <w:r>
                            <w:rPr>
                              <w:noProof/>
                            </w:rPr>
                            <w:fldChar w:fldCharType="separate"/>
                          </w:r>
                          <w:r w:rsidR="00D834DB">
                            <w:rPr>
                              <w:noProof/>
                            </w:rPr>
                            <w:t>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A5A43" id="_x0000_t202" coordsize="21600,21600" o:spt="202" path="m,l,21600r21600,l21600,xe">
              <v:stroke joinstyle="miter"/>
              <v:path gradientshapeok="t" o:connecttype="rect"/>
            </v:shapetype>
            <v:shape id="Zone de texte 15" o:spid="_x0000_s1028" type="#_x0000_t202" style="position:absolute;margin-left:516pt;margin-top:759.75pt;width:61.05pt;height:9.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" filled="f" stroked="f">
              <v:textbox inset="0,0,0,0">
                <w:txbxContent>
                  <w:p w14:paraId="705D8433" w14:textId="77777777" w:rsidR="00C46CB5" w:rsidRDefault="00C46CB5" w:rsidP="00890F12">
                    <w:pPr>
                      <w:pStyle w:val="Corpsdetexte"/>
                      <w:spacing w:line="204" w:lineRule="exact"/>
                      <w:jc w:val="right"/>
                      <w:rPr>
                        <w:rFonts w:cs="Arial"/>
                      </w:rPr>
                    </w:pPr>
                    <w:r w:rsidRPr="004C59C5">
                      <w:rPr>
                        <w:rFonts w:cs="Arial"/>
                        <w:lang w:val="fr-FR"/>
                      </w:rPr>
                      <w:t xml:space="preserve">Page </w:t>
                    </w:r>
                    <w:r w:rsidRPr="004C59C5">
                      <w:rPr>
                        <w:rFonts w:cs="Arial"/>
                        <w:b/>
                        <w:bCs/>
                      </w:rPr>
                      <w:fldChar w:fldCharType="begin"/>
                    </w:r>
                    <w:r w:rsidRPr="004C59C5">
                      <w:rPr>
                        <w:rFonts w:cs="Arial"/>
                        <w:b/>
                        <w:bCs/>
                      </w:rPr>
                      <w:instrText>PAGE  \* Arabic  \* MERGEFORMAT</w:instrText>
                    </w:r>
                    <w:r w:rsidRPr="004C59C5">
                      <w:rPr>
                        <w:rFonts w:cs="Arial"/>
                        <w:b/>
                        <w:bCs/>
                      </w:rPr>
                      <w:fldChar w:fldCharType="separate"/>
                    </w:r>
                    <w:r w:rsidR="00D834DB" w:rsidRPr="00D834DB">
                      <w:rPr>
                        <w:rFonts w:cs="Arial"/>
                        <w:b/>
                        <w:bCs/>
                        <w:noProof/>
                        <w:lang w:val="fr-FR"/>
                      </w:rPr>
                      <w:t>1</w:t>
                    </w:r>
                    <w:r w:rsidRPr="004C59C5">
                      <w:rPr>
                        <w:rFonts w:cs="Arial"/>
                        <w:b/>
                        <w:bCs/>
                      </w:rPr>
                      <w:fldChar w:fldCharType="end"/>
                    </w:r>
                    <w:r w:rsidRPr="004C59C5">
                      <w:rPr>
                        <w:rFonts w:cs="Arial"/>
                        <w:lang w:val="fr-FR"/>
                      </w:rPr>
                      <w:t xml:space="preserve"> sur </w:t>
                    </w:r>
                    <w:r>
                      <w:rPr>
                        <w:noProof/>
                      </w:rPr>
                      <w:fldChar w:fldCharType="begin"/>
                    </w:r>
                    <w:r>
                      <w:rPr>
                        <w:noProof/>
                      </w:rPr>
                      <w:instrText>NUMPAGES  \* Arabic  \* MERGEFORMAT</w:instrText>
                    </w:r>
                    <w:r>
                      <w:rPr>
                        <w:noProof/>
                      </w:rPr>
                      <w:fldChar w:fldCharType="separate"/>
                    </w:r>
                    <w:r w:rsidR="00D834DB">
                      <w:rPr>
                        <w:noProof/>
                      </w:rPr>
                      <w:t>4</w:t>
                    </w:r>
                    <w:r>
                      <w:rPr>
                        <w:noProof/>
                      </w:rPr>
                      <w:fldChar w:fldCharType="end"/>
                    </w:r>
                  </w:p>
                </w:txbxContent>
              </v:textbox>
              <w10:wrap anchorx="page" anchory="page"/>
            </v:shape>
          </w:pict>
        </mc:Fallback>
      </mc:AlternateContent>
    </w:r>
    <w:r>
      <w:rPr>
        <w:noProof/>
        <w:lang w:eastAsia="fr-CA"/>
      </w:rPr>
      <mc:AlternateContent>
        <mc:Choice Requires="wpg">
          <w:drawing>
            <wp:anchor distT="0" distB="0" distL="114300" distR="114300" simplePos="0" relativeHeight="251658242" behindDoc="1" locked="0" layoutInCell="1" allowOverlap="1" wp14:anchorId="6358BED0" wp14:editId="6003D96B">
              <wp:simplePos x="0" y="0"/>
              <wp:positionH relativeFrom="page">
                <wp:posOffset>469900</wp:posOffset>
              </wp:positionH>
              <wp:positionV relativeFrom="page">
                <wp:posOffset>9589135</wp:posOffset>
              </wp:positionV>
              <wp:extent cx="6858000" cy="1270"/>
              <wp:effectExtent l="0" t="19050" r="0" b="0"/>
              <wp:wrapNone/>
              <wp:docPr id="1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5120"/>
                        <a:chExt cx="10800" cy="2"/>
                      </a:xfrm>
                    </wpg:grpSpPr>
                    <wps:wsp>
                      <wps:cNvPr id="14" name="Freeform 48"/>
                      <wps:cNvSpPr>
                        <a:spLocks/>
                      </wps:cNvSpPr>
                      <wps:spPr bwMode="auto">
                        <a:xfrm>
                          <a:off x="720" y="15120"/>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38100">
                          <a:solidFill>
                            <a:srgbClr val="006BB6"/>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DC5EA" id="Groupe 13" o:spid="_x0000_s1026" style="position:absolute;margin-left:37pt;margin-top:755.05pt;width:540pt;height:.1pt;z-index:-251658238;mso-position-horizontal-relative:page;mso-position-vertical-relative:page" coordorigin="720,1512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">
              <v:shape id="Freeform 48" o:spid="_x0000_s1027" style="position:absolute;left:720;top:15120;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" path="m,l10800,e" filled="f" strokecolor="#006bb6" strokeweight="3pt">
                <v:path arrowok="t" o:connecttype="custom" o:connectlocs="0,0;10800,0" o:connectangles="0,0"/>
              </v:shape>
              <w10:wrap anchorx="page" anchory="page"/>
            </v:group>
          </w:pict>
        </mc:Fallback>
      </mc:AlternateContent>
    </w:r>
    <w:r>
      <w:rPr>
        <w:noProof/>
        <w:lang w:eastAsia="fr-CA"/>
      </w:rPr>
      <mc:AlternateContent>
        <mc:Choice Requires="wps">
          <w:drawing>
            <wp:anchor distT="0" distB="0" distL="114300" distR="114300" simplePos="0" relativeHeight="251658240" behindDoc="1" locked="0" layoutInCell="1" allowOverlap="1" wp14:anchorId="693DF467" wp14:editId="21C5E9F2">
              <wp:simplePos x="0" y="0"/>
              <wp:positionH relativeFrom="page">
                <wp:posOffset>444500</wp:posOffset>
              </wp:positionH>
              <wp:positionV relativeFrom="page">
                <wp:posOffset>9422765</wp:posOffset>
              </wp:positionV>
              <wp:extent cx="5474970" cy="368935"/>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368935"/>
                      </a:xfrm>
                      <a:prstGeom prst="rect">
                        <a:avLst/>
                      </a:prstGeom>
                      <a:noFill/>
                      <a:ln>
                        <a:noFill/>
                      </a:ln>
                    </wps:spPr>
                    <wps:txbx>
                      <w:txbxContent>
                        <w:p w14:paraId="705D8434" w14:textId="3DB0B9DC" w:rsidR="00C46CB5" w:rsidRDefault="004C5C36">
                          <w:pPr>
                            <w:pStyle w:val="Corpsdetexte"/>
                            <w:spacing w:line="204" w:lineRule="exact"/>
                            <w:rPr>
                              <w:rFonts w:cs="Arial"/>
                            </w:rPr>
                          </w:pPr>
                          <w:r>
                            <w:rPr>
                              <w:rFonts w:cs="Arial"/>
                            </w:rPr>
                            <w:t>DC</w:t>
                          </w:r>
                          <w:r w:rsidR="007C50E1">
                            <w:rPr>
                              <w:rFonts w:cs="Arial"/>
                            </w:rPr>
                            <w:t>42</w:t>
                          </w:r>
                          <w:r>
                            <w:rPr>
                              <w:rFonts w:cs="Arial"/>
                            </w:rPr>
                            <w:t>-maj-declaration</w:t>
                          </w:r>
                          <w:r w:rsidR="00E155E9">
                            <w:rPr>
                              <w:rFonts w:cs="Arial"/>
                            </w:rPr>
                            <w:t>-conformite-reafie</w:t>
                          </w:r>
                          <w:r w:rsidR="007C50E1">
                            <w:rPr>
                              <w:rFonts w:cs="Arial"/>
                            </w:rPr>
                            <w:t xml:space="preserve"> </w:t>
                          </w:r>
                          <w:r w:rsidR="00C46CB5" w:rsidRPr="004D2CCF">
                            <w:rPr>
                              <w:rFonts w:cs="Arial"/>
                            </w:rPr>
                            <w:t>(20</w:t>
                          </w:r>
                          <w:r w:rsidR="00C46CB5">
                            <w:rPr>
                              <w:rFonts w:cs="Arial"/>
                            </w:rPr>
                            <w:t>2</w:t>
                          </w:r>
                          <w:r w:rsidR="00C94CDB">
                            <w:rPr>
                              <w:rFonts w:cs="Arial"/>
                            </w:rPr>
                            <w:t>3</w:t>
                          </w:r>
                          <w:r w:rsidR="00C46CB5" w:rsidRPr="004D2CCF">
                            <w:rPr>
                              <w:rFonts w:cs="Arial"/>
                            </w:rPr>
                            <w:t>-</w:t>
                          </w:r>
                          <w:r w:rsidR="00C94CDB">
                            <w:rPr>
                              <w:rFonts w:cs="Arial"/>
                            </w:rPr>
                            <w:t>08</w:t>
                          </w:r>
                          <w:r w:rsidR="00C46CB5" w:rsidRPr="004D2CCF">
                            <w:rPr>
                              <w:rFonts w:cs="Arial"/>
                            </w:rPr>
                            <w:t>)</w:t>
                          </w:r>
                        </w:p>
                        <w:p w14:paraId="705D8435" w14:textId="77777777" w:rsidR="00C46CB5" w:rsidRDefault="00C46CB5">
                          <w:pPr>
                            <w:spacing w:before="4" w:line="150" w:lineRule="exact"/>
                            <w:rPr>
                              <w:sz w:val="15"/>
                              <w:szCs w:val="15"/>
                            </w:rPr>
                          </w:pPr>
                        </w:p>
                        <w:p w14:paraId="705D8436" w14:textId="01FC05BB" w:rsidR="00C46CB5" w:rsidRDefault="00C46CB5">
                          <w:pPr>
                            <w:pStyle w:val="Corpsdetexte"/>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sidR="009B28C2">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r w:rsidR="009B28C2">
                            <w:rPr>
                              <w:rFonts w:cs="Arial"/>
                            </w:rPr>
                            <w:t>, de la Faune et des Parcs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DF467" id="Zone de texte 12" o:spid="_x0000_s1029" type="#_x0000_t202" style="position:absolute;margin-left:35pt;margin-top:741.95pt;width:431.1pt;height:29.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" filled="f" stroked="f">
              <v:textbox inset="0,0,0,0">
                <w:txbxContent>
                  <w:p w14:paraId="705D8434" w14:textId="3DB0B9DC" w:rsidR="00C46CB5" w:rsidRDefault="004C5C36">
                    <w:pPr>
                      <w:pStyle w:val="Corpsdetexte"/>
                      <w:spacing w:line="204" w:lineRule="exact"/>
                      <w:rPr>
                        <w:rFonts w:cs="Arial"/>
                      </w:rPr>
                    </w:pPr>
                    <w:r>
                      <w:rPr>
                        <w:rFonts w:cs="Arial"/>
                      </w:rPr>
                      <w:t>DC</w:t>
                    </w:r>
                    <w:r w:rsidR="007C50E1">
                      <w:rPr>
                        <w:rFonts w:cs="Arial"/>
                      </w:rPr>
                      <w:t>42</w:t>
                    </w:r>
                    <w:r>
                      <w:rPr>
                        <w:rFonts w:cs="Arial"/>
                      </w:rPr>
                      <w:t>-maj-declaration</w:t>
                    </w:r>
                    <w:r w:rsidR="00E155E9">
                      <w:rPr>
                        <w:rFonts w:cs="Arial"/>
                      </w:rPr>
                      <w:t>-conformite-reafie</w:t>
                    </w:r>
                    <w:r w:rsidR="007C50E1">
                      <w:rPr>
                        <w:rFonts w:cs="Arial"/>
                      </w:rPr>
                      <w:t xml:space="preserve"> </w:t>
                    </w:r>
                    <w:r w:rsidR="00C46CB5" w:rsidRPr="004D2CCF">
                      <w:rPr>
                        <w:rFonts w:cs="Arial"/>
                      </w:rPr>
                      <w:t>(20</w:t>
                    </w:r>
                    <w:r w:rsidR="00C46CB5">
                      <w:rPr>
                        <w:rFonts w:cs="Arial"/>
                      </w:rPr>
                      <w:t>2</w:t>
                    </w:r>
                    <w:r w:rsidR="00C94CDB">
                      <w:rPr>
                        <w:rFonts w:cs="Arial"/>
                      </w:rPr>
                      <w:t>3</w:t>
                    </w:r>
                    <w:r w:rsidR="00C46CB5" w:rsidRPr="004D2CCF">
                      <w:rPr>
                        <w:rFonts w:cs="Arial"/>
                      </w:rPr>
                      <w:t>-</w:t>
                    </w:r>
                    <w:r w:rsidR="00C94CDB">
                      <w:rPr>
                        <w:rFonts w:cs="Arial"/>
                      </w:rPr>
                      <w:t>08</w:t>
                    </w:r>
                    <w:r w:rsidR="00C46CB5" w:rsidRPr="004D2CCF">
                      <w:rPr>
                        <w:rFonts w:cs="Arial"/>
                      </w:rPr>
                      <w:t>)</w:t>
                    </w:r>
                  </w:p>
                  <w:p w14:paraId="705D8435" w14:textId="77777777" w:rsidR="00C46CB5" w:rsidRDefault="00C46CB5">
                    <w:pPr>
                      <w:spacing w:before="4" w:line="150" w:lineRule="exact"/>
                      <w:rPr>
                        <w:sz w:val="15"/>
                        <w:szCs w:val="15"/>
                      </w:rPr>
                    </w:pPr>
                  </w:p>
                  <w:p w14:paraId="705D8436" w14:textId="01FC05BB" w:rsidR="00C46CB5" w:rsidRDefault="00C46CB5">
                    <w:pPr>
                      <w:pStyle w:val="Corpsdetexte"/>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sidR="009B28C2">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r w:rsidR="009B28C2">
                      <w:rPr>
                        <w:rFonts w:cs="Arial"/>
                      </w:rPr>
                      <w:t>, de la Faune et des Parcs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410B" w14:textId="77777777" w:rsidR="00AC54BF" w:rsidRDefault="00AC54BF">
      <w:r>
        <w:separator/>
      </w:r>
    </w:p>
  </w:footnote>
  <w:footnote w:type="continuationSeparator" w:id="0">
    <w:p w14:paraId="5177D76E" w14:textId="77777777" w:rsidR="00AC54BF" w:rsidRDefault="00AC54BF">
      <w:r>
        <w:continuationSeparator/>
      </w:r>
    </w:p>
  </w:footnote>
  <w:footnote w:type="continuationNotice" w:id="1">
    <w:p w14:paraId="2CFE8F36" w14:textId="77777777" w:rsidR="00AC54BF" w:rsidRDefault="00AC54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8425" w14:textId="77777777" w:rsidR="00C46CB5" w:rsidRDefault="00C46CB5">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10F"/>
    <w:multiLevelType w:val="hybridMultilevel"/>
    <w:tmpl w:val="141A65C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17F71493"/>
    <w:multiLevelType w:val="hybridMultilevel"/>
    <w:tmpl w:val="34C24526"/>
    <w:lvl w:ilvl="0" w:tplc="13E82DD8">
      <w:start w:val="1"/>
      <w:numFmt w:val="decimal"/>
      <w:lvlText w:val="%1."/>
      <w:lvlJc w:val="left"/>
      <w:pPr>
        <w:ind w:left="720" w:hanging="360"/>
      </w:pPr>
      <w:rPr>
        <w:rFonts w:hint="default"/>
        <w:b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0F51F4"/>
    <w:multiLevelType w:val="hybridMultilevel"/>
    <w:tmpl w:val="DABE2ECE"/>
    <w:lvl w:ilvl="0" w:tplc="0C0C000F">
      <w:start w:val="1"/>
      <w:numFmt w:val="decimal"/>
      <w:lvlText w:val="%1."/>
      <w:lvlJc w:val="left"/>
      <w:pPr>
        <w:ind w:left="360" w:hanging="360"/>
      </w:pPr>
    </w:lvl>
    <w:lvl w:ilvl="1" w:tplc="0C0C0001">
      <w:start w:val="1"/>
      <w:numFmt w:val="bullet"/>
      <w:lvlText w:val=""/>
      <w:lvlJc w:val="left"/>
      <w:pPr>
        <w:ind w:left="1080" w:hanging="360"/>
      </w:pPr>
      <w:rPr>
        <w:rFonts w:ascii="Symbol" w:hAnsi="Symbol"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29205D84"/>
    <w:multiLevelType w:val="hybridMultilevel"/>
    <w:tmpl w:val="88C0B222"/>
    <w:lvl w:ilvl="0" w:tplc="0C0C000F">
      <w:start w:val="1"/>
      <w:numFmt w:val="decimal"/>
      <w:lvlText w:val="%1."/>
      <w:lvlJc w:val="left"/>
      <w:pPr>
        <w:ind w:left="360" w:hanging="360"/>
      </w:p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2F201A44"/>
    <w:multiLevelType w:val="multilevel"/>
    <w:tmpl w:val="DA1AD9D6"/>
    <w:lvl w:ilvl="0">
      <w:start w:val="2"/>
      <w:numFmt w:val="decimal"/>
      <w:lvlText w:val="%1"/>
      <w:lvlJc w:val="left"/>
      <w:pPr>
        <w:ind w:hanging="368"/>
      </w:pPr>
      <w:rPr>
        <w:rFonts w:hint="default"/>
      </w:rPr>
    </w:lvl>
    <w:lvl w:ilvl="1">
      <w:start w:val="1"/>
      <w:numFmt w:val="decimal"/>
      <w:lvlText w:val="%1.%2"/>
      <w:lvlJc w:val="left"/>
      <w:pPr>
        <w:ind w:hanging="368"/>
      </w:pPr>
      <w:rPr>
        <w:rFonts w:ascii="Arial" w:eastAsia="ChaloultCondDemiGras" w:hAnsi="Arial" w:cs="Arial" w:hint="default"/>
        <w:color w:val="FFFFFF"/>
        <w:sz w:val="24"/>
        <w:szCs w:val="24"/>
      </w:rPr>
    </w:lvl>
    <w:lvl w:ilvl="2">
      <w:start w:val="1"/>
      <w:numFmt w:val="bullet"/>
      <w:lvlText w:val="•"/>
      <w:lvlJc w:val="left"/>
      <w:pPr>
        <w:ind w:hanging="180"/>
      </w:pPr>
      <w:rPr>
        <w:rFonts w:ascii="Arial" w:eastAsia="Arial" w:hAnsi="Arial" w:hint="default"/>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3AB1536B"/>
    <w:multiLevelType w:val="hybridMultilevel"/>
    <w:tmpl w:val="A01E2E0C"/>
    <w:lvl w:ilvl="0" w:tplc="0C0C0001">
      <w:start w:val="1"/>
      <w:numFmt w:val="bullet"/>
      <w:lvlText w:val=""/>
      <w:lvlJc w:val="left"/>
      <w:pPr>
        <w:ind w:left="890" w:hanging="360"/>
      </w:pPr>
      <w:rPr>
        <w:rFonts w:ascii="Symbol" w:hAnsi="Symbol" w:hint="default"/>
      </w:rPr>
    </w:lvl>
    <w:lvl w:ilvl="1" w:tplc="0C0C0003" w:tentative="1">
      <w:start w:val="1"/>
      <w:numFmt w:val="bullet"/>
      <w:lvlText w:val="o"/>
      <w:lvlJc w:val="left"/>
      <w:pPr>
        <w:ind w:left="1610" w:hanging="360"/>
      </w:pPr>
      <w:rPr>
        <w:rFonts w:ascii="Courier New" w:hAnsi="Courier New" w:cs="Courier New" w:hint="default"/>
      </w:rPr>
    </w:lvl>
    <w:lvl w:ilvl="2" w:tplc="0C0C0005" w:tentative="1">
      <w:start w:val="1"/>
      <w:numFmt w:val="bullet"/>
      <w:lvlText w:val=""/>
      <w:lvlJc w:val="left"/>
      <w:pPr>
        <w:ind w:left="2330" w:hanging="360"/>
      </w:pPr>
      <w:rPr>
        <w:rFonts w:ascii="Wingdings" w:hAnsi="Wingdings" w:hint="default"/>
      </w:rPr>
    </w:lvl>
    <w:lvl w:ilvl="3" w:tplc="0C0C0001" w:tentative="1">
      <w:start w:val="1"/>
      <w:numFmt w:val="bullet"/>
      <w:lvlText w:val=""/>
      <w:lvlJc w:val="left"/>
      <w:pPr>
        <w:ind w:left="3050" w:hanging="360"/>
      </w:pPr>
      <w:rPr>
        <w:rFonts w:ascii="Symbol" w:hAnsi="Symbol" w:hint="default"/>
      </w:rPr>
    </w:lvl>
    <w:lvl w:ilvl="4" w:tplc="0C0C0003" w:tentative="1">
      <w:start w:val="1"/>
      <w:numFmt w:val="bullet"/>
      <w:lvlText w:val="o"/>
      <w:lvlJc w:val="left"/>
      <w:pPr>
        <w:ind w:left="3770" w:hanging="360"/>
      </w:pPr>
      <w:rPr>
        <w:rFonts w:ascii="Courier New" w:hAnsi="Courier New" w:cs="Courier New" w:hint="default"/>
      </w:rPr>
    </w:lvl>
    <w:lvl w:ilvl="5" w:tplc="0C0C0005" w:tentative="1">
      <w:start w:val="1"/>
      <w:numFmt w:val="bullet"/>
      <w:lvlText w:val=""/>
      <w:lvlJc w:val="left"/>
      <w:pPr>
        <w:ind w:left="4490" w:hanging="360"/>
      </w:pPr>
      <w:rPr>
        <w:rFonts w:ascii="Wingdings" w:hAnsi="Wingdings" w:hint="default"/>
      </w:rPr>
    </w:lvl>
    <w:lvl w:ilvl="6" w:tplc="0C0C0001" w:tentative="1">
      <w:start w:val="1"/>
      <w:numFmt w:val="bullet"/>
      <w:lvlText w:val=""/>
      <w:lvlJc w:val="left"/>
      <w:pPr>
        <w:ind w:left="5210" w:hanging="360"/>
      </w:pPr>
      <w:rPr>
        <w:rFonts w:ascii="Symbol" w:hAnsi="Symbol" w:hint="default"/>
      </w:rPr>
    </w:lvl>
    <w:lvl w:ilvl="7" w:tplc="0C0C0003" w:tentative="1">
      <w:start w:val="1"/>
      <w:numFmt w:val="bullet"/>
      <w:lvlText w:val="o"/>
      <w:lvlJc w:val="left"/>
      <w:pPr>
        <w:ind w:left="5930" w:hanging="360"/>
      </w:pPr>
      <w:rPr>
        <w:rFonts w:ascii="Courier New" w:hAnsi="Courier New" w:cs="Courier New" w:hint="default"/>
      </w:rPr>
    </w:lvl>
    <w:lvl w:ilvl="8" w:tplc="0C0C0005" w:tentative="1">
      <w:start w:val="1"/>
      <w:numFmt w:val="bullet"/>
      <w:lvlText w:val=""/>
      <w:lvlJc w:val="left"/>
      <w:pPr>
        <w:ind w:left="6650" w:hanging="360"/>
      </w:pPr>
      <w:rPr>
        <w:rFonts w:ascii="Wingdings" w:hAnsi="Wingdings" w:hint="default"/>
      </w:rPr>
    </w:lvl>
  </w:abstractNum>
  <w:abstractNum w:abstractNumId="6" w15:restartNumberingAfterBreak="0">
    <w:nsid w:val="402B7E1C"/>
    <w:multiLevelType w:val="hybridMultilevel"/>
    <w:tmpl w:val="F8FEE87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49B563B1"/>
    <w:multiLevelType w:val="hybridMultilevel"/>
    <w:tmpl w:val="7D7EB834"/>
    <w:lvl w:ilvl="0" w:tplc="62AE27AC">
      <w:start w:val="1"/>
      <w:numFmt w:val="decimal"/>
      <w:lvlText w:val="%1."/>
      <w:lvlJc w:val="left"/>
      <w:pPr>
        <w:ind w:left="607" w:hanging="360"/>
      </w:pPr>
      <w:rPr>
        <w:rFonts w:hint="default"/>
      </w:rPr>
    </w:lvl>
    <w:lvl w:ilvl="1" w:tplc="040C0019" w:tentative="1">
      <w:start w:val="1"/>
      <w:numFmt w:val="lowerLetter"/>
      <w:lvlText w:val="%2."/>
      <w:lvlJc w:val="left"/>
      <w:pPr>
        <w:ind w:left="1327" w:hanging="360"/>
      </w:pPr>
    </w:lvl>
    <w:lvl w:ilvl="2" w:tplc="040C001B" w:tentative="1">
      <w:start w:val="1"/>
      <w:numFmt w:val="lowerRoman"/>
      <w:lvlText w:val="%3."/>
      <w:lvlJc w:val="right"/>
      <w:pPr>
        <w:ind w:left="2047" w:hanging="180"/>
      </w:pPr>
    </w:lvl>
    <w:lvl w:ilvl="3" w:tplc="040C000F" w:tentative="1">
      <w:start w:val="1"/>
      <w:numFmt w:val="decimal"/>
      <w:lvlText w:val="%4."/>
      <w:lvlJc w:val="left"/>
      <w:pPr>
        <w:ind w:left="2767" w:hanging="360"/>
      </w:pPr>
    </w:lvl>
    <w:lvl w:ilvl="4" w:tplc="040C0019" w:tentative="1">
      <w:start w:val="1"/>
      <w:numFmt w:val="lowerLetter"/>
      <w:lvlText w:val="%5."/>
      <w:lvlJc w:val="left"/>
      <w:pPr>
        <w:ind w:left="3487" w:hanging="360"/>
      </w:pPr>
    </w:lvl>
    <w:lvl w:ilvl="5" w:tplc="040C001B" w:tentative="1">
      <w:start w:val="1"/>
      <w:numFmt w:val="lowerRoman"/>
      <w:lvlText w:val="%6."/>
      <w:lvlJc w:val="right"/>
      <w:pPr>
        <w:ind w:left="4207" w:hanging="180"/>
      </w:pPr>
    </w:lvl>
    <w:lvl w:ilvl="6" w:tplc="040C000F" w:tentative="1">
      <w:start w:val="1"/>
      <w:numFmt w:val="decimal"/>
      <w:lvlText w:val="%7."/>
      <w:lvlJc w:val="left"/>
      <w:pPr>
        <w:ind w:left="4927" w:hanging="360"/>
      </w:pPr>
    </w:lvl>
    <w:lvl w:ilvl="7" w:tplc="040C0019" w:tentative="1">
      <w:start w:val="1"/>
      <w:numFmt w:val="lowerLetter"/>
      <w:lvlText w:val="%8."/>
      <w:lvlJc w:val="left"/>
      <w:pPr>
        <w:ind w:left="5647" w:hanging="360"/>
      </w:pPr>
    </w:lvl>
    <w:lvl w:ilvl="8" w:tplc="040C001B" w:tentative="1">
      <w:start w:val="1"/>
      <w:numFmt w:val="lowerRoman"/>
      <w:lvlText w:val="%9."/>
      <w:lvlJc w:val="right"/>
      <w:pPr>
        <w:ind w:left="6367" w:hanging="180"/>
      </w:pPr>
    </w:lvl>
  </w:abstractNum>
  <w:abstractNum w:abstractNumId="8" w15:restartNumberingAfterBreak="0">
    <w:nsid w:val="543E1C91"/>
    <w:multiLevelType w:val="hybridMultilevel"/>
    <w:tmpl w:val="9B8E220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58DD5CA5"/>
    <w:multiLevelType w:val="multilevel"/>
    <w:tmpl w:val="6556F356"/>
    <w:lvl w:ilvl="0">
      <w:start w:val="1"/>
      <w:numFmt w:val="decimal"/>
      <w:pStyle w:val="Titre1"/>
      <w:lvlText w:val="%1"/>
      <w:lvlJc w:val="left"/>
      <w:pPr>
        <w:ind w:left="6953" w:hanging="432"/>
      </w:pPr>
      <w:rPr>
        <w:rFonts w:hint="default"/>
        <w:sz w:val="26"/>
        <w:szCs w:val="26"/>
      </w:rPr>
    </w:lvl>
    <w:lvl w:ilvl="1">
      <w:start w:val="1"/>
      <w:numFmt w:val="decimal"/>
      <w:pStyle w:val="Titre2"/>
      <w:lvlText w:val="%1.%2"/>
      <w:lvlJc w:val="left"/>
      <w:pPr>
        <w:ind w:left="576" w:hanging="576"/>
      </w:pPr>
      <w:rPr>
        <w:rFonts w:hint="default"/>
        <w:i w:val="0"/>
      </w:rPr>
    </w:lvl>
    <w:lvl w:ilvl="2">
      <w:start w:val="1"/>
      <w:numFmt w:val="decimal"/>
      <w:pStyle w:val="Titre3"/>
      <w:lvlText w:val="%1.%2.%3"/>
      <w:lvlJc w:val="left"/>
      <w:pPr>
        <w:ind w:left="720" w:hanging="720"/>
      </w:pPr>
      <w:rPr>
        <w:rFonts w:hint="default"/>
        <w:sz w:val="26"/>
        <w:szCs w:val="26"/>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5DE15850"/>
    <w:multiLevelType w:val="hybridMultilevel"/>
    <w:tmpl w:val="03808044"/>
    <w:lvl w:ilvl="0" w:tplc="0C0C000F">
      <w:start w:val="1"/>
      <w:numFmt w:val="decimal"/>
      <w:lvlText w:val="%1."/>
      <w:lvlJc w:val="left"/>
      <w:pPr>
        <w:ind w:left="360" w:hanging="360"/>
      </w:pPr>
    </w:lvl>
    <w:lvl w:ilvl="1" w:tplc="0C0C0001">
      <w:start w:val="1"/>
      <w:numFmt w:val="bullet"/>
      <w:lvlText w:val=""/>
      <w:lvlJc w:val="left"/>
      <w:pPr>
        <w:ind w:left="1080" w:hanging="360"/>
      </w:pPr>
      <w:rPr>
        <w:rFonts w:ascii="Symbol" w:hAnsi="Symbol"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60711D31"/>
    <w:multiLevelType w:val="hybridMultilevel"/>
    <w:tmpl w:val="AE8EE95E"/>
    <w:lvl w:ilvl="0" w:tplc="AEBCEC6E">
      <w:start w:val="1"/>
      <w:numFmt w:val="decimal"/>
      <w:lvlText w:val="%1."/>
      <w:lvlJc w:val="left"/>
      <w:pPr>
        <w:ind w:left="360" w:hanging="360"/>
      </w:pPr>
      <w:rPr>
        <w:rFonts w:ascii="Arial" w:hAnsi="Arial" w:cs="Arial"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9564530"/>
    <w:multiLevelType w:val="hybridMultilevel"/>
    <w:tmpl w:val="9B8E220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15:restartNumberingAfterBreak="0">
    <w:nsid w:val="76D35957"/>
    <w:multiLevelType w:val="hybridMultilevel"/>
    <w:tmpl w:val="39D894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8CF7AA6"/>
    <w:multiLevelType w:val="hybridMultilevel"/>
    <w:tmpl w:val="7158BFEE"/>
    <w:lvl w:ilvl="0" w:tplc="A1C69A9A">
      <w:start w:val="1"/>
      <w:numFmt w:val="decimal"/>
      <w:lvlText w:val="%1."/>
      <w:lvlJc w:val="left"/>
      <w:pPr>
        <w:ind w:left="607" w:hanging="360"/>
      </w:pPr>
      <w:rPr>
        <w:rFonts w:hint="default"/>
        <w:b w:val="0"/>
        <w:bCs/>
      </w:rPr>
    </w:lvl>
    <w:lvl w:ilvl="1" w:tplc="040C0019" w:tentative="1">
      <w:start w:val="1"/>
      <w:numFmt w:val="lowerLetter"/>
      <w:lvlText w:val="%2."/>
      <w:lvlJc w:val="left"/>
      <w:pPr>
        <w:ind w:left="1327" w:hanging="360"/>
      </w:pPr>
    </w:lvl>
    <w:lvl w:ilvl="2" w:tplc="040C001B" w:tentative="1">
      <w:start w:val="1"/>
      <w:numFmt w:val="lowerRoman"/>
      <w:lvlText w:val="%3."/>
      <w:lvlJc w:val="right"/>
      <w:pPr>
        <w:ind w:left="2047" w:hanging="180"/>
      </w:pPr>
    </w:lvl>
    <w:lvl w:ilvl="3" w:tplc="040C000F" w:tentative="1">
      <w:start w:val="1"/>
      <w:numFmt w:val="decimal"/>
      <w:lvlText w:val="%4."/>
      <w:lvlJc w:val="left"/>
      <w:pPr>
        <w:ind w:left="2767" w:hanging="360"/>
      </w:pPr>
    </w:lvl>
    <w:lvl w:ilvl="4" w:tplc="040C0019" w:tentative="1">
      <w:start w:val="1"/>
      <w:numFmt w:val="lowerLetter"/>
      <w:lvlText w:val="%5."/>
      <w:lvlJc w:val="left"/>
      <w:pPr>
        <w:ind w:left="3487" w:hanging="360"/>
      </w:pPr>
    </w:lvl>
    <w:lvl w:ilvl="5" w:tplc="040C001B" w:tentative="1">
      <w:start w:val="1"/>
      <w:numFmt w:val="lowerRoman"/>
      <w:lvlText w:val="%6."/>
      <w:lvlJc w:val="right"/>
      <w:pPr>
        <w:ind w:left="4207" w:hanging="180"/>
      </w:pPr>
    </w:lvl>
    <w:lvl w:ilvl="6" w:tplc="040C000F" w:tentative="1">
      <w:start w:val="1"/>
      <w:numFmt w:val="decimal"/>
      <w:lvlText w:val="%7."/>
      <w:lvlJc w:val="left"/>
      <w:pPr>
        <w:ind w:left="4927" w:hanging="360"/>
      </w:pPr>
    </w:lvl>
    <w:lvl w:ilvl="7" w:tplc="040C0019" w:tentative="1">
      <w:start w:val="1"/>
      <w:numFmt w:val="lowerLetter"/>
      <w:lvlText w:val="%8."/>
      <w:lvlJc w:val="left"/>
      <w:pPr>
        <w:ind w:left="5647" w:hanging="360"/>
      </w:pPr>
    </w:lvl>
    <w:lvl w:ilvl="8" w:tplc="040C001B" w:tentative="1">
      <w:start w:val="1"/>
      <w:numFmt w:val="lowerRoman"/>
      <w:lvlText w:val="%9."/>
      <w:lvlJc w:val="right"/>
      <w:pPr>
        <w:ind w:left="6367" w:hanging="180"/>
      </w:pPr>
    </w:lvl>
  </w:abstractNum>
  <w:abstractNum w:abstractNumId="15" w15:restartNumberingAfterBreak="0">
    <w:nsid w:val="7C1345DD"/>
    <w:multiLevelType w:val="hybridMultilevel"/>
    <w:tmpl w:val="D8F6DD16"/>
    <w:lvl w:ilvl="0" w:tplc="4B103C0E">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6" w15:restartNumberingAfterBreak="0">
    <w:nsid w:val="7CF46E16"/>
    <w:multiLevelType w:val="hybridMultilevel"/>
    <w:tmpl w:val="8AA8F738"/>
    <w:lvl w:ilvl="0" w:tplc="7E807582">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390104523">
    <w:abstractNumId w:val="9"/>
  </w:num>
  <w:num w:numId="2" w16cid:durableId="1131747980">
    <w:abstractNumId w:val="16"/>
  </w:num>
  <w:num w:numId="3" w16cid:durableId="324892854">
    <w:abstractNumId w:val="14"/>
  </w:num>
  <w:num w:numId="4" w16cid:durableId="1395201055">
    <w:abstractNumId w:val="1"/>
  </w:num>
  <w:num w:numId="5" w16cid:durableId="460996524">
    <w:abstractNumId w:val="13"/>
  </w:num>
  <w:num w:numId="6" w16cid:durableId="1034502967">
    <w:abstractNumId w:val="11"/>
  </w:num>
  <w:num w:numId="7" w16cid:durableId="1178154785">
    <w:abstractNumId w:val="7"/>
  </w:num>
  <w:num w:numId="8" w16cid:durableId="891309793">
    <w:abstractNumId w:val="0"/>
  </w:num>
  <w:num w:numId="9" w16cid:durableId="225919680">
    <w:abstractNumId w:val="6"/>
  </w:num>
  <w:num w:numId="10" w16cid:durableId="2048723880">
    <w:abstractNumId w:val="8"/>
  </w:num>
  <w:num w:numId="11" w16cid:durableId="1017584229">
    <w:abstractNumId w:val="10"/>
  </w:num>
  <w:num w:numId="12" w16cid:durableId="518087916">
    <w:abstractNumId w:val="2"/>
  </w:num>
  <w:num w:numId="13" w16cid:durableId="1813057740">
    <w:abstractNumId w:val="5"/>
  </w:num>
  <w:num w:numId="14" w16cid:durableId="1468085637">
    <w:abstractNumId w:val="4"/>
  </w:num>
  <w:num w:numId="15" w16cid:durableId="1369184803">
    <w:abstractNumId w:val="3"/>
  </w:num>
  <w:num w:numId="16" w16cid:durableId="1700467251">
    <w:abstractNumId w:val="15"/>
  </w:num>
  <w:num w:numId="17" w16cid:durableId="1738477674">
    <w:abstractNumId w:val="9"/>
    <w:lvlOverride w:ilvl="0">
      <w:startOverride w:val="1"/>
    </w:lvlOverride>
  </w:num>
  <w:num w:numId="18" w16cid:durableId="201537279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xoRwO9tTT6rn4i4fwX3NQ9FviAHCzsJ+9d+4goF63NiWW9DoRsZh5BGTrVMKQj0FCrPs2/t5k1X8m4h4TJE5ZQ==" w:salt="392SrARHECdEmGFIdprt9w=="/>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F12"/>
    <w:rsid w:val="00026643"/>
    <w:rsid w:val="00040C6C"/>
    <w:rsid w:val="00046A1E"/>
    <w:rsid w:val="000705A6"/>
    <w:rsid w:val="00080BD6"/>
    <w:rsid w:val="000911FD"/>
    <w:rsid w:val="00093216"/>
    <w:rsid w:val="000A7327"/>
    <w:rsid w:val="000B5EF9"/>
    <w:rsid w:val="000C22CD"/>
    <w:rsid w:val="000D005C"/>
    <w:rsid w:val="000F2E20"/>
    <w:rsid w:val="000F6772"/>
    <w:rsid w:val="000F70B4"/>
    <w:rsid w:val="0012136D"/>
    <w:rsid w:val="00133512"/>
    <w:rsid w:val="00134969"/>
    <w:rsid w:val="00152A48"/>
    <w:rsid w:val="001536B0"/>
    <w:rsid w:val="00164DE4"/>
    <w:rsid w:val="00166830"/>
    <w:rsid w:val="0017168A"/>
    <w:rsid w:val="00172BA1"/>
    <w:rsid w:val="0017460D"/>
    <w:rsid w:val="00186E4D"/>
    <w:rsid w:val="001C7CDC"/>
    <w:rsid w:val="001D1D89"/>
    <w:rsid w:val="001D554E"/>
    <w:rsid w:val="001D5DA5"/>
    <w:rsid w:val="001E1E82"/>
    <w:rsid w:val="001E757F"/>
    <w:rsid w:val="001F5E21"/>
    <w:rsid w:val="001F705F"/>
    <w:rsid w:val="002077E9"/>
    <w:rsid w:val="00217050"/>
    <w:rsid w:val="002229F1"/>
    <w:rsid w:val="00237F16"/>
    <w:rsid w:val="002463E6"/>
    <w:rsid w:val="00247D99"/>
    <w:rsid w:val="0025058C"/>
    <w:rsid w:val="00260FCA"/>
    <w:rsid w:val="00263F70"/>
    <w:rsid w:val="002726A7"/>
    <w:rsid w:val="002851EA"/>
    <w:rsid w:val="002B13E4"/>
    <w:rsid w:val="002B1C55"/>
    <w:rsid w:val="002B776C"/>
    <w:rsid w:val="002C2A61"/>
    <w:rsid w:val="002C7B0E"/>
    <w:rsid w:val="002D6B1B"/>
    <w:rsid w:val="002E445A"/>
    <w:rsid w:val="00314634"/>
    <w:rsid w:val="0032534C"/>
    <w:rsid w:val="0033585F"/>
    <w:rsid w:val="00337EF3"/>
    <w:rsid w:val="0034065A"/>
    <w:rsid w:val="00372D37"/>
    <w:rsid w:val="00375A5E"/>
    <w:rsid w:val="003954E2"/>
    <w:rsid w:val="003B30D1"/>
    <w:rsid w:val="003C7A0C"/>
    <w:rsid w:val="003D095E"/>
    <w:rsid w:val="003D4D76"/>
    <w:rsid w:val="003E044B"/>
    <w:rsid w:val="00401AA9"/>
    <w:rsid w:val="00410B63"/>
    <w:rsid w:val="00411284"/>
    <w:rsid w:val="00421284"/>
    <w:rsid w:val="0043242C"/>
    <w:rsid w:val="00443A84"/>
    <w:rsid w:val="00461403"/>
    <w:rsid w:val="00494718"/>
    <w:rsid w:val="00497E7A"/>
    <w:rsid w:val="004A13B8"/>
    <w:rsid w:val="004C49B6"/>
    <w:rsid w:val="004C5C36"/>
    <w:rsid w:val="004D20EE"/>
    <w:rsid w:val="004E7323"/>
    <w:rsid w:val="004F4416"/>
    <w:rsid w:val="004F536A"/>
    <w:rsid w:val="00504BD5"/>
    <w:rsid w:val="00504EE5"/>
    <w:rsid w:val="005335CA"/>
    <w:rsid w:val="00566C29"/>
    <w:rsid w:val="00596C4D"/>
    <w:rsid w:val="005A66A2"/>
    <w:rsid w:val="005B3473"/>
    <w:rsid w:val="005B47E9"/>
    <w:rsid w:val="005C4F44"/>
    <w:rsid w:val="005D71F6"/>
    <w:rsid w:val="005E7354"/>
    <w:rsid w:val="0061423B"/>
    <w:rsid w:val="00620FEF"/>
    <w:rsid w:val="00624AEA"/>
    <w:rsid w:val="00632827"/>
    <w:rsid w:val="00643371"/>
    <w:rsid w:val="00645DA4"/>
    <w:rsid w:val="00645FF0"/>
    <w:rsid w:val="0065324A"/>
    <w:rsid w:val="0067399B"/>
    <w:rsid w:val="00676AB0"/>
    <w:rsid w:val="006843B6"/>
    <w:rsid w:val="00693EC3"/>
    <w:rsid w:val="00695C09"/>
    <w:rsid w:val="006C357A"/>
    <w:rsid w:val="006C3C2E"/>
    <w:rsid w:val="00701960"/>
    <w:rsid w:val="007027DA"/>
    <w:rsid w:val="00705282"/>
    <w:rsid w:val="00711204"/>
    <w:rsid w:val="00712486"/>
    <w:rsid w:val="00712EC8"/>
    <w:rsid w:val="00716C15"/>
    <w:rsid w:val="00721833"/>
    <w:rsid w:val="00731656"/>
    <w:rsid w:val="007473F9"/>
    <w:rsid w:val="007606B5"/>
    <w:rsid w:val="00760D8D"/>
    <w:rsid w:val="0078217B"/>
    <w:rsid w:val="00785B83"/>
    <w:rsid w:val="00795ECF"/>
    <w:rsid w:val="007B5093"/>
    <w:rsid w:val="007B5347"/>
    <w:rsid w:val="007C16AA"/>
    <w:rsid w:val="007C50E1"/>
    <w:rsid w:val="007D656D"/>
    <w:rsid w:val="007E0BEA"/>
    <w:rsid w:val="007E7980"/>
    <w:rsid w:val="00810F34"/>
    <w:rsid w:val="00826094"/>
    <w:rsid w:val="008357E7"/>
    <w:rsid w:val="00874E56"/>
    <w:rsid w:val="008909F0"/>
    <w:rsid w:val="00890F12"/>
    <w:rsid w:val="00897E5F"/>
    <w:rsid w:val="008B46EC"/>
    <w:rsid w:val="008B7431"/>
    <w:rsid w:val="008D160F"/>
    <w:rsid w:val="008D3FE5"/>
    <w:rsid w:val="008D7093"/>
    <w:rsid w:val="008E21FB"/>
    <w:rsid w:val="008E46F8"/>
    <w:rsid w:val="00901532"/>
    <w:rsid w:val="0091328B"/>
    <w:rsid w:val="009210C8"/>
    <w:rsid w:val="00944169"/>
    <w:rsid w:val="009470F2"/>
    <w:rsid w:val="00954D74"/>
    <w:rsid w:val="00960487"/>
    <w:rsid w:val="00963AB5"/>
    <w:rsid w:val="00970A1A"/>
    <w:rsid w:val="00986FE4"/>
    <w:rsid w:val="00995C05"/>
    <w:rsid w:val="009B28C2"/>
    <w:rsid w:val="00A22D95"/>
    <w:rsid w:val="00A24E28"/>
    <w:rsid w:val="00A40C90"/>
    <w:rsid w:val="00A46803"/>
    <w:rsid w:val="00A5A820"/>
    <w:rsid w:val="00A6180C"/>
    <w:rsid w:val="00A6665A"/>
    <w:rsid w:val="00A67268"/>
    <w:rsid w:val="00A67DAD"/>
    <w:rsid w:val="00A77CCF"/>
    <w:rsid w:val="00AB5986"/>
    <w:rsid w:val="00AC4E25"/>
    <w:rsid w:val="00AC54BF"/>
    <w:rsid w:val="00AD062E"/>
    <w:rsid w:val="00AD57C8"/>
    <w:rsid w:val="00AE3F0C"/>
    <w:rsid w:val="00AF23A4"/>
    <w:rsid w:val="00B00618"/>
    <w:rsid w:val="00B237AF"/>
    <w:rsid w:val="00B3177A"/>
    <w:rsid w:val="00B45181"/>
    <w:rsid w:val="00B86A55"/>
    <w:rsid w:val="00BA505E"/>
    <w:rsid w:val="00BC1925"/>
    <w:rsid w:val="00BC4C73"/>
    <w:rsid w:val="00BC4D7E"/>
    <w:rsid w:val="00C17585"/>
    <w:rsid w:val="00C20DE2"/>
    <w:rsid w:val="00C2477D"/>
    <w:rsid w:val="00C25C3A"/>
    <w:rsid w:val="00C46CB5"/>
    <w:rsid w:val="00C478DC"/>
    <w:rsid w:val="00C57641"/>
    <w:rsid w:val="00C6607C"/>
    <w:rsid w:val="00C66693"/>
    <w:rsid w:val="00C72080"/>
    <w:rsid w:val="00C92394"/>
    <w:rsid w:val="00C94CDB"/>
    <w:rsid w:val="00CA3724"/>
    <w:rsid w:val="00CA4DC6"/>
    <w:rsid w:val="00CB2A2F"/>
    <w:rsid w:val="00CC5D64"/>
    <w:rsid w:val="00D20E1E"/>
    <w:rsid w:val="00D24B1F"/>
    <w:rsid w:val="00D2509C"/>
    <w:rsid w:val="00D27E15"/>
    <w:rsid w:val="00D34AAE"/>
    <w:rsid w:val="00D55C51"/>
    <w:rsid w:val="00D6083E"/>
    <w:rsid w:val="00D61742"/>
    <w:rsid w:val="00D70767"/>
    <w:rsid w:val="00D76E3A"/>
    <w:rsid w:val="00D834DB"/>
    <w:rsid w:val="00D97C33"/>
    <w:rsid w:val="00DD649C"/>
    <w:rsid w:val="00E05128"/>
    <w:rsid w:val="00E155E9"/>
    <w:rsid w:val="00E23575"/>
    <w:rsid w:val="00E47AC2"/>
    <w:rsid w:val="00E47AF8"/>
    <w:rsid w:val="00E5086B"/>
    <w:rsid w:val="00E70DD7"/>
    <w:rsid w:val="00E906C2"/>
    <w:rsid w:val="00E93CED"/>
    <w:rsid w:val="00E94BE6"/>
    <w:rsid w:val="00E9587E"/>
    <w:rsid w:val="00E96F90"/>
    <w:rsid w:val="00EB0EB7"/>
    <w:rsid w:val="00EB7514"/>
    <w:rsid w:val="00EC7019"/>
    <w:rsid w:val="00EE25C8"/>
    <w:rsid w:val="00F00A42"/>
    <w:rsid w:val="00F17A84"/>
    <w:rsid w:val="00F25ABF"/>
    <w:rsid w:val="00F343BD"/>
    <w:rsid w:val="00F406D2"/>
    <w:rsid w:val="00F558BD"/>
    <w:rsid w:val="00F55AFA"/>
    <w:rsid w:val="00F562AF"/>
    <w:rsid w:val="00F7313C"/>
    <w:rsid w:val="00F82B63"/>
    <w:rsid w:val="00F912D3"/>
    <w:rsid w:val="00F938F3"/>
    <w:rsid w:val="00FA2B46"/>
    <w:rsid w:val="00FA73AA"/>
    <w:rsid w:val="00FD377B"/>
    <w:rsid w:val="00FD7C0C"/>
    <w:rsid w:val="00FE7928"/>
    <w:rsid w:val="00FF301F"/>
    <w:rsid w:val="00FF7841"/>
    <w:rsid w:val="01FD9903"/>
    <w:rsid w:val="0330B8BD"/>
    <w:rsid w:val="034959F8"/>
    <w:rsid w:val="03DB63CA"/>
    <w:rsid w:val="03F54C9C"/>
    <w:rsid w:val="06A7B761"/>
    <w:rsid w:val="086862B4"/>
    <w:rsid w:val="08839D37"/>
    <w:rsid w:val="09EB0F70"/>
    <w:rsid w:val="0AD77EB0"/>
    <w:rsid w:val="0BD89548"/>
    <w:rsid w:val="0C5518D9"/>
    <w:rsid w:val="0F84EBF5"/>
    <w:rsid w:val="1037DF32"/>
    <w:rsid w:val="107586BF"/>
    <w:rsid w:val="10F51502"/>
    <w:rsid w:val="12AF1FEE"/>
    <w:rsid w:val="12B6CC8E"/>
    <w:rsid w:val="12D06915"/>
    <w:rsid w:val="137C9CE7"/>
    <w:rsid w:val="159D6215"/>
    <w:rsid w:val="15E441BE"/>
    <w:rsid w:val="15F93E84"/>
    <w:rsid w:val="17464B5B"/>
    <w:rsid w:val="1784E0E9"/>
    <w:rsid w:val="187FB8A2"/>
    <w:rsid w:val="1920B14A"/>
    <w:rsid w:val="19E0148D"/>
    <w:rsid w:val="1BB6F769"/>
    <w:rsid w:val="1C3B0227"/>
    <w:rsid w:val="1C4A46A0"/>
    <w:rsid w:val="1CBCD901"/>
    <w:rsid w:val="1DFC459F"/>
    <w:rsid w:val="1E565E13"/>
    <w:rsid w:val="1ECAB10E"/>
    <w:rsid w:val="1F9876D1"/>
    <w:rsid w:val="1FABC2FB"/>
    <w:rsid w:val="1FCD3A4A"/>
    <w:rsid w:val="20A6EC52"/>
    <w:rsid w:val="2284C279"/>
    <w:rsid w:val="2296AD70"/>
    <w:rsid w:val="22AF59B7"/>
    <w:rsid w:val="239BC367"/>
    <w:rsid w:val="247F642C"/>
    <w:rsid w:val="24EEE30B"/>
    <w:rsid w:val="2604D200"/>
    <w:rsid w:val="2634F0E5"/>
    <w:rsid w:val="272D5CB7"/>
    <w:rsid w:val="2915F01B"/>
    <w:rsid w:val="29AFDFDF"/>
    <w:rsid w:val="2A11D1B3"/>
    <w:rsid w:val="2C9F6F67"/>
    <w:rsid w:val="2CF35D26"/>
    <w:rsid w:val="2F24ED5F"/>
    <w:rsid w:val="2F3D24F9"/>
    <w:rsid w:val="3016DC19"/>
    <w:rsid w:val="3050F125"/>
    <w:rsid w:val="320268D6"/>
    <w:rsid w:val="322C63DD"/>
    <w:rsid w:val="3282583A"/>
    <w:rsid w:val="33D8951F"/>
    <w:rsid w:val="340C1E76"/>
    <w:rsid w:val="348071A2"/>
    <w:rsid w:val="350EF541"/>
    <w:rsid w:val="35D65D63"/>
    <w:rsid w:val="37B60398"/>
    <w:rsid w:val="384D5E7E"/>
    <w:rsid w:val="38A183F5"/>
    <w:rsid w:val="3936F2E5"/>
    <w:rsid w:val="3B2117E3"/>
    <w:rsid w:val="3C295329"/>
    <w:rsid w:val="3DE54A50"/>
    <w:rsid w:val="3F2E0528"/>
    <w:rsid w:val="3F3E2D27"/>
    <w:rsid w:val="3FA05807"/>
    <w:rsid w:val="4185CCC9"/>
    <w:rsid w:val="41BD1820"/>
    <w:rsid w:val="426CF376"/>
    <w:rsid w:val="42A6904C"/>
    <w:rsid w:val="43D66340"/>
    <w:rsid w:val="43EDC1DF"/>
    <w:rsid w:val="45527B54"/>
    <w:rsid w:val="462107E2"/>
    <w:rsid w:val="46B283C2"/>
    <w:rsid w:val="4746BDC8"/>
    <w:rsid w:val="4A8F2E3F"/>
    <w:rsid w:val="4AC1221D"/>
    <w:rsid w:val="4BF4E72C"/>
    <w:rsid w:val="4C2AFEA0"/>
    <w:rsid w:val="4C43B08B"/>
    <w:rsid w:val="4C76E87C"/>
    <w:rsid w:val="4C7B3F0A"/>
    <w:rsid w:val="4C838BEB"/>
    <w:rsid w:val="4DF24591"/>
    <w:rsid w:val="4E4B2774"/>
    <w:rsid w:val="4EB0492C"/>
    <w:rsid w:val="4F217966"/>
    <w:rsid w:val="51217839"/>
    <w:rsid w:val="525ACBE8"/>
    <w:rsid w:val="52BAC3C9"/>
    <w:rsid w:val="52E6628D"/>
    <w:rsid w:val="53BF18B9"/>
    <w:rsid w:val="5466786E"/>
    <w:rsid w:val="54D23E91"/>
    <w:rsid w:val="552044DF"/>
    <w:rsid w:val="5586E82E"/>
    <w:rsid w:val="56961F91"/>
    <w:rsid w:val="5700D878"/>
    <w:rsid w:val="57B9D3B0"/>
    <w:rsid w:val="581036F9"/>
    <w:rsid w:val="58DDE2AA"/>
    <w:rsid w:val="59F198E4"/>
    <w:rsid w:val="5B8CF7D5"/>
    <w:rsid w:val="5C9090D0"/>
    <w:rsid w:val="5E332951"/>
    <w:rsid w:val="5F9FFF32"/>
    <w:rsid w:val="60535DC2"/>
    <w:rsid w:val="6078CCED"/>
    <w:rsid w:val="60EB1584"/>
    <w:rsid w:val="61A5A4A8"/>
    <w:rsid w:val="62D8D6F5"/>
    <w:rsid w:val="640621D0"/>
    <w:rsid w:val="67796CC6"/>
    <w:rsid w:val="67833C3C"/>
    <w:rsid w:val="67B05B29"/>
    <w:rsid w:val="67E5A3FB"/>
    <w:rsid w:val="682A98B4"/>
    <w:rsid w:val="6973B561"/>
    <w:rsid w:val="6A59D194"/>
    <w:rsid w:val="6B8D79D8"/>
    <w:rsid w:val="6C3DFA09"/>
    <w:rsid w:val="6D01BACC"/>
    <w:rsid w:val="6EA373D5"/>
    <w:rsid w:val="6F36909C"/>
    <w:rsid w:val="702595BF"/>
    <w:rsid w:val="71C16620"/>
    <w:rsid w:val="72A17FF9"/>
    <w:rsid w:val="7382D0F8"/>
    <w:rsid w:val="74557105"/>
    <w:rsid w:val="74E9F14F"/>
    <w:rsid w:val="7639100C"/>
    <w:rsid w:val="775BC8BF"/>
    <w:rsid w:val="79ECA720"/>
    <w:rsid w:val="7AA681DE"/>
    <w:rsid w:val="7B211EDB"/>
    <w:rsid w:val="7BB44613"/>
    <w:rsid w:val="7BCDD0D2"/>
    <w:rsid w:val="7C836B2D"/>
    <w:rsid w:val="7D69C8D0"/>
    <w:rsid w:val="7D711638"/>
    <w:rsid w:val="7ECDE8C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05D8225"/>
  <w15:docId w15:val="{3604279A-21F0-4C1D-9792-A0E31537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540CD"/>
    <w:rPr>
      <w:lang w:val="fr-CA"/>
    </w:rPr>
  </w:style>
  <w:style w:type="paragraph" w:styleId="Titre1">
    <w:name w:val="heading 1"/>
    <w:basedOn w:val="Paragraphedeliste"/>
    <w:link w:val="Titre1Car"/>
    <w:uiPriority w:val="1"/>
    <w:qFormat/>
    <w:rsid w:val="00E77F68"/>
    <w:pPr>
      <w:numPr>
        <w:numId w:val="1"/>
      </w:numPr>
      <w:shd w:val="solid" w:color="006BB6" w:fill="auto"/>
      <w:tabs>
        <w:tab w:val="left" w:pos="365"/>
        <w:tab w:val="left" w:pos="1134"/>
      </w:tabs>
      <w:spacing w:after="40"/>
      <w:ind w:left="432"/>
      <w:outlineLvl w:val="0"/>
    </w:pPr>
    <w:rPr>
      <w:rFonts w:ascii="Arial" w:eastAsia="Times New Roman" w:hAnsi="Arial" w:cs="Arial"/>
      <w:b/>
      <w:bCs/>
      <w:color w:val="FFFFFF"/>
      <w:kern w:val="32"/>
      <w:sz w:val="26"/>
      <w:szCs w:val="26"/>
    </w:rPr>
  </w:style>
  <w:style w:type="paragraph" w:styleId="Titre2">
    <w:name w:val="heading 2"/>
    <w:basedOn w:val="TitreFormulaire2"/>
    <w:link w:val="Titre2Car"/>
    <w:uiPriority w:val="9"/>
    <w:qFormat/>
    <w:rsid w:val="00E77F68"/>
    <w:pPr>
      <w:numPr>
        <w:numId w:val="1"/>
      </w:numPr>
    </w:pPr>
  </w:style>
  <w:style w:type="paragraph" w:styleId="Titre3">
    <w:name w:val="heading 3"/>
    <w:basedOn w:val="Normal"/>
    <w:link w:val="Titre3Car"/>
    <w:uiPriority w:val="9"/>
    <w:qFormat/>
    <w:rsid w:val="00DB004B"/>
    <w:pPr>
      <w:keepNext/>
      <w:keepLines/>
      <w:widowControl/>
      <w:numPr>
        <w:ilvl w:val="2"/>
        <w:numId w:val="1"/>
      </w:numPr>
      <w:shd w:val="clear" w:color="auto" w:fill="BACBE9"/>
      <w:spacing w:before="40" w:line="259" w:lineRule="auto"/>
      <w:outlineLvl w:val="2"/>
    </w:pPr>
    <w:rPr>
      <w:rFonts w:ascii="Arial" w:eastAsiaTheme="majorEastAsia" w:hAnsi="Arial" w:cs="Arial"/>
      <w:sz w:val="26"/>
      <w:szCs w:val="26"/>
    </w:rPr>
  </w:style>
  <w:style w:type="paragraph" w:styleId="Titre4">
    <w:name w:val="heading 4"/>
    <w:basedOn w:val="Normal"/>
    <w:uiPriority w:val="9"/>
    <w:qFormat/>
    <w:rsid w:val="00A540CD"/>
    <w:pPr>
      <w:numPr>
        <w:ilvl w:val="3"/>
        <w:numId w:val="1"/>
      </w:numPr>
      <w:spacing w:before="90"/>
      <w:outlineLvl w:val="3"/>
    </w:pPr>
    <w:rPr>
      <w:rFonts w:ascii="Arial" w:eastAsia="Arial" w:hAnsi="Arial"/>
      <w:b/>
      <w:bCs/>
      <w:sz w:val="18"/>
      <w:szCs w:val="18"/>
    </w:rPr>
  </w:style>
  <w:style w:type="paragraph" w:styleId="Titre5">
    <w:name w:val="heading 5"/>
    <w:basedOn w:val="Normal"/>
    <w:next w:val="Normal"/>
    <w:link w:val="Titre5Car"/>
    <w:uiPriority w:val="9"/>
    <w:semiHidden/>
    <w:unhideWhenUsed/>
    <w:qFormat/>
    <w:rsid w:val="001540F5"/>
    <w:pPr>
      <w:keepNext/>
      <w:keepLines/>
      <w:widowControl/>
      <w:numPr>
        <w:ilvl w:val="4"/>
        <w:numId w:val="1"/>
      </w:numPr>
      <w:spacing w:line="256" w:lineRule="auto"/>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540F5"/>
    <w:pPr>
      <w:keepNext/>
      <w:keepLines/>
      <w:widowControl/>
      <w:numPr>
        <w:ilvl w:val="5"/>
        <w:numId w:val="1"/>
      </w:numPr>
      <w:spacing w:line="256" w:lineRule="auto"/>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540F5"/>
    <w:pPr>
      <w:keepNext/>
      <w:keepLines/>
      <w:widowControl/>
      <w:numPr>
        <w:ilvl w:val="6"/>
        <w:numId w:val="1"/>
      </w:numPr>
      <w:spacing w:line="256" w:lineRule="auto"/>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540F5"/>
    <w:pPr>
      <w:keepNext/>
      <w:keepLines/>
      <w:widowControl/>
      <w:numPr>
        <w:ilvl w:val="7"/>
        <w:numId w:val="1"/>
      </w:numPr>
      <w:spacing w:line="256" w:lineRule="auto"/>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540F5"/>
    <w:pPr>
      <w:keepNext/>
      <w:keepLines/>
      <w:widowControl/>
      <w:numPr>
        <w:ilvl w:val="8"/>
        <w:numId w:val="1"/>
      </w:numPr>
      <w:spacing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A540CD"/>
    <w:pPr>
      <w:ind w:left="20"/>
    </w:pPr>
    <w:rPr>
      <w:rFonts w:ascii="Arial" w:eastAsia="Arial" w:hAnsi="Arial"/>
      <w:sz w:val="18"/>
      <w:szCs w:val="18"/>
    </w:rPr>
  </w:style>
  <w:style w:type="paragraph" w:styleId="Paragraphedeliste">
    <w:name w:val="List Paragraph"/>
    <w:basedOn w:val="Normal"/>
    <w:uiPriority w:val="34"/>
    <w:qFormat/>
    <w:rsid w:val="00A540CD"/>
  </w:style>
  <w:style w:type="paragraph" w:customStyle="1" w:styleId="TableParagraph">
    <w:name w:val="Table Paragraph"/>
    <w:basedOn w:val="Normal"/>
    <w:uiPriority w:val="1"/>
    <w:qFormat/>
    <w:rsid w:val="00A540CD"/>
  </w:style>
  <w:style w:type="paragraph" w:styleId="En-tte">
    <w:name w:val="header"/>
    <w:basedOn w:val="Normal"/>
    <w:link w:val="En-tteCar"/>
    <w:uiPriority w:val="99"/>
    <w:unhideWhenUsed/>
    <w:rsid w:val="000257EC"/>
    <w:pPr>
      <w:tabs>
        <w:tab w:val="center" w:pos="4320"/>
        <w:tab w:val="right" w:pos="8640"/>
      </w:tabs>
    </w:pPr>
  </w:style>
  <w:style w:type="character" w:customStyle="1" w:styleId="En-tteCar">
    <w:name w:val="En-tête Car"/>
    <w:basedOn w:val="Policepardfaut"/>
    <w:link w:val="En-tte"/>
    <w:uiPriority w:val="99"/>
    <w:rsid w:val="000257EC"/>
    <w:rPr>
      <w:lang w:val="fr-CA"/>
    </w:rPr>
  </w:style>
  <w:style w:type="paragraph" w:styleId="Pieddepage">
    <w:name w:val="footer"/>
    <w:basedOn w:val="Normal"/>
    <w:link w:val="PieddepageCar"/>
    <w:uiPriority w:val="99"/>
    <w:unhideWhenUsed/>
    <w:rsid w:val="000257EC"/>
    <w:pPr>
      <w:tabs>
        <w:tab w:val="center" w:pos="4320"/>
        <w:tab w:val="right" w:pos="8640"/>
      </w:tabs>
    </w:pPr>
  </w:style>
  <w:style w:type="character" w:customStyle="1" w:styleId="PieddepageCar">
    <w:name w:val="Pied de page Car"/>
    <w:basedOn w:val="Policepardfaut"/>
    <w:link w:val="Pieddepage"/>
    <w:uiPriority w:val="99"/>
    <w:rsid w:val="000257EC"/>
    <w:rPr>
      <w:lang w:val="fr-CA"/>
    </w:rPr>
  </w:style>
  <w:style w:type="character" w:styleId="Textedelespacerserv">
    <w:name w:val="Placeholder Text"/>
    <w:basedOn w:val="Policepardfaut"/>
    <w:uiPriority w:val="99"/>
    <w:semiHidden/>
    <w:rsid w:val="00590F8E"/>
    <w:rPr>
      <w:color w:val="808080"/>
    </w:rPr>
  </w:style>
  <w:style w:type="table" w:styleId="Grilledutableau">
    <w:name w:val="Table Grid"/>
    <w:basedOn w:val="TableauNormal"/>
    <w:uiPriority w:val="39"/>
    <w:rsid w:val="00044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26F88"/>
    <w:rPr>
      <w:color w:val="0000FF" w:themeColor="hyperlink"/>
      <w:u w:val="single"/>
    </w:rPr>
  </w:style>
  <w:style w:type="character" w:customStyle="1" w:styleId="Titre5Car">
    <w:name w:val="Titre 5 Car"/>
    <w:basedOn w:val="Policepardfaut"/>
    <w:link w:val="Titre5"/>
    <w:uiPriority w:val="9"/>
    <w:semiHidden/>
    <w:rsid w:val="001540F5"/>
    <w:rPr>
      <w:rFonts w:asciiTheme="majorHAnsi" w:eastAsiaTheme="majorEastAsia" w:hAnsiTheme="majorHAnsi" w:cstheme="majorBidi"/>
      <w:color w:val="365F91" w:themeColor="accent1" w:themeShade="BF"/>
      <w:lang w:val="fr-CA"/>
    </w:rPr>
  </w:style>
  <w:style w:type="character" w:customStyle="1" w:styleId="Titre6Car">
    <w:name w:val="Titre 6 Car"/>
    <w:basedOn w:val="Policepardfaut"/>
    <w:link w:val="Titre6"/>
    <w:uiPriority w:val="9"/>
    <w:semiHidden/>
    <w:rsid w:val="001540F5"/>
    <w:rPr>
      <w:rFonts w:asciiTheme="majorHAnsi" w:eastAsiaTheme="majorEastAsia" w:hAnsiTheme="majorHAnsi" w:cstheme="majorBidi"/>
      <w:color w:val="243F60" w:themeColor="accent1" w:themeShade="7F"/>
      <w:lang w:val="fr-CA"/>
    </w:rPr>
  </w:style>
  <w:style w:type="character" w:customStyle="1" w:styleId="Titre7Car">
    <w:name w:val="Titre 7 Car"/>
    <w:basedOn w:val="Policepardfaut"/>
    <w:link w:val="Titre7"/>
    <w:uiPriority w:val="9"/>
    <w:semiHidden/>
    <w:rsid w:val="001540F5"/>
    <w:rPr>
      <w:rFonts w:asciiTheme="majorHAnsi" w:eastAsiaTheme="majorEastAsia" w:hAnsiTheme="majorHAnsi" w:cstheme="majorBidi"/>
      <w:i/>
      <w:iCs/>
      <w:color w:val="243F60" w:themeColor="accent1" w:themeShade="7F"/>
      <w:lang w:val="fr-CA"/>
    </w:rPr>
  </w:style>
  <w:style w:type="character" w:customStyle="1" w:styleId="Titre8Car">
    <w:name w:val="Titre 8 Car"/>
    <w:basedOn w:val="Policepardfaut"/>
    <w:link w:val="Titre8"/>
    <w:uiPriority w:val="9"/>
    <w:semiHidden/>
    <w:rsid w:val="001540F5"/>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1540F5"/>
    <w:rPr>
      <w:rFonts w:asciiTheme="majorHAnsi" w:eastAsiaTheme="majorEastAsia" w:hAnsiTheme="majorHAnsi" w:cstheme="majorBidi"/>
      <w:i/>
      <w:iCs/>
      <w:color w:val="272727" w:themeColor="text1" w:themeTint="D8"/>
      <w:sz w:val="21"/>
      <w:szCs w:val="21"/>
      <w:lang w:val="fr-CA"/>
    </w:rPr>
  </w:style>
  <w:style w:type="paragraph" w:customStyle="1" w:styleId="TitreFormulaire2">
    <w:name w:val="TitreFormulaire2"/>
    <w:basedOn w:val="Normal"/>
    <w:link w:val="TitreFormulaire2Car"/>
    <w:rsid w:val="00DD08A4"/>
    <w:pPr>
      <w:keepNext/>
      <w:widowControl/>
      <w:numPr>
        <w:ilvl w:val="1"/>
      </w:numPr>
      <w:shd w:val="solid" w:color="4A88C7" w:fill="auto"/>
      <w:spacing w:line="259" w:lineRule="auto"/>
      <w:ind w:left="709" w:hanging="709"/>
      <w:outlineLvl w:val="1"/>
    </w:pPr>
    <w:rPr>
      <w:rFonts w:ascii="Arial" w:eastAsia="Times New Roman" w:hAnsi="Arial" w:cs="Arial"/>
      <w:b/>
      <w:bCs/>
      <w:color w:val="FFFFFF"/>
      <w:sz w:val="26"/>
      <w:szCs w:val="26"/>
      <w:lang w:val="fr-FR"/>
    </w:rPr>
  </w:style>
  <w:style w:type="character" w:customStyle="1" w:styleId="TitreFormulaire2Car">
    <w:name w:val="TitreFormulaire2 Car"/>
    <w:link w:val="TitreFormulaire2"/>
    <w:rsid w:val="00DD08A4"/>
    <w:rPr>
      <w:rFonts w:ascii="Arial" w:eastAsia="Times New Roman" w:hAnsi="Arial" w:cs="Arial"/>
      <w:b/>
      <w:bCs/>
      <w:color w:val="FFFFFF"/>
      <w:sz w:val="26"/>
      <w:szCs w:val="26"/>
      <w:shd w:val="solid" w:color="4A88C7" w:fill="auto"/>
      <w:lang w:val="fr-FR"/>
    </w:rPr>
  </w:style>
  <w:style w:type="paragraph" w:customStyle="1" w:styleId="TitreFormulaire1">
    <w:name w:val="TitreFormulaire1"/>
    <w:basedOn w:val="Normal"/>
    <w:link w:val="TitreFormulaire1Car"/>
    <w:rsid w:val="00DD08A4"/>
    <w:pPr>
      <w:shd w:val="solid" w:color="006BB6" w:fill="auto"/>
      <w:tabs>
        <w:tab w:val="left" w:pos="365"/>
        <w:tab w:val="left" w:pos="1134"/>
      </w:tabs>
      <w:spacing w:after="40"/>
      <w:ind w:left="360" w:hanging="360"/>
      <w:outlineLvl w:val="0"/>
    </w:pPr>
    <w:rPr>
      <w:rFonts w:ascii="Arial" w:eastAsia="Times New Roman" w:hAnsi="Arial" w:cs="Arial"/>
      <w:b/>
      <w:bCs/>
      <w:color w:val="FFFFFF"/>
      <w:kern w:val="32"/>
      <w:sz w:val="26"/>
      <w:szCs w:val="26"/>
    </w:rPr>
  </w:style>
  <w:style w:type="character" w:customStyle="1" w:styleId="TitreFormulaire1Car">
    <w:name w:val="TitreFormulaire1 Car"/>
    <w:link w:val="TitreFormulaire1"/>
    <w:rsid w:val="00DD08A4"/>
    <w:rPr>
      <w:rFonts w:ascii="Arial" w:eastAsia="Times New Roman" w:hAnsi="Arial" w:cs="Arial"/>
      <w:b/>
      <w:bCs/>
      <w:color w:val="FFFFFF"/>
      <w:kern w:val="32"/>
      <w:sz w:val="26"/>
      <w:szCs w:val="26"/>
      <w:shd w:val="solid" w:color="006BB6" w:fill="auto"/>
      <w:lang w:val="fr-CA"/>
    </w:rPr>
  </w:style>
  <w:style w:type="paragraph" w:customStyle="1" w:styleId="Entre-ligne">
    <w:name w:val="Entre-ligne"/>
    <w:basedOn w:val="Normal"/>
    <w:qFormat/>
    <w:rsid w:val="001540F5"/>
    <w:pPr>
      <w:widowControl/>
      <w:spacing w:line="256" w:lineRule="auto"/>
    </w:pPr>
    <w:rPr>
      <w:rFonts w:ascii="Calibri" w:eastAsia="Calibri" w:hAnsi="Calibri" w:cs="Times New Roman"/>
      <w:sz w:val="10"/>
      <w:szCs w:val="10"/>
    </w:rPr>
  </w:style>
  <w:style w:type="paragraph" w:customStyle="1" w:styleId="Texte">
    <w:name w:val="Texte"/>
    <w:basedOn w:val="Normal"/>
    <w:qFormat/>
    <w:rsid w:val="001540F5"/>
    <w:pPr>
      <w:widowControl/>
      <w:spacing w:line="276" w:lineRule="auto"/>
    </w:pPr>
    <w:rPr>
      <w:rFonts w:ascii="Calibri" w:eastAsia="Calibri" w:hAnsi="Calibri" w:cs="Times New Roman"/>
    </w:rPr>
  </w:style>
  <w:style w:type="table" w:customStyle="1" w:styleId="Grilledutableau5">
    <w:name w:val="Grille du tableau5"/>
    <w:basedOn w:val="TableauNormal"/>
    <w:next w:val="Grilledutableau"/>
    <w:uiPriority w:val="39"/>
    <w:rsid w:val="001540F5"/>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1540F5"/>
    <w:pPr>
      <w:widowControl/>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hamps">
    <w:name w:val="texte champs"/>
    <w:basedOn w:val="Normal"/>
    <w:rsid w:val="001540F5"/>
    <w:pPr>
      <w:widowControl/>
    </w:pPr>
    <w:rPr>
      <w:rFonts w:ascii="Arial" w:eastAsia="Times New Roman" w:hAnsi="Arial" w:cs="Times New Roman"/>
      <w:sz w:val="20"/>
      <w:szCs w:val="20"/>
      <w:lang w:eastAsia="fr-CA"/>
    </w:rPr>
  </w:style>
  <w:style w:type="paragraph" w:styleId="Textedebulles">
    <w:name w:val="Balloon Text"/>
    <w:basedOn w:val="Normal"/>
    <w:link w:val="TextedebullesCar"/>
    <w:uiPriority w:val="99"/>
    <w:unhideWhenUsed/>
    <w:rsid w:val="00357E11"/>
    <w:rPr>
      <w:rFonts w:ascii="Segoe UI" w:hAnsi="Segoe UI" w:cs="Segoe UI"/>
      <w:sz w:val="18"/>
      <w:szCs w:val="18"/>
    </w:rPr>
  </w:style>
  <w:style w:type="character" w:customStyle="1" w:styleId="TextedebullesCar">
    <w:name w:val="Texte de bulles Car"/>
    <w:basedOn w:val="Policepardfaut"/>
    <w:link w:val="Textedebulles"/>
    <w:uiPriority w:val="99"/>
    <w:rsid w:val="00357E11"/>
    <w:rPr>
      <w:rFonts w:ascii="Segoe UI" w:hAnsi="Segoe UI" w:cs="Segoe UI"/>
      <w:sz w:val="18"/>
      <w:szCs w:val="18"/>
      <w:lang w:val="fr-CA"/>
    </w:rPr>
  </w:style>
  <w:style w:type="character" w:styleId="Marquedecommentaire">
    <w:name w:val="annotation reference"/>
    <w:basedOn w:val="Policepardfaut"/>
    <w:uiPriority w:val="99"/>
    <w:semiHidden/>
    <w:unhideWhenUsed/>
    <w:rsid w:val="00607122"/>
    <w:rPr>
      <w:sz w:val="16"/>
      <w:szCs w:val="16"/>
    </w:rPr>
  </w:style>
  <w:style w:type="paragraph" w:styleId="Commentaire">
    <w:name w:val="annotation text"/>
    <w:basedOn w:val="Normal"/>
    <w:link w:val="CommentaireCar"/>
    <w:uiPriority w:val="99"/>
    <w:unhideWhenUsed/>
    <w:rsid w:val="00607122"/>
    <w:rPr>
      <w:sz w:val="20"/>
      <w:szCs w:val="20"/>
    </w:rPr>
  </w:style>
  <w:style w:type="character" w:customStyle="1" w:styleId="CommentaireCar">
    <w:name w:val="Commentaire Car"/>
    <w:basedOn w:val="Policepardfaut"/>
    <w:link w:val="Commentaire"/>
    <w:uiPriority w:val="99"/>
    <w:rsid w:val="00607122"/>
    <w:rPr>
      <w:sz w:val="20"/>
      <w:szCs w:val="20"/>
      <w:lang w:val="fr-CA"/>
    </w:rPr>
  </w:style>
  <w:style w:type="paragraph" w:styleId="Objetducommentaire">
    <w:name w:val="annotation subject"/>
    <w:basedOn w:val="Commentaire"/>
    <w:next w:val="Commentaire"/>
    <w:link w:val="ObjetducommentaireCar"/>
    <w:uiPriority w:val="99"/>
    <w:semiHidden/>
    <w:unhideWhenUsed/>
    <w:rsid w:val="00607122"/>
    <w:rPr>
      <w:b/>
      <w:bCs/>
    </w:rPr>
  </w:style>
  <w:style w:type="character" w:customStyle="1" w:styleId="ObjetducommentaireCar">
    <w:name w:val="Objet du commentaire Car"/>
    <w:basedOn w:val="CommentaireCar"/>
    <w:link w:val="Objetducommentaire"/>
    <w:uiPriority w:val="99"/>
    <w:semiHidden/>
    <w:rsid w:val="00607122"/>
    <w:rPr>
      <w:b/>
      <w:bCs/>
      <w:sz w:val="20"/>
      <w:szCs w:val="20"/>
      <w:lang w:val="fr-CA"/>
    </w:rPr>
  </w:style>
  <w:style w:type="table" w:customStyle="1" w:styleId="Grilledutableau2">
    <w:name w:val="Grille du tableau2"/>
    <w:basedOn w:val="TableauNormal"/>
    <w:next w:val="Grilledutableau"/>
    <w:uiPriority w:val="39"/>
    <w:rsid w:val="007E043B"/>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7E043B"/>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Formulaire3">
    <w:name w:val="TitreFormulaire3"/>
    <w:basedOn w:val="Normal"/>
    <w:link w:val="TitreFormulaire3Car"/>
    <w:qFormat/>
    <w:rsid w:val="00BE4642"/>
    <w:pPr>
      <w:widowControl/>
      <w:spacing w:after="160" w:line="259" w:lineRule="auto"/>
    </w:pPr>
    <w:rPr>
      <w:rFonts w:ascii="Calibri" w:eastAsia="Calibri" w:hAnsi="Calibri" w:cs="Times New Roman"/>
      <w:lang w:val="fr-FR"/>
    </w:rPr>
  </w:style>
  <w:style w:type="character" w:customStyle="1" w:styleId="TitreFormulaire3Car">
    <w:name w:val="TitreFormulaire3 Car"/>
    <w:link w:val="TitreFormulaire3"/>
    <w:rsid w:val="00BE4642"/>
    <w:rPr>
      <w:rFonts w:ascii="Calibri" w:eastAsia="Calibri" w:hAnsi="Calibri" w:cs="Times New Roman"/>
      <w:lang w:val="fr-FR"/>
    </w:rPr>
  </w:style>
  <w:style w:type="paragraph" w:styleId="Rvision">
    <w:name w:val="Revision"/>
    <w:hidden/>
    <w:uiPriority w:val="99"/>
    <w:semiHidden/>
    <w:rsid w:val="00F92A8A"/>
    <w:pPr>
      <w:widowControl/>
    </w:pPr>
    <w:rPr>
      <w:lang w:val="fr-CA"/>
    </w:rPr>
  </w:style>
  <w:style w:type="paragraph" w:styleId="Notedebasdepage">
    <w:name w:val="footnote text"/>
    <w:basedOn w:val="Normal"/>
    <w:link w:val="NotedebasdepageCar"/>
    <w:uiPriority w:val="99"/>
    <w:semiHidden/>
    <w:unhideWhenUsed/>
    <w:rsid w:val="0073635E"/>
    <w:rPr>
      <w:sz w:val="20"/>
      <w:szCs w:val="20"/>
    </w:rPr>
  </w:style>
  <w:style w:type="character" w:customStyle="1" w:styleId="NotedebasdepageCar">
    <w:name w:val="Note de bas de page Car"/>
    <w:basedOn w:val="Policepardfaut"/>
    <w:link w:val="Notedebasdepage"/>
    <w:uiPriority w:val="99"/>
    <w:semiHidden/>
    <w:rsid w:val="0073635E"/>
    <w:rPr>
      <w:sz w:val="20"/>
      <w:szCs w:val="20"/>
      <w:lang w:val="fr-CA"/>
    </w:rPr>
  </w:style>
  <w:style w:type="character" w:styleId="Appelnotedebasdep">
    <w:name w:val="footnote reference"/>
    <w:uiPriority w:val="99"/>
    <w:semiHidden/>
    <w:unhideWhenUsed/>
    <w:rsid w:val="0073635E"/>
    <w:rPr>
      <w:vertAlign w:val="superscript"/>
    </w:rPr>
  </w:style>
  <w:style w:type="character" w:customStyle="1" w:styleId="texte-courant1">
    <w:name w:val="texte-courant1"/>
    <w:rsid w:val="00CF4594"/>
  </w:style>
  <w:style w:type="character" w:customStyle="1" w:styleId="Titre3Car">
    <w:name w:val="Titre 3 Car"/>
    <w:basedOn w:val="Policepardfaut"/>
    <w:link w:val="Titre3"/>
    <w:uiPriority w:val="9"/>
    <w:rsid w:val="00DB004B"/>
    <w:rPr>
      <w:rFonts w:ascii="Arial" w:eastAsiaTheme="majorEastAsia" w:hAnsi="Arial" w:cs="Arial"/>
      <w:sz w:val="26"/>
      <w:szCs w:val="26"/>
      <w:shd w:val="clear" w:color="auto" w:fill="BACBE9"/>
      <w:lang w:val="fr-CA"/>
    </w:rPr>
  </w:style>
  <w:style w:type="character" w:styleId="Lienhypertextesuivivisit">
    <w:name w:val="FollowedHyperlink"/>
    <w:basedOn w:val="Policepardfaut"/>
    <w:uiPriority w:val="99"/>
    <w:semiHidden/>
    <w:unhideWhenUsed/>
    <w:rsid w:val="00E71C93"/>
    <w:rPr>
      <w:color w:val="800080" w:themeColor="followedHyperlink"/>
      <w:u w:val="single"/>
    </w:rPr>
  </w:style>
  <w:style w:type="paragraph" w:customStyle="1" w:styleId="paragraph">
    <w:name w:val="paragraph"/>
    <w:basedOn w:val="Normal"/>
    <w:rsid w:val="00237F16"/>
    <w:pPr>
      <w:widowControl/>
      <w:spacing w:before="100" w:beforeAutospacing="1" w:after="100" w:afterAutospacing="1"/>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237F16"/>
  </w:style>
  <w:style w:type="character" w:customStyle="1" w:styleId="eop">
    <w:name w:val="eop"/>
    <w:basedOn w:val="Policepardfaut"/>
    <w:rsid w:val="00237F16"/>
  </w:style>
  <w:style w:type="table" w:customStyle="1" w:styleId="TableNormal1">
    <w:name w:val="Table Normal1"/>
    <w:uiPriority w:val="2"/>
    <w:semiHidden/>
    <w:unhideWhenUsed/>
    <w:qFormat/>
    <w:rsid w:val="007473F9"/>
    <w:tblPr>
      <w:tblInd w:w="0" w:type="dxa"/>
      <w:tblCellMar>
        <w:top w:w="0" w:type="dxa"/>
        <w:left w:w="0" w:type="dxa"/>
        <w:bottom w:w="0" w:type="dxa"/>
        <w:right w:w="0" w:type="dxa"/>
      </w:tblCellMar>
    </w:tblPr>
  </w:style>
  <w:style w:type="character" w:customStyle="1" w:styleId="Titre2Car">
    <w:name w:val="Titre 2 Car"/>
    <w:basedOn w:val="Policepardfaut"/>
    <w:link w:val="Titre2"/>
    <w:uiPriority w:val="9"/>
    <w:rsid w:val="00E906C2"/>
    <w:rPr>
      <w:rFonts w:ascii="Arial" w:eastAsia="Times New Roman" w:hAnsi="Arial" w:cs="Arial"/>
      <w:b/>
      <w:bCs/>
      <w:color w:val="FFFFFF"/>
      <w:sz w:val="26"/>
      <w:szCs w:val="26"/>
      <w:shd w:val="solid" w:color="4A88C7" w:fill="auto"/>
      <w:lang w:val="fr-FR"/>
    </w:rPr>
  </w:style>
  <w:style w:type="character" w:customStyle="1" w:styleId="Titre1Car">
    <w:name w:val="Titre 1 Car"/>
    <w:basedOn w:val="Policepardfaut"/>
    <w:link w:val="Titre1"/>
    <w:uiPriority w:val="1"/>
    <w:rsid w:val="00B3177A"/>
    <w:rPr>
      <w:rFonts w:ascii="Arial" w:eastAsia="Times New Roman" w:hAnsi="Arial" w:cs="Arial"/>
      <w:b/>
      <w:bCs/>
      <w:color w:val="FFFFFF"/>
      <w:kern w:val="32"/>
      <w:sz w:val="26"/>
      <w:szCs w:val="26"/>
      <w:shd w:val="solid" w:color="006BB6" w:fill="auto"/>
      <w:lang w:val="fr-CA"/>
    </w:rPr>
  </w:style>
  <w:style w:type="character" w:customStyle="1" w:styleId="CorpsdetexteCar">
    <w:name w:val="Corps de texte Car"/>
    <w:basedOn w:val="Policepardfaut"/>
    <w:link w:val="Corpsdetexte"/>
    <w:uiPriority w:val="1"/>
    <w:rsid w:val="00152A48"/>
    <w:rPr>
      <w:rFonts w:ascii="Arial" w:eastAsia="Arial" w:hAnsi="Arial"/>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101">
      <w:bodyDiv w:val="1"/>
      <w:marLeft w:val="0"/>
      <w:marRight w:val="0"/>
      <w:marTop w:val="0"/>
      <w:marBottom w:val="0"/>
      <w:divBdr>
        <w:top w:val="none" w:sz="0" w:space="0" w:color="auto"/>
        <w:left w:val="none" w:sz="0" w:space="0" w:color="auto"/>
        <w:bottom w:val="none" w:sz="0" w:space="0" w:color="auto"/>
        <w:right w:val="none" w:sz="0" w:space="0" w:color="auto"/>
      </w:divBdr>
    </w:div>
    <w:div w:id="269313519">
      <w:bodyDiv w:val="1"/>
      <w:marLeft w:val="0"/>
      <w:marRight w:val="0"/>
      <w:marTop w:val="0"/>
      <w:marBottom w:val="0"/>
      <w:divBdr>
        <w:top w:val="none" w:sz="0" w:space="0" w:color="auto"/>
        <w:left w:val="none" w:sz="0" w:space="0" w:color="auto"/>
        <w:bottom w:val="none" w:sz="0" w:space="0" w:color="auto"/>
        <w:right w:val="none" w:sz="0" w:space="0" w:color="auto"/>
      </w:divBdr>
    </w:div>
    <w:div w:id="299068642">
      <w:bodyDiv w:val="1"/>
      <w:marLeft w:val="0"/>
      <w:marRight w:val="0"/>
      <w:marTop w:val="0"/>
      <w:marBottom w:val="0"/>
      <w:divBdr>
        <w:top w:val="none" w:sz="0" w:space="0" w:color="auto"/>
        <w:left w:val="none" w:sz="0" w:space="0" w:color="auto"/>
        <w:bottom w:val="none" w:sz="0" w:space="0" w:color="auto"/>
        <w:right w:val="none" w:sz="0" w:space="0" w:color="auto"/>
      </w:divBdr>
    </w:div>
    <w:div w:id="670790071">
      <w:bodyDiv w:val="1"/>
      <w:marLeft w:val="0"/>
      <w:marRight w:val="0"/>
      <w:marTop w:val="0"/>
      <w:marBottom w:val="0"/>
      <w:divBdr>
        <w:top w:val="none" w:sz="0" w:space="0" w:color="auto"/>
        <w:left w:val="none" w:sz="0" w:space="0" w:color="auto"/>
        <w:bottom w:val="none" w:sz="0" w:space="0" w:color="auto"/>
        <w:right w:val="none" w:sz="0" w:space="0" w:color="auto"/>
      </w:divBdr>
    </w:div>
    <w:div w:id="817380486">
      <w:bodyDiv w:val="1"/>
      <w:marLeft w:val="0"/>
      <w:marRight w:val="0"/>
      <w:marTop w:val="0"/>
      <w:marBottom w:val="0"/>
      <w:divBdr>
        <w:top w:val="none" w:sz="0" w:space="0" w:color="auto"/>
        <w:left w:val="none" w:sz="0" w:space="0" w:color="auto"/>
        <w:bottom w:val="none" w:sz="0" w:space="0" w:color="auto"/>
        <w:right w:val="none" w:sz="0" w:space="0" w:color="auto"/>
      </w:divBdr>
    </w:div>
    <w:div w:id="915749434">
      <w:bodyDiv w:val="1"/>
      <w:marLeft w:val="0"/>
      <w:marRight w:val="0"/>
      <w:marTop w:val="0"/>
      <w:marBottom w:val="0"/>
      <w:divBdr>
        <w:top w:val="none" w:sz="0" w:space="0" w:color="auto"/>
        <w:left w:val="none" w:sz="0" w:space="0" w:color="auto"/>
        <w:bottom w:val="none" w:sz="0" w:space="0" w:color="auto"/>
        <w:right w:val="none" w:sz="0" w:space="0" w:color="auto"/>
      </w:divBdr>
    </w:div>
    <w:div w:id="1064527098">
      <w:bodyDiv w:val="1"/>
      <w:marLeft w:val="0"/>
      <w:marRight w:val="0"/>
      <w:marTop w:val="0"/>
      <w:marBottom w:val="0"/>
      <w:divBdr>
        <w:top w:val="none" w:sz="0" w:space="0" w:color="auto"/>
        <w:left w:val="none" w:sz="0" w:space="0" w:color="auto"/>
        <w:bottom w:val="none" w:sz="0" w:space="0" w:color="auto"/>
        <w:right w:val="none" w:sz="0" w:space="0" w:color="auto"/>
      </w:divBdr>
    </w:div>
    <w:div w:id="1670056273">
      <w:bodyDiv w:val="1"/>
      <w:marLeft w:val="0"/>
      <w:marRight w:val="0"/>
      <w:marTop w:val="0"/>
      <w:marBottom w:val="0"/>
      <w:divBdr>
        <w:top w:val="none" w:sz="0" w:space="0" w:color="auto"/>
        <w:left w:val="none" w:sz="0" w:space="0" w:color="auto"/>
        <w:bottom w:val="none" w:sz="0" w:space="0" w:color="auto"/>
        <w:right w:val="none" w:sz="0" w:space="0" w:color="auto"/>
      </w:divBdr>
    </w:div>
    <w:div w:id="1676883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vironnement.gouv.qc.ca/ministere/accesprotect/acces-prp.ht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gisquebec.gouv.qc.ca/fr/ShowDoc/cr/A-2.1,%20r.%20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claration.conformite@environnement.gouv.qc.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FEDDB900C14CE9865EFE6D7554C3B7"/>
        <w:category>
          <w:name w:val="Général"/>
          <w:gallery w:val="placeholder"/>
        </w:category>
        <w:types>
          <w:type w:val="bbPlcHdr"/>
        </w:types>
        <w:behaviors>
          <w:behavior w:val="content"/>
        </w:behaviors>
        <w:guid w:val="{22AC4CC6-A19E-4D8E-8F15-DE3AFADA741E}"/>
      </w:docPartPr>
      <w:docPartBody>
        <w:p w:rsidR="00B00618" w:rsidRDefault="00B00618" w:rsidP="00B00618">
          <w:pPr>
            <w:pStyle w:val="E9FEDDB900C14CE9865EFE6D7554C3B7"/>
          </w:pPr>
          <w:r w:rsidRPr="00364AE8">
            <w:rPr>
              <w:rStyle w:val="Textedelespacerserv"/>
            </w:rPr>
            <w:t>Cliquez ou appuyez ici pour entrer une date.</w:t>
          </w:r>
        </w:p>
      </w:docPartBody>
    </w:docPart>
    <w:docPart>
      <w:docPartPr>
        <w:name w:val="439AFFB95BA643E2B7DF56B5B1B32A8F"/>
        <w:category>
          <w:name w:val="Général"/>
          <w:gallery w:val="placeholder"/>
        </w:category>
        <w:types>
          <w:type w:val="bbPlcHdr"/>
        </w:types>
        <w:behaviors>
          <w:behavior w:val="content"/>
        </w:behaviors>
        <w:guid w:val="{9B98F2FB-3AA8-4340-A0CD-B0A1692E846D}"/>
      </w:docPartPr>
      <w:docPartBody>
        <w:p w:rsidR="005F1363" w:rsidRDefault="006843B6" w:rsidP="006843B6">
          <w:pPr>
            <w:pStyle w:val="439AFFB95BA643E2B7DF56B5B1B32A8F4"/>
          </w:pPr>
          <w:r w:rsidRPr="007F56F0">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aloultCondDemiGras">
    <w:panose1 w:val="00000000000000000000"/>
    <w:charset w:val="00"/>
    <w:family w:val="roman"/>
    <w:notTrueType/>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A7327"/>
    <w:rsid w:val="00030685"/>
    <w:rsid w:val="00057076"/>
    <w:rsid w:val="00090548"/>
    <w:rsid w:val="00094A42"/>
    <w:rsid w:val="000A7327"/>
    <w:rsid w:val="00124F36"/>
    <w:rsid w:val="00130C12"/>
    <w:rsid w:val="0013530E"/>
    <w:rsid w:val="00137973"/>
    <w:rsid w:val="001462C8"/>
    <w:rsid w:val="00165D12"/>
    <w:rsid w:val="001F705F"/>
    <w:rsid w:val="00223292"/>
    <w:rsid w:val="002A2477"/>
    <w:rsid w:val="00333E0E"/>
    <w:rsid w:val="0035698A"/>
    <w:rsid w:val="003932F4"/>
    <w:rsid w:val="003C79E2"/>
    <w:rsid w:val="003D0E67"/>
    <w:rsid w:val="003D7355"/>
    <w:rsid w:val="00414795"/>
    <w:rsid w:val="00444223"/>
    <w:rsid w:val="0045700E"/>
    <w:rsid w:val="004759A1"/>
    <w:rsid w:val="004A1ABD"/>
    <w:rsid w:val="004E2931"/>
    <w:rsid w:val="00504BD5"/>
    <w:rsid w:val="005271C9"/>
    <w:rsid w:val="00542DA3"/>
    <w:rsid w:val="00556E8B"/>
    <w:rsid w:val="005865E1"/>
    <w:rsid w:val="005875AF"/>
    <w:rsid w:val="00595507"/>
    <w:rsid w:val="005B3473"/>
    <w:rsid w:val="005B5111"/>
    <w:rsid w:val="005D1776"/>
    <w:rsid w:val="005E45DB"/>
    <w:rsid w:val="005F1363"/>
    <w:rsid w:val="00610866"/>
    <w:rsid w:val="0061403C"/>
    <w:rsid w:val="00622CEF"/>
    <w:rsid w:val="006843B6"/>
    <w:rsid w:val="006A18D5"/>
    <w:rsid w:val="00702FC7"/>
    <w:rsid w:val="00721833"/>
    <w:rsid w:val="0073750C"/>
    <w:rsid w:val="007661AB"/>
    <w:rsid w:val="00781967"/>
    <w:rsid w:val="00824B05"/>
    <w:rsid w:val="0083164E"/>
    <w:rsid w:val="008D660F"/>
    <w:rsid w:val="00926BF0"/>
    <w:rsid w:val="009408C9"/>
    <w:rsid w:val="00981524"/>
    <w:rsid w:val="009A4C48"/>
    <w:rsid w:val="009D4D65"/>
    <w:rsid w:val="009F6A1B"/>
    <w:rsid w:val="00A8436B"/>
    <w:rsid w:val="00B00618"/>
    <w:rsid w:val="00B21505"/>
    <w:rsid w:val="00B237AF"/>
    <w:rsid w:val="00B460DF"/>
    <w:rsid w:val="00B636C7"/>
    <w:rsid w:val="00B947F8"/>
    <w:rsid w:val="00BA50C1"/>
    <w:rsid w:val="00BD7E67"/>
    <w:rsid w:val="00BE1B67"/>
    <w:rsid w:val="00BF19DC"/>
    <w:rsid w:val="00BF6436"/>
    <w:rsid w:val="00C6607C"/>
    <w:rsid w:val="00CE4AE0"/>
    <w:rsid w:val="00CE7178"/>
    <w:rsid w:val="00D60020"/>
    <w:rsid w:val="00D959BA"/>
    <w:rsid w:val="00D97C33"/>
    <w:rsid w:val="00DC3E00"/>
    <w:rsid w:val="00E30D05"/>
    <w:rsid w:val="00E83300"/>
    <w:rsid w:val="00EF5F9F"/>
    <w:rsid w:val="00F34E04"/>
    <w:rsid w:val="00F510CB"/>
    <w:rsid w:val="00F76CD2"/>
    <w:rsid w:val="00F821A8"/>
    <w:rsid w:val="00FB335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D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F5F9F"/>
    <w:rPr>
      <w:color w:val="808080"/>
    </w:rPr>
  </w:style>
  <w:style w:type="paragraph" w:customStyle="1" w:styleId="E9FEDDB900C14CE9865EFE6D7554C3B7">
    <w:name w:val="E9FEDDB900C14CE9865EFE6D7554C3B7"/>
    <w:rsid w:val="00B00618"/>
  </w:style>
  <w:style w:type="paragraph" w:customStyle="1" w:styleId="439AFFB95BA643E2B7DF56B5B1B32A8F4">
    <w:name w:val="439AFFB95BA643E2B7DF56B5B1B32A8F4"/>
    <w:rsid w:val="006843B6"/>
    <w:pPr>
      <w:widowControl w:val="0"/>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43d16c-061f-46a7-972b-f6e6c14d55b5">
      <UserInfo>
        <DisplayName>Guimond, Josée</DisplayName>
        <AccountId>154</AccountId>
        <AccountType/>
      </UserInfo>
      <UserInfo>
        <DisplayName>Tremblay, Julie (DC)</DisplayName>
        <AccountId>155</AccountId>
        <AccountType/>
      </UserInfo>
    </SharedWithUsers>
    <TaxCatchAll xmlns="1043d16c-061f-46a7-972b-f6e6c14d55b5" xsi:nil="true"/>
    <Cat_x00e9_goriededocuement xmlns="f24c481c-3a09-4dcf-b6e2-607b9e21c926" xsi:nil="true"/>
    <lcf76f155ced4ddcb4097134ff3c332f xmlns="f24c481c-3a09-4dcf-b6e2-607b9e21c926">
      <Terms xmlns="http://schemas.microsoft.com/office/infopath/2007/PartnerControls"/>
    </lcf76f155ced4ddcb4097134ff3c332f>
    <_Flow_SignoffStatus xmlns="f24c481c-3a09-4dcf-b6e2-607b9e21c9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8" ma:contentTypeDescription="Crée un document." ma:contentTypeScope="" ma:versionID="cd132f0441c7ff225f386856bb04d070">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fb1ebf41fe7f51ee88a7c01aea263dc9"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43B548-E7CD-4513-8A20-8ACA3319E090}">
  <ds:schemaRefs>
    <ds:schemaRef ds:uri="http://schemas.openxmlformats.org/package/2006/metadata/core-properties"/>
    <ds:schemaRef ds:uri="1043d16c-061f-46a7-972b-f6e6c14d55b5"/>
    <ds:schemaRef ds:uri="http://purl.org/dc/terms/"/>
    <ds:schemaRef ds:uri="http://schemas.microsoft.com/office/infopath/2007/PartnerControls"/>
    <ds:schemaRef ds:uri="http://schemas.microsoft.com/office/2006/documentManagement/types"/>
    <ds:schemaRef ds:uri="http://schemas.microsoft.com/office/2006/metadata/properties"/>
    <ds:schemaRef ds:uri="f24c481c-3a09-4dcf-b6e2-607b9e21c926"/>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05DE3D0-0DEB-4F46-807C-A22194D515C7}">
  <ds:schemaRefs>
    <ds:schemaRef ds:uri="http://schemas.openxmlformats.org/officeDocument/2006/bibliography"/>
  </ds:schemaRefs>
</ds:datastoreItem>
</file>

<file path=customXml/itemProps3.xml><?xml version="1.0" encoding="utf-8"?>
<ds:datastoreItem xmlns:ds="http://schemas.openxmlformats.org/officeDocument/2006/customXml" ds:itemID="{CDD68677-8CE7-4209-B69E-4560CD66AE59}">
  <ds:schemaRefs>
    <ds:schemaRef ds:uri="http://schemas.microsoft.com/sharepoint/v3/contenttype/forms"/>
  </ds:schemaRefs>
</ds:datastoreItem>
</file>

<file path=customXml/itemProps4.xml><?xml version="1.0" encoding="utf-8"?>
<ds:datastoreItem xmlns:ds="http://schemas.openxmlformats.org/officeDocument/2006/customXml" ds:itemID="{EACFAE75-3DAC-4484-92EA-B68D9E9AB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1820</Words>
  <Characters>10013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DCTCCS - Tronc commun et Carrières sablières fusion déclaration conformité</vt:lpstr>
    </vt:vector>
  </TitlesOfParts>
  <Manager/>
  <Company>MELCCFP</Company>
  <LinksUpToDate>false</LinksUpToDate>
  <CharactersWithSpaces>11810</CharactersWithSpaces>
  <SharedDoc>false</SharedDoc>
  <HLinks>
    <vt:vector size="18" baseType="variant">
      <vt:variant>
        <vt:i4>5570612</vt:i4>
      </vt:variant>
      <vt:variant>
        <vt:i4>6</vt:i4>
      </vt:variant>
      <vt:variant>
        <vt:i4>0</vt:i4>
      </vt:variant>
      <vt:variant>
        <vt:i4>5</vt:i4>
      </vt:variant>
      <vt:variant>
        <vt:lpwstr>mailto:declaration.conformite@environnement.gouv.qc.ca</vt:lpwstr>
      </vt:variant>
      <vt:variant>
        <vt:lpwstr/>
      </vt:variant>
      <vt:variant>
        <vt:i4>1441812</vt:i4>
      </vt:variant>
      <vt:variant>
        <vt:i4>3</vt:i4>
      </vt:variant>
      <vt:variant>
        <vt:i4>0</vt:i4>
      </vt:variant>
      <vt:variant>
        <vt:i4>5</vt:i4>
      </vt:variant>
      <vt:variant>
        <vt:lpwstr>http://www.environnement.gouv.qc.ca/ministere/accesprotect/acces-prp.htm</vt:lpwstr>
      </vt:variant>
      <vt:variant>
        <vt:lpwstr/>
      </vt:variant>
      <vt:variant>
        <vt:i4>4390983</vt:i4>
      </vt:variant>
      <vt:variant>
        <vt:i4>0</vt:i4>
      </vt:variant>
      <vt:variant>
        <vt:i4>0</vt:i4>
      </vt:variant>
      <vt:variant>
        <vt:i4>5</vt:i4>
      </vt:variant>
      <vt:variant>
        <vt:lpwstr>http://legisquebec.gouv.qc.ca/fr/ShowDoc/cr/A-2.1, r.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DC42 - Mise à jour d'une déclaration de conformité (REAFIE)</dc:title>
  <dc:subject>Mise à jour d'une déclaration de conformité (REAFIE)</dc:subject>
  <dc:creator>Ministère de l’Environnement, de la Lutte contre les changements climatiques, de la Faune et des Parcs</dc:creator>
  <cp:keywords>DC42-maj-declaration-conformite-reafie (2023-08)</cp:keywords>
  <dc:description/>
  <cp:lastModifiedBy>Pomerleau, Sarah</cp:lastModifiedBy>
  <cp:revision>95</cp:revision>
  <cp:lastPrinted>2019-07-16T22:28:00Z</cp:lastPrinted>
  <dcterms:created xsi:type="dcterms:W3CDTF">2020-10-27T15:52:00Z</dcterms:created>
  <dcterms:modified xsi:type="dcterms:W3CDTF">2023-08-16T19:34:00Z</dcterms:modified>
  <cp:category>Formulaire déclaration de conformité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LastSaved">
    <vt:filetime>2018-11-20T00:00:00Z</vt:filetime>
  </property>
  <property fmtid="{D5CDD505-2E9C-101B-9397-08002B2CF9AE}" pid="4" name="ContentTypeId">
    <vt:lpwstr>0x0101008B17D88A2DC4124281DE04D34BD835C0</vt:lpwstr>
  </property>
  <property fmtid="{D5CDD505-2E9C-101B-9397-08002B2CF9AE}" pid="5" name="MediaServiceImageTags">
    <vt:lpwstr/>
  </property>
  <property fmtid="{D5CDD505-2E9C-101B-9397-08002B2CF9AE}" pid="6" name="NoFormulaire">
    <vt:lpwstr>DC42-maj-declaration-conformite-reafie (2023-08)</vt:lpwstr>
  </property>
</Properties>
</file>