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D3B9A" w14:textId="77777777" w:rsidR="00E128FF" w:rsidRPr="003A1EFF" w:rsidRDefault="0054710C" w:rsidP="00016D85">
      <w:pPr>
        <w:pStyle w:val="Normalformulaire"/>
        <w:rPr>
          <w:rFonts w:cs="Arial"/>
        </w:rPr>
      </w:pPr>
      <w:r w:rsidRPr="003A1EFF">
        <w:rPr>
          <w:rFonts w:cs="Arial"/>
          <w:noProof/>
        </w:rPr>
        <mc:AlternateContent>
          <mc:Choice Requires="wps">
            <w:drawing>
              <wp:anchor distT="0" distB="0" distL="114300" distR="114300" simplePos="0" relativeHeight="251658242" behindDoc="0" locked="0" layoutInCell="1" allowOverlap="1" wp14:anchorId="329B1C9E" wp14:editId="5F141477">
                <wp:simplePos x="0" y="0"/>
                <wp:positionH relativeFrom="column">
                  <wp:posOffset>6647180</wp:posOffset>
                </wp:positionH>
                <wp:positionV relativeFrom="paragraph">
                  <wp:posOffset>341630</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3BF21C33" w14:textId="2C5046C2" w:rsidR="00CB0D40" w:rsidRPr="00F20C0A" w:rsidRDefault="00883F90" w:rsidP="006310CC">
                            <w:pPr>
                              <w:spacing w:line="240" w:lineRule="auto"/>
                              <w:rPr>
                                <w:rFonts w:cs="Arial"/>
                                <w:color w:val="E7E6E6" w:themeColor="background2"/>
                                <w:sz w:val="26"/>
                                <w:szCs w:val="26"/>
                              </w:rPr>
                            </w:pPr>
                            <w:r>
                              <w:rPr>
                                <w:rFonts w:cs="Arial"/>
                                <w:b/>
                                <w:bCs/>
                                <w:color w:val="E7E6E6" w:themeColor="background2"/>
                                <w:sz w:val="26"/>
                                <w:szCs w:val="26"/>
                              </w:rPr>
                              <w:t>Intervention dans les milieux humides et hydriques : exploitation de tourbe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B1C9E" id="_x0000_t202" coordsize="21600,21600" o:spt="202" path="m,l,21600r21600,l21600,xe">
                <v:stroke joinstyle="miter"/>
                <v:path gradientshapeok="t" o:connecttype="rect"/>
              </v:shapetype>
              <v:shape id="Zone de texte 3" o:spid="_x0000_s1026" type="#_x0000_t202" style="position:absolute;margin-left:523.4pt;margin-top:26.9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" filled="f" stroked="f" strokeweight=".5pt">
                <v:textbox>
                  <w:txbxContent>
                    <w:p w14:paraId="3BF21C33" w14:textId="2C5046C2" w:rsidR="00CB0D40" w:rsidRPr="00F20C0A" w:rsidRDefault="00883F90" w:rsidP="006310CC">
                      <w:pPr>
                        <w:spacing w:line="240" w:lineRule="auto"/>
                        <w:rPr>
                          <w:rFonts w:cs="Arial"/>
                          <w:color w:val="E7E6E6" w:themeColor="background2"/>
                          <w:sz w:val="26"/>
                          <w:szCs w:val="26"/>
                        </w:rPr>
                      </w:pPr>
                      <w:r>
                        <w:rPr>
                          <w:rFonts w:cs="Arial"/>
                          <w:b/>
                          <w:bCs/>
                          <w:color w:val="E7E6E6" w:themeColor="background2"/>
                          <w:sz w:val="26"/>
                          <w:szCs w:val="26"/>
                        </w:rPr>
                        <w:t>Intervention dans les milieux humides et hydriques : exploitation de tourbe</w:t>
                      </w:r>
                    </w:p>
                  </w:txbxContent>
                </v:textbox>
              </v:shape>
            </w:pict>
          </mc:Fallback>
        </mc:AlternateContent>
      </w:r>
      <w:r w:rsidRPr="003A1EFF">
        <w:rPr>
          <w:rFonts w:cs="Arial"/>
          <w:noProof/>
        </w:rPr>
        <mc:AlternateContent>
          <mc:Choice Requires="wps">
            <w:drawing>
              <wp:anchor distT="0" distB="0" distL="114300" distR="114300" simplePos="0" relativeHeight="251658243" behindDoc="0" locked="0" layoutInCell="1" allowOverlap="1" wp14:anchorId="07B47302" wp14:editId="30ACC076">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2D66E7F4" w14:textId="5E405A0C"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883F90">
                              <w:rPr>
                                <w:rFonts w:cs="Arial"/>
                                <w:color w:val="E7E6E6" w:themeColor="background2"/>
                                <w:sz w:val="16"/>
                                <w:szCs w:val="16"/>
                              </w:rPr>
                              <w:t>314</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47302"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2D66E7F4" w14:textId="5E405A0C"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883F90">
                        <w:rPr>
                          <w:rFonts w:cs="Arial"/>
                          <w:color w:val="E7E6E6" w:themeColor="background2"/>
                          <w:sz w:val="16"/>
                          <w:szCs w:val="16"/>
                        </w:rPr>
                        <w:t>314</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3A1EFF">
        <w:rPr>
          <w:rFonts w:cs="Arial"/>
          <w:noProof/>
        </w:rPr>
        <mc:AlternateContent>
          <mc:Choice Requires="wps">
            <w:drawing>
              <wp:anchor distT="0" distB="0" distL="114300" distR="114300" simplePos="0" relativeHeight="251658241" behindDoc="0" locked="0" layoutInCell="1" allowOverlap="1" wp14:anchorId="6E603333" wp14:editId="7B991E8A">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493F0031" w14:textId="67CA8AEE"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883F90">
                              <w:rPr>
                                <w:rFonts w:cs="Arial"/>
                                <w:color w:val="E7E6E6" w:themeColor="background2"/>
                              </w:rPr>
                              <w:t>314b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03333"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493F0031" w14:textId="67CA8AEE"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883F90">
                        <w:rPr>
                          <w:rFonts w:cs="Arial"/>
                          <w:color w:val="E7E6E6" w:themeColor="background2"/>
                        </w:rPr>
                        <w:t>314b</w:t>
                      </w:r>
                    </w:p>
                  </w:txbxContent>
                </v:textbox>
              </v:shape>
            </w:pict>
          </mc:Fallback>
        </mc:AlternateContent>
      </w:r>
      <w:r w:rsidRPr="003A1EFF">
        <w:rPr>
          <w:rFonts w:cs="Arial"/>
          <w:noProof/>
        </w:rPr>
        <mc:AlternateContent>
          <mc:Choice Requires="wps">
            <w:drawing>
              <wp:anchor distT="91440" distB="91440" distL="137160" distR="137160" simplePos="0" relativeHeight="251658240" behindDoc="0" locked="0" layoutInCell="0" allowOverlap="1" wp14:anchorId="3C358D71" wp14:editId="6D8004E2">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7657D0D3" w14:textId="77777777" w:rsidR="00CB0D40" w:rsidRDefault="00CB0D40" w:rsidP="00D41107">
                            <w:pPr>
                              <w:rPr>
                                <w:rFonts w:ascii="Open Sans" w:eastAsiaTheme="majorEastAsia" w:hAnsi="Open Sans" w:cs="Open Sans"/>
                                <w:color w:val="FFFFFF" w:themeColor="background1"/>
                                <w:sz w:val="32"/>
                                <w:szCs w:val="32"/>
                              </w:rPr>
                            </w:pPr>
                          </w:p>
                          <w:p w14:paraId="21F32770"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358D71"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7657D0D3" w14:textId="77777777" w:rsidR="00CB0D40" w:rsidRDefault="00CB0D40" w:rsidP="00D41107">
                      <w:pPr>
                        <w:rPr>
                          <w:rFonts w:ascii="Open Sans" w:eastAsiaTheme="majorEastAsia" w:hAnsi="Open Sans" w:cs="Open Sans"/>
                          <w:color w:val="FFFFFF" w:themeColor="background1"/>
                          <w:sz w:val="32"/>
                          <w:szCs w:val="32"/>
                        </w:rPr>
                      </w:pPr>
                    </w:p>
                    <w:p w14:paraId="21F32770" w14:textId="77777777" w:rsidR="00CB0D40" w:rsidRPr="006E7C67" w:rsidRDefault="00CB0D40" w:rsidP="004E4DDE">
                      <w:pPr>
                        <w:pStyle w:val="Normalformulaire"/>
                      </w:pPr>
                    </w:p>
                  </w:txbxContent>
                </v:textbox>
                <w10:wrap type="square" anchorx="margin" anchory="margin"/>
              </v:roundrect>
            </w:pict>
          </mc:Fallback>
        </mc:AlternateContent>
      </w:r>
      <w:r w:rsidR="00C453E7" w:rsidRPr="003A1EFF">
        <w:rPr>
          <w:rFonts w:cs="Arial"/>
          <w:noProof/>
        </w:rPr>
        <w:drawing>
          <wp:inline distT="0" distB="0" distL="0" distR="0" wp14:anchorId="63485453" wp14:editId="68D7E8AA">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01747930" w14:textId="77777777" w:rsidR="006E551A" w:rsidRPr="003A1EFF" w:rsidRDefault="006E551A" w:rsidP="00016D85">
      <w:pPr>
        <w:pStyle w:val="InfoSection"/>
        <w:rPr>
          <w:rFonts w:cs="Arial"/>
        </w:rPr>
      </w:pPr>
      <w:r w:rsidRPr="003A1EFF">
        <w:rPr>
          <w:rFonts w:cs="Arial"/>
        </w:rPr>
        <w:t>Renseignements</w:t>
      </w:r>
    </w:p>
    <w:p w14:paraId="6C59CBAD" w14:textId="77777777" w:rsidR="006E551A" w:rsidRPr="003A1EFF" w:rsidRDefault="006E551A" w:rsidP="00016D85">
      <w:pPr>
        <w:pStyle w:val="InfoTitre"/>
        <w:rPr>
          <w:rFonts w:cs="Arial"/>
        </w:rPr>
      </w:pPr>
      <w:r w:rsidRPr="003A1EFF">
        <w:rPr>
          <w:rFonts w:cs="Arial"/>
        </w:rPr>
        <w:t>Portée du formulaire</w:t>
      </w:r>
    </w:p>
    <w:p w14:paraId="33793FD7" w14:textId="77777777" w:rsidR="00737619" w:rsidRPr="003A1EFF" w:rsidRDefault="00737619" w:rsidP="00016D85">
      <w:pPr>
        <w:pStyle w:val="InfoTitre"/>
        <w:rPr>
          <w:rFonts w:cs="Arial"/>
          <w:i w:val="0"/>
          <w:color w:val="000000"/>
          <w:sz w:val="22"/>
          <w:szCs w:val="18"/>
          <w:shd w:val="clear" w:color="auto" w:fill="FFFFFF"/>
        </w:rPr>
      </w:pPr>
      <w:r w:rsidRPr="003A1EFF">
        <w:rPr>
          <w:rFonts w:cs="Arial"/>
          <w:i w:val="0"/>
          <w:color w:val="000000"/>
          <w:sz w:val="22"/>
          <w:szCs w:val="18"/>
          <w:shd w:val="clear" w:color="auto" w:fill="FFFFFF"/>
        </w:rPr>
        <w:t xml:space="preserve">Ce formulaire vise une nouvelle demande d’autorisation ou une modification d’autorisation touchant les activités d’exploitation de tourbe assujetties à une autorisation en vertu du paragraphe 4 du premier alinéa de l’article 22 de la </w:t>
      </w:r>
      <w:r w:rsidRPr="003A1EFF">
        <w:rPr>
          <w:rFonts w:cs="Arial"/>
          <w:iCs/>
          <w:color w:val="000000"/>
          <w:sz w:val="22"/>
          <w:szCs w:val="18"/>
          <w:shd w:val="clear" w:color="auto" w:fill="FFFFFF"/>
        </w:rPr>
        <w:t>Loi sur la qualité de l’environnement</w:t>
      </w:r>
      <w:r w:rsidRPr="003A1EFF">
        <w:rPr>
          <w:rFonts w:cs="Arial"/>
          <w:i w:val="0"/>
          <w:color w:val="000000"/>
          <w:sz w:val="22"/>
          <w:szCs w:val="18"/>
          <w:shd w:val="clear" w:color="auto" w:fill="FFFFFF"/>
        </w:rPr>
        <w:t xml:space="preserve"> (RLRQ, chapitre Q-2), ci-après appelée la LQE. L’extraction de terre noire est aussi considérée comme de l’exploitation de tourbe, puisque la terre noire est un sol organique au même titre que la tourbe. </w:t>
      </w:r>
    </w:p>
    <w:p w14:paraId="0D95DBEB" w14:textId="3E969FB2" w:rsidR="006E551A" w:rsidRPr="003A1EFF" w:rsidRDefault="006E551A" w:rsidP="00016D85">
      <w:pPr>
        <w:pStyle w:val="InfoTitre"/>
        <w:rPr>
          <w:rFonts w:cs="Arial"/>
        </w:rPr>
      </w:pPr>
      <w:r w:rsidRPr="003A1EFF">
        <w:rPr>
          <w:rFonts w:cs="Arial"/>
        </w:rPr>
        <w:t>Fournir les renseignements demandés</w:t>
      </w:r>
    </w:p>
    <w:p w14:paraId="492272BA" w14:textId="393E6F16" w:rsidR="00884ABD" w:rsidRPr="003A1EFF" w:rsidRDefault="00884ABD" w:rsidP="00016D85">
      <w:pPr>
        <w:pStyle w:val="InfoTexte"/>
        <w:rPr>
          <w:rFonts w:cs="Arial"/>
          <w:lang w:eastAsia="fr-CA"/>
        </w:rPr>
      </w:pPr>
      <w:r w:rsidRPr="003A1EFF">
        <w:rPr>
          <w:rFonts w:cs="Arial"/>
          <w:lang w:eastAsia="fr-CA"/>
        </w:rPr>
        <w:t>Vous devez répondre à toutes les questions à moins d’indication contraire.</w:t>
      </w:r>
      <w:r w:rsidR="001B3B0B">
        <w:rPr>
          <w:rFonts w:cs="Arial"/>
          <w:lang w:eastAsia="fr-CA"/>
        </w:rPr>
        <w:t xml:space="preserve"> </w:t>
      </w:r>
      <w:r w:rsidR="001B3B0B" w:rsidRPr="001B3B0B">
        <w:rPr>
          <w:rFonts w:cs="Arial"/>
          <w:b/>
          <w:lang w:eastAsia="fr-CA"/>
        </w:rPr>
        <w:t>Les réponses à fournir visent uniquement les activités décrites dans la portée de ce formulaire.</w:t>
      </w:r>
    </w:p>
    <w:p w14:paraId="499837CA" w14:textId="77777777" w:rsidR="006E551A" w:rsidRPr="003A1EFF" w:rsidRDefault="006E551A" w:rsidP="00C43288">
      <w:pPr>
        <w:pStyle w:val="InfoTexte"/>
        <w:rPr>
          <w:rFonts w:cs="Arial"/>
          <w:sz w:val="12"/>
          <w:szCs w:val="12"/>
        </w:rPr>
      </w:pPr>
      <w:r w:rsidRPr="003A1EFF">
        <w:rPr>
          <w:rFonts w:cs="Arial"/>
        </w:rPr>
        <w:t xml:space="preserve">Les renseignements demandés peuvent être fournis à même le formulaire ou dans un document joint à la </w:t>
      </w:r>
      <w:r w:rsidR="00A160B3" w:rsidRPr="003A1EFF">
        <w:rPr>
          <w:rFonts w:cs="Arial"/>
        </w:rPr>
        <w:t xml:space="preserve">présente </w:t>
      </w:r>
      <w:r w:rsidRPr="003A1EFF">
        <w:rPr>
          <w:rFonts w:cs="Arial"/>
        </w:rPr>
        <w:t>demande, auquel cas vous devez indiquer le nom du document joint ainsi que la section où figurent lesdits renseignements.</w:t>
      </w:r>
      <w:r w:rsidRPr="003A1EFF">
        <w:rPr>
          <w:rFonts w:cs="Arial"/>
          <w:sz w:val="12"/>
          <w:szCs w:val="12"/>
        </w:rPr>
        <w:t> </w:t>
      </w:r>
    </w:p>
    <w:p w14:paraId="6FA121A3" w14:textId="77777777" w:rsidR="00BE700D" w:rsidRPr="003A1EFF" w:rsidRDefault="00BE700D" w:rsidP="00016D85">
      <w:pPr>
        <w:pStyle w:val="InfoTexte"/>
        <w:rPr>
          <w:rFonts w:cs="Arial"/>
        </w:rPr>
      </w:pPr>
      <w:r w:rsidRPr="003A1EFF">
        <w:rPr>
          <w:rFonts w:cs="Arial"/>
        </w:rPr>
        <w:t>Notes :</w:t>
      </w:r>
    </w:p>
    <w:p w14:paraId="13946194" w14:textId="77777777" w:rsidR="00BE700D" w:rsidRPr="003A1EFF" w:rsidRDefault="00BE700D" w:rsidP="006A4E80">
      <w:pPr>
        <w:pStyle w:val="InfoTexte"/>
        <w:numPr>
          <w:ilvl w:val="0"/>
          <w:numId w:val="3"/>
        </w:numPr>
        <w:spacing w:after="0"/>
        <w:ind w:left="714" w:hanging="357"/>
        <w:rPr>
          <w:rFonts w:cs="Arial"/>
          <w:szCs w:val="22"/>
        </w:rPr>
      </w:pPr>
      <w:r w:rsidRPr="003A1EFF">
        <w:rPr>
          <w:rFonts w:cs="Arial"/>
        </w:rPr>
        <w:t>Les cases à cocher grisées</w:t>
      </w:r>
      <w:r w:rsidR="002466C9" w:rsidRPr="003A1EFF">
        <w:rPr>
          <w:rFonts w:cs="Arial"/>
          <w:bCs/>
        </w:rPr>
        <w:t xml:space="preserve"> </w:t>
      </w:r>
      <w:r w:rsidR="002466C9" w:rsidRPr="003A1EFF">
        <w:rPr>
          <w:rFonts w:ascii="Segoe UI Symbol" w:hAnsi="Segoe UI Symbol" w:cs="Segoe UI Symbol"/>
          <w:bCs/>
          <w:highlight w:val="lightGray"/>
        </w:rPr>
        <w:t>☐</w:t>
      </w:r>
      <w:r w:rsidR="002466C9" w:rsidRPr="003A1EFF">
        <w:rPr>
          <w:rFonts w:cs="Arial"/>
          <w:bCs/>
          <w:highlight w:val="lightGray"/>
        </w:rPr>
        <w:t xml:space="preserve"> </w:t>
      </w:r>
      <w:r w:rsidR="00721AA6" w:rsidRPr="003A1EFF">
        <w:rPr>
          <w:rFonts w:cs="Arial"/>
          <w:bCs/>
          <w:highlight w:val="lightGray"/>
        </w:rPr>
        <w:t xml:space="preserve">R </w:t>
      </w:r>
      <w:r w:rsidR="002466C9" w:rsidRPr="003A1EFF">
        <w:rPr>
          <w:rFonts w:ascii="Segoe UI Symbol" w:hAnsi="Segoe UI Symbol" w:cs="Segoe UI Symbol"/>
          <w:bCs/>
          <w:highlight w:val="lightGray"/>
        </w:rPr>
        <w:t>☐</w:t>
      </w:r>
      <w:r w:rsidR="002466C9" w:rsidRPr="003A1EFF">
        <w:rPr>
          <w:rFonts w:cs="Arial"/>
          <w:bCs/>
          <w:highlight w:val="lightGray"/>
        </w:rPr>
        <w:t xml:space="preserve"> </w:t>
      </w:r>
      <w:r w:rsidR="00721AA6" w:rsidRPr="003A1EFF">
        <w:rPr>
          <w:rFonts w:cs="Arial"/>
          <w:bCs/>
          <w:highlight w:val="lightGray"/>
        </w:rPr>
        <w:t xml:space="preserve">NR </w:t>
      </w:r>
      <w:r w:rsidR="002466C9" w:rsidRPr="003A1EFF">
        <w:rPr>
          <w:rFonts w:ascii="Segoe UI Symbol" w:hAnsi="Segoe UI Symbol" w:cs="Segoe UI Symbol"/>
          <w:bCs/>
          <w:highlight w:val="lightGray"/>
        </w:rPr>
        <w:t>☐</w:t>
      </w:r>
      <w:r w:rsidR="002466C9" w:rsidRPr="003A1EFF">
        <w:rPr>
          <w:rFonts w:cs="Arial"/>
          <w:bCs/>
          <w:highlight w:val="lightGray"/>
        </w:rPr>
        <w:t xml:space="preserve"> </w:t>
      </w:r>
      <w:r w:rsidR="00721AA6" w:rsidRPr="003A1EFF">
        <w:rPr>
          <w:rFonts w:cs="Arial"/>
          <w:bCs/>
          <w:highlight w:val="lightGray"/>
        </w:rPr>
        <w:t>SO</w:t>
      </w:r>
      <w:r w:rsidRPr="003A1EFF">
        <w:rPr>
          <w:rFonts w:cs="Arial"/>
        </w:rPr>
        <w:t>, figurant à l’extrémité droite des questions, sont réservées au ministère</w:t>
      </w:r>
      <w:r w:rsidRPr="003A1EFF">
        <w:rPr>
          <w:rFonts w:cs="Arial"/>
          <w:sz w:val="16"/>
          <w:szCs w:val="16"/>
        </w:rPr>
        <w:t>.</w:t>
      </w:r>
    </w:p>
    <w:p w14:paraId="3E702BE1" w14:textId="77777777" w:rsidR="00BE700D" w:rsidRPr="003A1EFF" w:rsidRDefault="00BE700D" w:rsidP="006A4E80">
      <w:pPr>
        <w:pStyle w:val="InfoTexte"/>
        <w:numPr>
          <w:ilvl w:val="0"/>
          <w:numId w:val="3"/>
        </w:numPr>
        <w:spacing w:after="0"/>
        <w:ind w:left="714" w:hanging="357"/>
        <w:rPr>
          <w:rFonts w:cs="Arial"/>
        </w:rPr>
      </w:pPr>
      <w:r w:rsidRPr="003A1EFF">
        <w:rPr>
          <w:rFonts w:cs="Arial"/>
        </w:rPr>
        <w:t xml:space="preserve">Les termes suivis du point d’interrogation </w:t>
      </w:r>
      <w:r w:rsidRPr="003A1EFF">
        <w:rPr>
          <w:rFonts w:cs="Arial"/>
          <w:sz w:val="28"/>
          <w:szCs w:val="28"/>
          <w:vertAlign w:val="superscript"/>
        </w:rPr>
        <w:fldChar w:fldCharType="begin"/>
      </w:r>
      <w:r w:rsidRPr="003A1EFF">
        <w:rPr>
          <w:rFonts w:cs="Arial"/>
          <w:sz w:val="28"/>
          <w:szCs w:val="28"/>
          <w:vertAlign w:val="superscript"/>
        </w:rPr>
        <w:instrText xml:space="preserve"> AUTOTEXTLIST  \s "NoStyle" \t "Pour plus de précisions, consultez le lexique à la fin du formulaire." \* MERGEFORMAT </w:instrText>
      </w:r>
      <w:r w:rsidRPr="003A1EFF">
        <w:rPr>
          <w:rFonts w:cs="Arial"/>
          <w:sz w:val="28"/>
          <w:szCs w:val="28"/>
          <w:vertAlign w:val="superscript"/>
        </w:rPr>
        <w:fldChar w:fldCharType="separate"/>
      </w:r>
      <w:r w:rsidRPr="003A1EFF">
        <w:rPr>
          <w:rFonts w:cs="Arial"/>
          <w:sz w:val="28"/>
          <w:szCs w:val="28"/>
          <w:vertAlign w:val="superscript"/>
        </w:rPr>
        <w:t>'</w:t>
      </w:r>
      <w:r w:rsidRPr="003A1EFF">
        <w:rPr>
          <w:rFonts w:cs="Arial"/>
          <w:b/>
          <w:sz w:val="28"/>
          <w:szCs w:val="28"/>
          <w:vertAlign w:val="superscript"/>
        </w:rPr>
        <w:t>?</w:t>
      </w:r>
      <w:r w:rsidRPr="003A1EFF">
        <w:rPr>
          <w:rFonts w:cs="Arial"/>
          <w:sz w:val="28"/>
          <w:szCs w:val="28"/>
          <w:vertAlign w:val="superscript"/>
        </w:rPr>
        <w:t>'</w:t>
      </w:r>
      <w:r w:rsidRPr="003A1EFF">
        <w:rPr>
          <w:rFonts w:cs="Arial"/>
          <w:sz w:val="28"/>
          <w:szCs w:val="28"/>
          <w:vertAlign w:val="superscript"/>
        </w:rPr>
        <w:fldChar w:fldCharType="end"/>
      </w:r>
      <w:r w:rsidRPr="003A1EFF">
        <w:rPr>
          <w:rFonts w:cs="Arial"/>
        </w:rPr>
        <w:t xml:space="preserve"> sont définis dans le lexique situé à la fin du formulaire.</w:t>
      </w:r>
    </w:p>
    <w:p w14:paraId="70502AA8" w14:textId="77777777" w:rsidR="00075D4A" w:rsidRPr="003A1EFF" w:rsidRDefault="00075D4A" w:rsidP="00016D85">
      <w:pPr>
        <w:pStyle w:val="InfoTitre"/>
        <w:rPr>
          <w:rFonts w:cs="Arial"/>
        </w:rPr>
      </w:pPr>
      <w:r w:rsidRPr="003A1EFF">
        <w:rPr>
          <w:rFonts w:cs="Arial"/>
        </w:rPr>
        <w:t>Consignes particulières</w:t>
      </w:r>
    </w:p>
    <w:p w14:paraId="31728D58" w14:textId="77777777" w:rsidR="00793BC5" w:rsidRPr="003A1EFF" w:rsidRDefault="00793BC5" w:rsidP="00793BC5">
      <w:pPr>
        <w:pStyle w:val="InfoTexte"/>
        <w:rPr>
          <w:rFonts w:cs="Arial"/>
          <w:lang w:eastAsia="fr-CA"/>
        </w:rPr>
      </w:pPr>
      <w:r w:rsidRPr="003A1EFF">
        <w:rPr>
          <w:rFonts w:cs="Arial"/>
          <w:lang w:eastAsia="fr-CA"/>
        </w:rPr>
        <w:t>Il est recommandé de prendre connaissance de l’annexe à la fin du formulaire pour obtenir un complément d’information.</w:t>
      </w:r>
    </w:p>
    <w:p w14:paraId="12A52524" w14:textId="3E01FA5F" w:rsidR="00793BC5" w:rsidRPr="003A1EFF" w:rsidRDefault="00793BC5" w:rsidP="00793BC5">
      <w:pPr>
        <w:pStyle w:val="InfoTexte"/>
        <w:rPr>
          <w:rFonts w:cs="Arial"/>
        </w:rPr>
      </w:pPr>
      <w:r w:rsidRPr="003A1EFF">
        <w:rPr>
          <w:rFonts w:cs="Arial"/>
        </w:rPr>
        <w:t>Vous n’avez pas à remplir le formulaire d’activité</w:t>
      </w:r>
      <w:r w:rsidRPr="003A1EFF">
        <w:rPr>
          <w:rFonts w:cs="Arial"/>
          <w:b/>
          <w:bCs/>
          <w:i/>
          <w:iCs/>
        </w:rPr>
        <w:t xml:space="preserve"> AM314a – Travaux, constructions ou autres interventions dans les milieux humides et hydriques</w:t>
      </w:r>
      <w:r w:rsidRPr="003A1EFF">
        <w:rPr>
          <w:rFonts w:cs="Arial"/>
        </w:rPr>
        <w:t xml:space="preserve"> pour l’activité d’exploitation de tourbe</w:t>
      </w:r>
      <w:r w:rsidR="009F77DC">
        <w:rPr>
          <w:rFonts w:cs="Arial"/>
        </w:rPr>
        <w:t>,</w:t>
      </w:r>
      <w:r w:rsidRPr="003A1EFF">
        <w:rPr>
          <w:rFonts w:cs="Arial"/>
        </w:rPr>
        <w:t xml:space="preserve"> puisque le présent formulaire intègre déjà les questions en lien avec ces milieux. Cependant, si </w:t>
      </w:r>
      <w:r w:rsidR="00D35E78">
        <w:rPr>
          <w:rFonts w:cs="Arial"/>
        </w:rPr>
        <w:t>le</w:t>
      </w:r>
      <w:r w:rsidRPr="003A1EFF">
        <w:rPr>
          <w:rFonts w:cs="Arial"/>
        </w:rPr>
        <w:t xml:space="preserve"> projet inclut d’autres activités situées dans des milieux humides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Pr="003A1EFF">
        <w:rPr>
          <w:rFonts w:cs="Arial"/>
        </w:rPr>
        <w:t xml:space="preserve"> et hydriques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008B7244">
        <w:rPr>
          <w:rFonts w:cs="Arial"/>
        </w:rPr>
        <w:t>,</w:t>
      </w:r>
      <w:r w:rsidRPr="003A1EFF">
        <w:rPr>
          <w:rFonts w:cs="Arial"/>
        </w:rPr>
        <w:t xml:space="preserve"> par exemple</w:t>
      </w:r>
      <w:r w:rsidR="008B7244">
        <w:rPr>
          <w:rFonts w:cs="Arial"/>
        </w:rPr>
        <w:t>,</w:t>
      </w:r>
      <w:r w:rsidRPr="003A1EFF">
        <w:rPr>
          <w:rFonts w:cs="Arial"/>
        </w:rPr>
        <w:t xml:space="preserve"> l’empiètement </w:t>
      </w:r>
      <w:r w:rsidR="00096814">
        <w:rPr>
          <w:rFonts w:cs="Arial"/>
        </w:rPr>
        <w:t>sur</w:t>
      </w:r>
      <w:r w:rsidR="00C56223" w:rsidRPr="00C56223">
        <w:rPr>
          <w:rFonts w:cs="Arial"/>
        </w:rPr>
        <w:t xml:space="preserve"> ces milieux</w:t>
      </w:r>
      <w:r w:rsidR="00C56223">
        <w:rPr>
          <w:rFonts w:cs="Arial"/>
        </w:rPr>
        <w:t xml:space="preserve"> </w:t>
      </w:r>
      <w:r w:rsidRPr="003A1EFF">
        <w:rPr>
          <w:rFonts w:cs="Arial"/>
        </w:rPr>
        <w:t>pour l’aménagement d’un bâtiment pour une usine d’ensachage, ce formulaire doit être rempli.</w:t>
      </w:r>
    </w:p>
    <w:p w14:paraId="535947CA" w14:textId="587F588D" w:rsidR="00C43288" w:rsidRPr="003A1EFF" w:rsidRDefault="00793BC5" w:rsidP="00793BC5">
      <w:pPr>
        <w:pStyle w:val="InfoTexte"/>
        <w:rPr>
          <w:rFonts w:cs="Arial"/>
        </w:rPr>
      </w:pPr>
      <w:r w:rsidRPr="003A1EFF">
        <w:rPr>
          <w:rStyle w:val="normaltextrun"/>
          <w:rFonts w:cs="Arial"/>
        </w:rPr>
        <w:t>Le formulaire d’activité</w:t>
      </w:r>
      <w:r w:rsidRPr="003A1EFF">
        <w:rPr>
          <w:rStyle w:val="normaltextrun"/>
          <w:rFonts w:cs="Arial"/>
          <w:b/>
          <w:i/>
        </w:rPr>
        <w:t xml:space="preserve"> AM-LQE22d</w:t>
      </w:r>
      <w:r w:rsidR="00E4479F">
        <w:rPr>
          <w:rStyle w:val="normaltextrun"/>
          <w:rFonts w:cs="Arial"/>
          <w:b/>
          <w:i/>
        </w:rPr>
        <w:t xml:space="preserve"> </w:t>
      </w:r>
      <w:r w:rsidR="00E4479F" w:rsidRPr="003A1EFF">
        <w:rPr>
          <w:rFonts w:cs="Arial"/>
          <w:b/>
          <w:bCs/>
          <w:i/>
          <w:iCs/>
        </w:rPr>
        <w:t>–</w:t>
      </w:r>
      <w:r w:rsidR="00E4479F">
        <w:rPr>
          <w:rFonts w:cs="Arial"/>
          <w:b/>
          <w:bCs/>
          <w:i/>
          <w:iCs/>
        </w:rPr>
        <w:t xml:space="preserve"> </w:t>
      </w:r>
      <w:r w:rsidRPr="003A1EFF">
        <w:rPr>
          <w:rStyle w:val="normaltextrun"/>
          <w:rFonts w:cs="Arial"/>
          <w:b/>
          <w:i/>
        </w:rPr>
        <w:t>Activité susceptible d’entrainer un rejet de contaminants ou une modification de la qualité de l’environnement</w:t>
      </w:r>
      <w:r w:rsidR="00A34CBF">
        <w:rPr>
          <w:rStyle w:val="normaltextrun"/>
          <w:rFonts w:cs="Arial"/>
          <w:b/>
          <w:i/>
        </w:rPr>
        <w:t> </w:t>
      </w:r>
      <w:r w:rsidRPr="003A1EFF">
        <w:rPr>
          <w:rStyle w:val="normaltextrun"/>
          <w:rFonts w:cs="Arial"/>
          <w:b/>
          <w:i/>
        </w:rPr>
        <w:t>: milieu naturel</w:t>
      </w:r>
      <w:r w:rsidRPr="003A1EFF">
        <w:rPr>
          <w:rStyle w:val="normaltextrun"/>
          <w:rFonts w:cs="Arial"/>
        </w:rPr>
        <w:t xml:space="preserve"> n’est pas requis, à moins que le projet affecte ou perturbe un milieu naturel d’intérêt pour la conservation, la rareté ou autre susceptibilité très spécifique</w:t>
      </w:r>
      <w:r w:rsidR="008F2296">
        <w:rPr>
          <w:rStyle w:val="normaltextrun"/>
          <w:rFonts w:cs="Arial"/>
        </w:rPr>
        <w:t>,</w:t>
      </w:r>
      <w:r w:rsidRPr="003A1EFF">
        <w:rPr>
          <w:rStyle w:val="normaltextrun"/>
          <w:rFonts w:cs="Arial"/>
        </w:rPr>
        <w:t xml:space="preserve"> ou que les modifications de milieux naturels sont susceptibles de modifier la qualité de l’environnement</w:t>
      </w:r>
      <w:r w:rsidR="00FA71D3">
        <w:rPr>
          <w:rStyle w:val="normaltextrun"/>
          <w:rFonts w:cs="Arial"/>
        </w:rPr>
        <w:t xml:space="preserve"> </w:t>
      </w:r>
      <w:r w:rsidR="00FA71D3" w:rsidRPr="00FA71D3">
        <w:rPr>
          <w:rFonts w:cs="Arial"/>
        </w:rPr>
        <w:t>(autres que les travaux dans les milieux humides et hydriques)</w:t>
      </w:r>
      <w:r w:rsidRPr="003A1EFF">
        <w:rPr>
          <w:rStyle w:val="normaltextrun"/>
          <w:rFonts w:cs="Arial"/>
        </w:rPr>
        <w:t>.</w:t>
      </w:r>
    </w:p>
    <w:p w14:paraId="2323EE58" w14:textId="77777777" w:rsidR="008D093E" w:rsidRPr="003A1EFF" w:rsidRDefault="008D093E" w:rsidP="00016D85">
      <w:pPr>
        <w:pStyle w:val="InfoSection"/>
        <w:rPr>
          <w:rFonts w:cs="Arial"/>
        </w:rPr>
      </w:pPr>
      <w:r w:rsidRPr="003A1EFF">
        <w:rPr>
          <w:rFonts w:cs="Arial"/>
        </w:rPr>
        <w:lastRenderedPageBreak/>
        <w:t>Références</w:t>
      </w:r>
    </w:p>
    <w:p w14:paraId="46972CAE" w14:textId="1C98CF57" w:rsidR="00CA584E" w:rsidRPr="003A1EFF" w:rsidRDefault="008D093E" w:rsidP="008F5B3B">
      <w:pPr>
        <w:pStyle w:val="InfoTitre"/>
        <w:rPr>
          <w:rFonts w:cs="Arial"/>
        </w:rPr>
      </w:pPr>
      <w:r w:rsidRPr="003A1EFF">
        <w:rPr>
          <w:rFonts w:cs="Arial"/>
        </w:rPr>
        <w:t>Loi</w:t>
      </w:r>
      <w:r w:rsidR="00C531B7">
        <w:rPr>
          <w:rFonts w:cs="Arial"/>
        </w:rPr>
        <w:t>s</w:t>
      </w:r>
      <w:r w:rsidRPr="003A1EFF">
        <w:rPr>
          <w:rFonts w:cs="Arial"/>
        </w:rPr>
        <w:t xml:space="preserve"> et règlements liés au présent formulaire </w:t>
      </w:r>
    </w:p>
    <w:p w14:paraId="7CE034CE" w14:textId="0BB3EAB8" w:rsidR="008F5B3B" w:rsidRPr="008F5B3B" w:rsidRDefault="008F5B3B" w:rsidP="008F5B3B">
      <w:pPr>
        <w:pStyle w:val="Normalformulaire"/>
      </w:pPr>
      <w:r w:rsidRPr="008F5B3B">
        <w:t xml:space="preserve">Site Web du Gouvernement du Québec – </w:t>
      </w:r>
      <w:hyperlink r:id="rId12" w:history="1">
        <w:r w:rsidRPr="008F5B3B">
          <w:rPr>
            <w:rStyle w:val="Lienhypertexte"/>
            <w:rFonts w:cs="Arial"/>
          </w:rPr>
          <w:t>Lois et règlements du ministère</w:t>
        </w:r>
      </w:hyperlink>
      <w:r w:rsidRPr="008F5B3B">
        <w:t xml:space="preserve">, </w:t>
      </w:r>
      <w:bookmarkStart w:id="0" w:name="_Hlk187140333"/>
      <w:r w:rsidRPr="008F5B3B">
        <w:t>plus précisément :</w:t>
      </w:r>
      <w:bookmarkEnd w:id="0"/>
    </w:p>
    <w:p w14:paraId="4056B4BA" w14:textId="77777777" w:rsidR="008F5B3B" w:rsidRPr="008F5B3B" w:rsidRDefault="008F5B3B" w:rsidP="008F5B3B">
      <w:pPr>
        <w:pStyle w:val="Questionliste"/>
      </w:pPr>
      <w:r w:rsidRPr="008F5B3B">
        <w:t>Loi sur la qualité de l’environnement (RLRQ, chapitre Q-2) – ci-après appelée la LQE</w:t>
      </w:r>
    </w:p>
    <w:p w14:paraId="6C11BB9A" w14:textId="59602101" w:rsidR="00721AA6" w:rsidRPr="00D67232" w:rsidRDefault="008F5B3B" w:rsidP="00D67232">
      <w:pPr>
        <w:pStyle w:val="Questionliste"/>
      </w:pPr>
      <w:r w:rsidRPr="00D67232">
        <w:t>Règlement sur l’encadrement d’activités en fonction de leur impact sur l’environnement (RLRQ, chapitre Q-2, r. 17.1) – ci-après appelé le REAFIE</w:t>
      </w:r>
    </w:p>
    <w:p w14:paraId="20348F67" w14:textId="77777777" w:rsidR="00D67232" w:rsidRPr="00D67232" w:rsidRDefault="00D67232" w:rsidP="00D67232">
      <w:pPr>
        <w:pStyle w:val="Questionliste"/>
        <w:rPr>
          <w:rStyle w:val="eop"/>
        </w:rPr>
      </w:pPr>
      <w:r w:rsidRPr="00D67232">
        <w:rPr>
          <w:rStyle w:val="normaltextrun"/>
        </w:rPr>
        <w:t>Règlement sur les activités dans des milieux humides, hydriques et sensibles (RLRQ, chapitre Q-2, r. 0.1) – ci-après appelé le RAMHHS</w:t>
      </w:r>
    </w:p>
    <w:p w14:paraId="1B6E216F" w14:textId="77777777" w:rsidR="00D67232" w:rsidRPr="00D67232" w:rsidRDefault="00D67232" w:rsidP="00D67232">
      <w:pPr>
        <w:pStyle w:val="Questionliste"/>
      </w:pPr>
      <w:r w:rsidRPr="00D67232">
        <w:t>Règlement sur l’assainissement de l’atmosphère (RLRQ, chapitre Q-2, r. 4.1) – ci-après appelé le RAA</w:t>
      </w:r>
    </w:p>
    <w:p w14:paraId="6B056FF2" w14:textId="77777777" w:rsidR="00D67232" w:rsidRPr="00D67232" w:rsidRDefault="00D67232" w:rsidP="00D67232">
      <w:pPr>
        <w:pStyle w:val="Questionliste"/>
        <w:rPr>
          <w:rStyle w:val="Sous-titreCar"/>
          <w:rFonts w:eastAsiaTheme="minorHAnsi"/>
          <w:color w:val="000000"/>
          <w:spacing w:val="0"/>
        </w:rPr>
      </w:pPr>
      <w:r w:rsidRPr="00D67232">
        <w:t xml:space="preserve">Loi sur les espèces menacées ou vulnérables </w:t>
      </w:r>
      <w:r w:rsidRPr="00D67232">
        <w:rPr>
          <w:rStyle w:val="normaltextrun"/>
        </w:rPr>
        <w:t>(RLRQ, chapitre E-12.01) – ci-après appelée la LEMV</w:t>
      </w:r>
    </w:p>
    <w:p w14:paraId="4AA481D6" w14:textId="77777777" w:rsidR="00D67232" w:rsidRPr="00D67232" w:rsidRDefault="00D67232" w:rsidP="00D67232">
      <w:pPr>
        <w:pStyle w:val="Questionliste"/>
        <w:rPr>
          <w:rStyle w:val="Sous-titreCar"/>
          <w:rFonts w:eastAsiaTheme="minorHAnsi"/>
          <w:color w:val="000000"/>
          <w:spacing w:val="0"/>
        </w:rPr>
      </w:pPr>
      <w:r w:rsidRPr="00D67232">
        <w:t xml:space="preserve">Loi sur la conservation et la mise en valeur de la faune </w:t>
      </w:r>
      <w:r w:rsidRPr="00D67232">
        <w:rPr>
          <w:rStyle w:val="normaltextrun"/>
        </w:rPr>
        <w:t xml:space="preserve">(RLRQ, </w:t>
      </w:r>
      <w:r w:rsidRPr="00D67232">
        <w:t>chapitre C-61.1)</w:t>
      </w:r>
      <w:r w:rsidRPr="00D67232">
        <w:rPr>
          <w:rStyle w:val="normaltextrun"/>
        </w:rPr>
        <w:t xml:space="preserve"> – ci-après appelée la LCMVF</w:t>
      </w:r>
    </w:p>
    <w:p w14:paraId="2415D060" w14:textId="77777777" w:rsidR="00D67232" w:rsidRPr="00D67232" w:rsidRDefault="00D67232" w:rsidP="00D67232">
      <w:pPr>
        <w:pStyle w:val="Questionliste"/>
        <w:rPr>
          <w:rStyle w:val="eop"/>
        </w:rPr>
      </w:pPr>
      <w:r w:rsidRPr="00D67232">
        <w:rPr>
          <w:rStyle w:val="normaltextrun"/>
        </w:rPr>
        <w:t>Loi sur la conservation du patrimoine naturel (RLRQ, chapitre C-61.01) – ci-après appelée la LCPN</w:t>
      </w:r>
    </w:p>
    <w:p w14:paraId="73E7C059" w14:textId="77777777" w:rsidR="00D67232" w:rsidRPr="00D67232" w:rsidRDefault="00D67232" w:rsidP="00D67232">
      <w:pPr>
        <w:pStyle w:val="Questionliste"/>
        <w:rPr>
          <w:rStyle w:val="Sous-titreCar"/>
          <w:rFonts w:eastAsiaTheme="minorHAnsi"/>
          <w:color w:val="000000"/>
          <w:spacing w:val="0"/>
        </w:rPr>
      </w:pPr>
      <w:r w:rsidRPr="00D67232">
        <w:t>Loi affirmant le caractère collectif des ressources en eau et favorisant une meilleure gouvernance de l’eau et des milieux associés (RLRQ, chapitre C-6.2)</w:t>
      </w:r>
    </w:p>
    <w:p w14:paraId="1CCB0F7E" w14:textId="77777777" w:rsidR="00D67232" w:rsidRPr="00D67232" w:rsidRDefault="00D67232" w:rsidP="00D67232">
      <w:pPr>
        <w:pStyle w:val="Questionliste"/>
      </w:pPr>
      <w:r w:rsidRPr="00D67232">
        <w:rPr>
          <w:rStyle w:val="normaltextrun"/>
        </w:rPr>
        <w:t>Règlement sur la compensation pour l’atteinte aux milieux humides et hydriques (RLRQ, chapitre Q-2, r. 9.1) – ci-après appelé le RCAMHH</w:t>
      </w:r>
    </w:p>
    <w:p w14:paraId="43FC0147" w14:textId="4E99E664" w:rsidR="008D093E" w:rsidRPr="003A1EFF" w:rsidRDefault="008D093E" w:rsidP="00016D85">
      <w:pPr>
        <w:pStyle w:val="InfoTitre"/>
        <w:rPr>
          <w:rFonts w:cs="Arial"/>
        </w:rPr>
      </w:pPr>
      <w:bookmarkStart w:id="1" w:name="_Toc79478575"/>
      <w:bookmarkStart w:id="2" w:name="_Toc80708750"/>
      <w:r w:rsidRPr="003A1EFF">
        <w:rPr>
          <w:rFonts w:cs="Arial"/>
        </w:rPr>
        <w:t>Documents de soutien, guides et outils de référence</w:t>
      </w:r>
      <w:bookmarkEnd w:id="1"/>
      <w:bookmarkEnd w:id="2"/>
    </w:p>
    <w:p w14:paraId="1089A9E9" w14:textId="75C401C8" w:rsidR="001D6C4E" w:rsidRPr="003A1EFF" w:rsidRDefault="001D6C4E" w:rsidP="00416C9E">
      <w:pPr>
        <w:pStyle w:val="Normalformulaire"/>
        <w:rPr>
          <w:lang w:eastAsia="fr-CA"/>
        </w:rPr>
      </w:pPr>
      <w:r w:rsidRPr="003A1EFF">
        <w:rPr>
          <w:lang w:eastAsia="fr-CA"/>
        </w:rPr>
        <w:t xml:space="preserve">Site Web du ministère – </w:t>
      </w:r>
      <w:hyperlink r:id="rId13" w:tgtFrame="_blank" w:history="1">
        <w:r w:rsidRPr="003A1EFF">
          <w:rPr>
            <w:color w:val="0563C1"/>
            <w:u w:val="single"/>
            <w:lang w:eastAsia="fr-CA"/>
          </w:rPr>
          <w:t>Règlement sur l’encadrement d’activités en fonction de leur impact sur l’environnement (REAFIE)</w:t>
        </w:r>
      </w:hyperlink>
      <w:r w:rsidR="00110137">
        <w:rPr>
          <w:lang w:eastAsia="fr-CA"/>
        </w:rPr>
        <w:t xml:space="preserve">, </w:t>
      </w:r>
      <w:r w:rsidR="00110137" w:rsidRPr="00110137">
        <w:rPr>
          <w:lang w:eastAsia="fr-CA"/>
        </w:rPr>
        <w:t>plus précisément :</w:t>
      </w:r>
    </w:p>
    <w:p w14:paraId="0C480AC4" w14:textId="321C7F92" w:rsidR="001D6C4E" w:rsidRPr="003A1EFF" w:rsidRDefault="001D6C4E" w:rsidP="001D6C4E">
      <w:pPr>
        <w:pStyle w:val="Questionliste"/>
        <w:keepNext/>
        <w:spacing w:after="0"/>
        <w:rPr>
          <w:rFonts w:cs="Arial"/>
        </w:rPr>
      </w:pPr>
      <w:r w:rsidRPr="003A1EFF">
        <w:rPr>
          <w:rFonts w:cs="Arial"/>
        </w:rPr>
        <w:t>Cahier explicatif «</w:t>
      </w:r>
      <w:r w:rsidR="0055325D">
        <w:rPr>
          <w:rFonts w:cs="Arial"/>
        </w:rPr>
        <w:t> </w:t>
      </w:r>
      <w:r w:rsidRPr="003A1EFF">
        <w:rPr>
          <w:rFonts w:cs="Arial"/>
        </w:rPr>
        <w:t>Milieux humides et hydriques – Introduction</w:t>
      </w:r>
      <w:r w:rsidR="0055325D">
        <w:rPr>
          <w:rFonts w:cs="Arial"/>
        </w:rPr>
        <w:t> </w:t>
      </w:r>
      <w:r w:rsidRPr="003A1EFF">
        <w:rPr>
          <w:rFonts w:cs="Arial"/>
        </w:rPr>
        <w:t>» </w:t>
      </w:r>
    </w:p>
    <w:p w14:paraId="42D1C0BE" w14:textId="369443AA" w:rsidR="001D6C4E" w:rsidRPr="003A1EFF" w:rsidRDefault="001D6C4E" w:rsidP="001D6C4E">
      <w:pPr>
        <w:pStyle w:val="Questionliste"/>
        <w:keepNext/>
        <w:spacing w:after="0"/>
        <w:rPr>
          <w:rFonts w:cs="Arial"/>
        </w:rPr>
      </w:pPr>
      <w:r w:rsidRPr="003A1EFF">
        <w:rPr>
          <w:rFonts w:cs="Arial"/>
        </w:rPr>
        <w:t>Section « Activités réalisées en milieux humides et hydriques »</w:t>
      </w:r>
    </w:p>
    <w:p w14:paraId="2CFA77E4" w14:textId="5B94EC5E" w:rsidR="001D6C4E" w:rsidRPr="003A1EFF" w:rsidRDefault="001D6C4E" w:rsidP="00416C9E">
      <w:pPr>
        <w:pStyle w:val="Questionliste"/>
        <w:spacing w:after="120"/>
        <w:rPr>
          <w:rFonts w:cs="Arial"/>
        </w:rPr>
      </w:pPr>
      <w:r w:rsidRPr="003A1EFF">
        <w:rPr>
          <w:rFonts w:cs="Arial"/>
        </w:rPr>
        <w:t>Guide de référence du REAFIE</w:t>
      </w:r>
    </w:p>
    <w:p w14:paraId="1FD623A5" w14:textId="7BA4B14E" w:rsidR="001D6C4E" w:rsidRPr="003A1EFF" w:rsidRDefault="001D6C4E" w:rsidP="00416C9E">
      <w:pPr>
        <w:pStyle w:val="Normalformulaire"/>
        <w:rPr>
          <w:rFonts w:eastAsia="Times New Roman" w:cs="Arial"/>
          <w:lang w:eastAsia="fr-CA"/>
        </w:rPr>
      </w:pPr>
      <w:r w:rsidRPr="003A1EFF">
        <w:rPr>
          <w:rFonts w:eastAsia="Times New Roman" w:cs="Arial"/>
          <w:lang w:eastAsia="fr-CA"/>
        </w:rPr>
        <w:t xml:space="preserve">Site Web du ministère – </w:t>
      </w:r>
      <w:hyperlink r:id="rId14" w:history="1">
        <w:r w:rsidRPr="003A1EFF">
          <w:rPr>
            <w:rStyle w:val="Lienhypertexte"/>
            <w:rFonts w:eastAsia="Times New Roman" w:cs="Arial"/>
            <w:lang w:eastAsia="fr-CA"/>
          </w:rPr>
          <w:t>Analyse environnementale des projets en milieux humides et hydriques</w:t>
        </w:r>
      </w:hyperlink>
      <w:r w:rsidR="00110137">
        <w:rPr>
          <w:lang w:eastAsia="fr-CA"/>
        </w:rPr>
        <w:t>,</w:t>
      </w:r>
      <w:r w:rsidR="00110137" w:rsidRPr="00110137">
        <w:t xml:space="preserve"> </w:t>
      </w:r>
      <w:r w:rsidR="00110137" w:rsidRPr="008F5B3B">
        <w:t>plus précisément :</w:t>
      </w:r>
    </w:p>
    <w:p w14:paraId="3EC41607" w14:textId="6D987738" w:rsidR="001D6C4E" w:rsidRPr="003A1EFF" w:rsidRDefault="001D6C4E" w:rsidP="00416C9E">
      <w:pPr>
        <w:pStyle w:val="Questionliste"/>
        <w:spacing w:after="120"/>
        <w:rPr>
          <w:rFonts w:cs="Arial"/>
        </w:rPr>
      </w:pPr>
      <w:r w:rsidRPr="003A1EFF">
        <w:rPr>
          <w:rFonts w:cs="Arial"/>
        </w:rPr>
        <w:t>Les milieux humides et hydriques – L’analyse environnementale</w:t>
      </w:r>
    </w:p>
    <w:p w14:paraId="038DE62F" w14:textId="26C546C6" w:rsidR="001D6C4E" w:rsidRPr="003A1EFF" w:rsidRDefault="001D6C4E" w:rsidP="00416C9E">
      <w:pPr>
        <w:pStyle w:val="Normalformulaire"/>
      </w:pPr>
      <w:r w:rsidRPr="003A1EFF">
        <w:t xml:space="preserve">Site Web du ministère – </w:t>
      </w:r>
      <w:hyperlink r:id="rId15" w:history="1">
        <w:r w:rsidRPr="003A1EFF">
          <w:rPr>
            <w:rStyle w:val="Lienhypertexte"/>
            <w:rFonts w:cs="Arial"/>
          </w:rPr>
          <w:t>Règlement sur la compensation pour l’atteinte aux milieux humides et hydriques</w:t>
        </w:r>
      </w:hyperlink>
      <w:r w:rsidR="00063983">
        <w:rPr>
          <w:lang w:eastAsia="fr-CA"/>
        </w:rPr>
        <w:t xml:space="preserve">, </w:t>
      </w:r>
      <w:r w:rsidR="00063983" w:rsidRPr="00110137">
        <w:rPr>
          <w:lang w:eastAsia="fr-CA"/>
        </w:rPr>
        <w:t>plus précisément :</w:t>
      </w:r>
    </w:p>
    <w:p w14:paraId="75C4522B" w14:textId="77777777" w:rsidR="001D6C4E" w:rsidRPr="003A1EFF" w:rsidRDefault="001D6C4E" w:rsidP="001D6C4E">
      <w:pPr>
        <w:pStyle w:val="Questionliste"/>
        <w:spacing w:after="0"/>
        <w:rPr>
          <w:rFonts w:cs="Arial"/>
        </w:rPr>
      </w:pPr>
      <w:r w:rsidRPr="003A1EFF">
        <w:rPr>
          <w:rFonts w:cs="Arial"/>
        </w:rPr>
        <w:t>Lignes directrices sur le calcul de la contribution financière</w:t>
      </w:r>
    </w:p>
    <w:p w14:paraId="664CC674" w14:textId="61A849B4" w:rsidR="001D6C4E" w:rsidRPr="003A1EFF" w:rsidRDefault="001D6C4E" w:rsidP="006A4E80">
      <w:pPr>
        <w:pStyle w:val="Questionliste"/>
        <w:spacing w:after="0"/>
        <w:rPr>
          <w:rFonts w:cs="Arial"/>
        </w:rPr>
      </w:pPr>
      <w:r w:rsidRPr="003A1EFF">
        <w:rPr>
          <w:rFonts w:cs="Arial"/>
        </w:rPr>
        <w:t>Outil d’estimation du calcul de la contribution financière pour l’atteinte aux milieux humides et hydriques</w:t>
      </w:r>
    </w:p>
    <w:p w14:paraId="2A66416F" w14:textId="77777777" w:rsidR="001D6C4E" w:rsidRPr="003A1EFF" w:rsidRDefault="001D6C4E" w:rsidP="007A5240">
      <w:pPr>
        <w:pStyle w:val="Normalformulaire"/>
        <w:spacing w:before="240"/>
        <w:rPr>
          <w:rFonts w:cs="Arial"/>
          <w:u w:val="single"/>
          <w:lang w:eastAsia="fr-CA"/>
        </w:rPr>
      </w:pPr>
      <w:r w:rsidRPr="003A1EFF">
        <w:rPr>
          <w:rFonts w:cs="Arial"/>
          <w:u w:val="single"/>
          <w:lang w:eastAsia="fr-CA"/>
        </w:rPr>
        <w:t>Pour l’étude de caractérisation des milieux visés exigée en vertu de l’article 46.0.3 de la LQE :</w:t>
      </w:r>
    </w:p>
    <w:p w14:paraId="2FE90B61" w14:textId="20FF70A6" w:rsidR="001D6C4E" w:rsidRPr="003A1EFF" w:rsidRDefault="001D6C4E" w:rsidP="00063983">
      <w:pPr>
        <w:pStyle w:val="Normalformulaire"/>
        <w:rPr>
          <w:rFonts w:eastAsia="Times New Roman" w:cs="Arial"/>
          <w:lang w:eastAsia="fr-CA"/>
        </w:rPr>
      </w:pPr>
      <w:r w:rsidRPr="003A1EFF">
        <w:rPr>
          <w:rFonts w:eastAsia="Times New Roman" w:cs="Arial"/>
          <w:lang w:eastAsia="fr-CA"/>
        </w:rPr>
        <w:t xml:space="preserve">Site Web du ministère – </w:t>
      </w:r>
      <w:hyperlink r:id="rId16" w:history="1">
        <w:r w:rsidRPr="003A1EFF">
          <w:rPr>
            <w:rStyle w:val="Lienhypertexte"/>
            <w:rFonts w:eastAsia="Times New Roman" w:cs="Arial"/>
            <w:lang w:eastAsia="fr-CA"/>
          </w:rPr>
          <w:t>Conservation des milieux humides et hydriques</w:t>
        </w:r>
      </w:hyperlink>
      <w:r w:rsidR="00063983">
        <w:rPr>
          <w:lang w:eastAsia="fr-CA"/>
        </w:rPr>
        <w:t xml:space="preserve">, </w:t>
      </w:r>
      <w:r w:rsidR="00063983" w:rsidRPr="00110137">
        <w:rPr>
          <w:lang w:eastAsia="fr-CA"/>
        </w:rPr>
        <w:t>plus précisément :</w:t>
      </w:r>
    </w:p>
    <w:p w14:paraId="612734F7" w14:textId="1F48C234" w:rsidR="001D6C4E" w:rsidRPr="003A1EFF" w:rsidRDefault="001D6C4E" w:rsidP="001D6C4E">
      <w:pPr>
        <w:pStyle w:val="Questionliste"/>
        <w:spacing w:after="0"/>
        <w:rPr>
          <w:rFonts w:cs="Arial"/>
        </w:rPr>
      </w:pPr>
      <w:r w:rsidRPr="003A1EFF">
        <w:rPr>
          <w:rFonts w:cs="Arial"/>
        </w:rPr>
        <w:t xml:space="preserve">Fiche d’identification et </w:t>
      </w:r>
      <w:r w:rsidR="0059045D" w:rsidRPr="003A1EFF">
        <w:rPr>
          <w:rFonts w:cs="Arial"/>
        </w:rPr>
        <w:t xml:space="preserve">de </w:t>
      </w:r>
      <w:r w:rsidRPr="003A1EFF">
        <w:rPr>
          <w:rFonts w:cs="Arial"/>
        </w:rPr>
        <w:t>délimitation des milieux hydriques et riverains</w:t>
      </w:r>
    </w:p>
    <w:p w14:paraId="35BBE7AF" w14:textId="71FA4264" w:rsidR="007A5240" w:rsidRDefault="001D6C4E" w:rsidP="006A4E80">
      <w:pPr>
        <w:pStyle w:val="Questionliste"/>
        <w:spacing w:after="0"/>
        <w:rPr>
          <w:rFonts w:cs="Arial"/>
        </w:rPr>
      </w:pPr>
      <w:r w:rsidRPr="003A1EFF">
        <w:rPr>
          <w:rFonts w:cs="Arial"/>
        </w:rPr>
        <w:t>Guide d’identification et de délimitation des milieux humides du Québec méridional – décembre 2021</w:t>
      </w:r>
    </w:p>
    <w:p w14:paraId="53A44E3C" w14:textId="6C1BFE9D" w:rsidR="008813A2" w:rsidRPr="008813A2" w:rsidRDefault="008813A2" w:rsidP="00904B5D">
      <w:pPr>
        <w:pStyle w:val="Questionliste"/>
        <w:keepNext/>
        <w:rPr>
          <w:rFonts w:cs="Arial"/>
        </w:rPr>
      </w:pPr>
      <w:r w:rsidRPr="008813A2">
        <w:rPr>
          <w:rFonts w:cs="Arial"/>
        </w:rPr>
        <w:lastRenderedPageBreak/>
        <w:t>Fiche de caractérisation des milieux hydriques dans le cadre d</w:t>
      </w:r>
      <w:r w:rsidR="005654E9">
        <w:rPr>
          <w:rFonts w:cs="Arial"/>
        </w:rPr>
        <w:t>’</w:t>
      </w:r>
      <w:r w:rsidRPr="008813A2">
        <w:rPr>
          <w:rFonts w:cs="Arial"/>
        </w:rPr>
        <w:t>une demande d</w:t>
      </w:r>
      <w:r w:rsidR="005654E9">
        <w:rPr>
          <w:rFonts w:cs="Arial"/>
        </w:rPr>
        <w:t>’</w:t>
      </w:r>
      <w:r w:rsidRPr="008813A2">
        <w:rPr>
          <w:rFonts w:cs="Arial"/>
        </w:rPr>
        <w:t>analyse d</w:t>
      </w:r>
      <w:r w:rsidR="005654E9">
        <w:rPr>
          <w:rFonts w:cs="Arial"/>
        </w:rPr>
        <w:t>’</w:t>
      </w:r>
      <w:r w:rsidRPr="008813A2">
        <w:rPr>
          <w:rFonts w:cs="Arial"/>
        </w:rPr>
        <w:t>autorisation environnementale</w:t>
      </w:r>
    </w:p>
    <w:p w14:paraId="2ECD30D0" w14:textId="615A47B6" w:rsidR="0089059A" w:rsidRDefault="008813A2" w:rsidP="00904B5D">
      <w:pPr>
        <w:pStyle w:val="Questionliste"/>
        <w:keepNext/>
        <w:spacing w:after="160"/>
        <w:rPr>
          <w:rFonts w:cs="Arial"/>
        </w:rPr>
      </w:pPr>
      <w:r w:rsidRPr="008813A2">
        <w:rPr>
          <w:rFonts w:cs="Arial"/>
        </w:rPr>
        <w:t>Mise en œuvre du Règlement sur la compensation pour l’atteinte aux milieux humides et hydriques</w:t>
      </w:r>
    </w:p>
    <w:p w14:paraId="3FCC0FBF" w14:textId="77777777" w:rsidR="001026EF" w:rsidRPr="003A1EFF" w:rsidRDefault="001026EF" w:rsidP="00CF00E3">
      <w:pPr>
        <w:pStyle w:val="Normalformulaire"/>
        <w:keepNext/>
        <w:spacing w:before="240"/>
        <w:rPr>
          <w:rFonts w:cs="Arial"/>
          <w:u w:val="single"/>
          <w:lang w:eastAsia="fr-CA"/>
        </w:rPr>
      </w:pPr>
      <w:r w:rsidRPr="003A1EFF">
        <w:rPr>
          <w:rFonts w:cs="Arial"/>
          <w:u w:val="single"/>
          <w:lang w:eastAsia="fr-CA"/>
        </w:rPr>
        <w:t>Pour les espèces vivantes :</w:t>
      </w:r>
    </w:p>
    <w:p w14:paraId="2E1BE4EC" w14:textId="1687B635" w:rsidR="001026EF" w:rsidRDefault="001026EF" w:rsidP="009A6E50">
      <w:pPr>
        <w:pStyle w:val="Normalformulaire"/>
        <w:rPr>
          <w:lang w:eastAsia="fr-CA"/>
        </w:rPr>
      </w:pPr>
      <w:r w:rsidRPr="003A1EFF">
        <w:rPr>
          <w:rFonts w:eastAsia="Times New Roman" w:cs="Arial"/>
          <w:color w:val="000000"/>
          <w:lang w:eastAsia="fr-CA"/>
        </w:rPr>
        <w:t xml:space="preserve">Site Web du ministère </w:t>
      </w:r>
      <w:r w:rsidR="00E4479F" w:rsidRPr="003A1EFF">
        <w:rPr>
          <w:rFonts w:cs="Arial"/>
        </w:rPr>
        <w:t>–</w:t>
      </w:r>
      <w:r w:rsidRPr="003A1EFF">
        <w:rPr>
          <w:rFonts w:eastAsia="Times New Roman" w:cs="Arial"/>
          <w:color w:val="000000"/>
          <w:lang w:eastAsia="fr-CA"/>
        </w:rPr>
        <w:t xml:space="preserve"> </w:t>
      </w:r>
      <w:hyperlink r:id="rId17" w:history="1">
        <w:r w:rsidR="005C5A50" w:rsidRPr="005C5A50">
          <w:rPr>
            <w:rStyle w:val="Lienhypertexte"/>
            <w:rFonts w:eastAsia="Times New Roman" w:cs="Arial"/>
            <w:lang w:eastAsia="fr-CA"/>
          </w:rPr>
          <w:t>Gestion des espèces exotiques envahissantes</w:t>
        </w:r>
      </w:hyperlink>
      <w:r w:rsidR="007102D0">
        <w:rPr>
          <w:lang w:eastAsia="fr-CA"/>
        </w:rPr>
        <w:t xml:space="preserve">, </w:t>
      </w:r>
      <w:r w:rsidR="007102D0" w:rsidRPr="00110137">
        <w:rPr>
          <w:lang w:eastAsia="fr-CA"/>
        </w:rPr>
        <w:t>plus précisément :</w:t>
      </w:r>
    </w:p>
    <w:p w14:paraId="30E90F24" w14:textId="77777777" w:rsidR="00474F2A" w:rsidRPr="00474F2A" w:rsidRDefault="00474F2A" w:rsidP="00474F2A">
      <w:pPr>
        <w:pStyle w:val="Questionliste"/>
        <w:rPr>
          <w:lang w:eastAsia="fr-CA"/>
        </w:rPr>
      </w:pPr>
      <w:r w:rsidRPr="00474F2A">
        <w:rPr>
          <w:lang w:eastAsia="fr-CA"/>
        </w:rPr>
        <w:t>Liste des espèces (pour connaitre les espèces exotiques envahissantes)</w:t>
      </w:r>
    </w:p>
    <w:p w14:paraId="77F6AA45" w14:textId="77777777" w:rsidR="00474F2A" w:rsidRPr="00474F2A" w:rsidRDefault="00474F2A" w:rsidP="00474F2A">
      <w:pPr>
        <w:pStyle w:val="Questionliste"/>
        <w:rPr>
          <w:lang w:eastAsia="fr-CA"/>
        </w:rPr>
      </w:pPr>
      <w:r w:rsidRPr="00474F2A">
        <w:rPr>
          <w:lang w:eastAsia="fr-CA"/>
        </w:rPr>
        <w:t>À propos des espèces exotiques envahissantes (la section Présence au Québec donne accès à des données sur l’emplacement de ces espèces)</w:t>
      </w:r>
    </w:p>
    <w:p w14:paraId="6D11F189" w14:textId="6964F397" w:rsidR="00E714CA" w:rsidRDefault="008602BA" w:rsidP="00E714CA">
      <w:pPr>
        <w:pStyle w:val="Normalformulaire"/>
        <w:spacing w:before="160"/>
      </w:pPr>
      <w:r w:rsidRPr="008602BA">
        <w:t xml:space="preserve">Site Web du ministère – </w:t>
      </w:r>
      <w:hyperlink r:id="rId18" w:history="1">
        <w:r w:rsidRPr="008D410B">
          <w:rPr>
            <w:rStyle w:val="Lienhypertexte"/>
          </w:rPr>
          <w:t>Prévention contre les espèces exotiques envahissantes</w:t>
        </w:r>
      </w:hyperlink>
    </w:p>
    <w:p w14:paraId="2D594C86" w14:textId="5C9B7F65" w:rsidR="00114D69" w:rsidRPr="003A1EFF" w:rsidRDefault="00114D69" w:rsidP="007A5240">
      <w:pPr>
        <w:pStyle w:val="Normalformulaire"/>
        <w:spacing w:before="240"/>
        <w:rPr>
          <w:rFonts w:cs="Arial"/>
          <w:u w:val="single"/>
        </w:rPr>
      </w:pPr>
      <w:r w:rsidRPr="003A1EFF">
        <w:rPr>
          <w:rFonts w:cs="Arial"/>
          <w:u w:val="single"/>
        </w:rPr>
        <w:t>Autres références</w:t>
      </w:r>
      <w:r w:rsidR="00A34CBF">
        <w:rPr>
          <w:rFonts w:cs="Arial"/>
          <w:u w:val="single"/>
        </w:rPr>
        <w:t> </w:t>
      </w:r>
      <w:r w:rsidRPr="003A1EFF">
        <w:rPr>
          <w:rFonts w:cs="Arial"/>
          <w:u w:val="single"/>
        </w:rPr>
        <w:t>:</w:t>
      </w:r>
    </w:p>
    <w:p w14:paraId="55D96F65" w14:textId="7791711B" w:rsidR="00114D69" w:rsidRPr="003A1EFF" w:rsidRDefault="00114D69" w:rsidP="00317E19">
      <w:pPr>
        <w:pStyle w:val="Normalformulaire"/>
      </w:pPr>
      <w:r w:rsidRPr="003A1EFF">
        <w:t xml:space="preserve">Site Web du Groupe de recherche en écologie des tourbières de l’Université Laval – </w:t>
      </w:r>
      <w:hyperlink r:id="rId19" w:history="1">
        <w:r w:rsidRPr="001650AB">
          <w:rPr>
            <w:rStyle w:val="Lienhypertexte"/>
            <w:rFonts w:cs="Arial"/>
          </w:rPr>
          <w:t>Restauration des tourbières</w:t>
        </w:r>
        <w:r w:rsidR="00CC7812" w:rsidRPr="001650AB">
          <w:rPr>
            <w:rStyle w:val="Lienhypertexte"/>
            <w:rFonts w:cs="Arial"/>
          </w:rPr>
          <w:t xml:space="preserve"> à sphaignes</w:t>
        </w:r>
      </w:hyperlink>
      <w:r w:rsidR="00BB2B5F">
        <w:rPr>
          <w:lang w:eastAsia="fr-CA"/>
        </w:rPr>
        <w:t xml:space="preserve">, </w:t>
      </w:r>
      <w:r w:rsidR="00BB2B5F" w:rsidRPr="00110137">
        <w:rPr>
          <w:lang w:eastAsia="fr-CA"/>
        </w:rPr>
        <w:t>plus précisément :</w:t>
      </w:r>
    </w:p>
    <w:p w14:paraId="119350CF" w14:textId="7DDC74D5" w:rsidR="00114D69" w:rsidRPr="003A1EFF" w:rsidRDefault="00114D69" w:rsidP="005C4EC7">
      <w:pPr>
        <w:pStyle w:val="Questionliste"/>
        <w:spacing w:line="240" w:lineRule="auto"/>
        <w:rPr>
          <w:rFonts w:cs="Arial"/>
        </w:rPr>
      </w:pPr>
      <w:r w:rsidRPr="003A1EFF">
        <w:rPr>
          <w:rFonts w:cs="Arial"/>
        </w:rPr>
        <w:t>Méthode de transfert de la couche muscinale (consultez les 8 étapes)</w:t>
      </w:r>
    </w:p>
    <w:p w14:paraId="3DC5E275" w14:textId="76ABDD7B" w:rsidR="005C4EC7" w:rsidRPr="003A1EFF" w:rsidRDefault="00114D69" w:rsidP="00CD2CC3">
      <w:pPr>
        <w:pStyle w:val="Questionliste"/>
        <w:spacing w:after="160" w:line="240" w:lineRule="auto"/>
        <w:rPr>
          <w:rFonts w:cs="Arial"/>
        </w:rPr>
      </w:pPr>
      <w:r w:rsidRPr="003A1EFF">
        <w:rPr>
          <w:rFonts w:cs="Arial"/>
        </w:rPr>
        <w:t>Guide de restauration des tourbières</w:t>
      </w:r>
    </w:p>
    <w:p w14:paraId="56579639" w14:textId="48579EC2" w:rsidR="005C4EC7" w:rsidRPr="003A1EFF" w:rsidRDefault="005C4EC7" w:rsidP="002056D9">
      <w:pPr>
        <w:pStyle w:val="Normalformulaire"/>
        <w:rPr>
          <w:rFonts w:eastAsia="Times New Roman" w:cs="Arial"/>
          <w:lang w:eastAsia="fr-CA"/>
        </w:rPr>
      </w:pPr>
      <w:r w:rsidRPr="003A1EFF">
        <w:rPr>
          <w:rFonts w:eastAsia="Times New Roman" w:cs="Arial"/>
          <w:lang w:eastAsia="fr-CA"/>
        </w:rPr>
        <w:t xml:space="preserve">Site Web du ministère </w:t>
      </w:r>
      <w:r w:rsidR="00E4479F" w:rsidRPr="003A1EFF">
        <w:rPr>
          <w:rFonts w:cs="Arial"/>
        </w:rPr>
        <w:t>–</w:t>
      </w:r>
      <w:r w:rsidRPr="003A1EFF">
        <w:rPr>
          <w:rFonts w:eastAsia="Times New Roman" w:cs="Arial"/>
          <w:color w:val="0000FF"/>
          <w:lang w:eastAsia="fr-CA"/>
        </w:rPr>
        <w:t xml:space="preserve"> </w:t>
      </w:r>
      <w:hyperlink r:id="rId20" w:tgtFrame="_blank" w:history="1">
        <w:r w:rsidRPr="003A1EFF">
          <w:rPr>
            <w:rFonts w:eastAsia="Times New Roman" w:cs="Arial"/>
            <w:color w:val="0563C1"/>
            <w:u w:val="single"/>
            <w:lang w:eastAsia="fr-CA"/>
          </w:rPr>
          <w:t xml:space="preserve">Atlas des territoires d’intérêt pour la conservation dans les </w:t>
        </w:r>
        <w:r w:rsidR="00DD63BA" w:rsidRPr="003A1EFF">
          <w:rPr>
            <w:rFonts w:eastAsia="Times New Roman" w:cs="Arial"/>
            <w:color w:val="0563C1"/>
            <w:u w:val="single"/>
            <w:lang w:eastAsia="fr-CA"/>
          </w:rPr>
          <w:t>B</w:t>
        </w:r>
        <w:r w:rsidRPr="003A1EFF">
          <w:rPr>
            <w:rFonts w:eastAsia="Times New Roman" w:cs="Arial"/>
            <w:color w:val="0563C1"/>
            <w:u w:val="single"/>
            <w:lang w:eastAsia="fr-CA"/>
          </w:rPr>
          <w:t>asses-</w:t>
        </w:r>
        <w:r w:rsidR="00F23F8C">
          <w:rPr>
            <w:rFonts w:eastAsia="Times New Roman" w:cs="Arial"/>
            <w:color w:val="0563C1"/>
            <w:u w:val="single"/>
            <w:lang w:eastAsia="fr-CA"/>
          </w:rPr>
          <w:t>t</w:t>
        </w:r>
        <w:r w:rsidRPr="003A1EFF">
          <w:rPr>
            <w:rFonts w:eastAsia="Times New Roman" w:cs="Arial"/>
            <w:color w:val="0563C1"/>
            <w:u w:val="single"/>
            <w:lang w:eastAsia="fr-CA"/>
          </w:rPr>
          <w:t>erres du Saint-Laurent</w:t>
        </w:r>
      </w:hyperlink>
      <w:r w:rsidR="002056D9">
        <w:rPr>
          <w:lang w:eastAsia="fr-CA"/>
        </w:rPr>
        <w:t xml:space="preserve">, </w:t>
      </w:r>
      <w:r w:rsidR="002056D9" w:rsidRPr="00110137">
        <w:rPr>
          <w:lang w:eastAsia="fr-CA"/>
        </w:rPr>
        <w:t>plus précisément :</w:t>
      </w:r>
    </w:p>
    <w:p w14:paraId="792AF1D4" w14:textId="0D011B28" w:rsidR="005C4EC7" w:rsidRPr="003A1EFF" w:rsidRDefault="005C4EC7" w:rsidP="005C4EC7">
      <w:pPr>
        <w:pStyle w:val="Questionliste"/>
        <w:spacing w:after="0"/>
        <w:rPr>
          <w:rFonts w:cs="Arial"/>
          <w:color w:val="auto"/>
          <w:lang w:eastAsia="fr-CA"/>
        </w:rPr>
      </w:pPr>
      <w:r w:rsidRPr="003A1EFF">
        <w:rPr>
          <w:rFonts w:cs="Arial"/>
          <w:color w:val="auto"/>
          <w:lang w:eastAsia="fr-CA"/>
        </w:rPr>
        <w:t xml:space="preserve">Atlas des territoires d’intérêt pour la conservation dans les </w:t>
      </w:r>
      <w:r w:rsidR="00DD63BA" w:rsidRPr="003A1EFF">
        <w:rPr>
          <w:rFonts w:cs="Arial"/>
          <w:color w:val="auto"/>
          <w:lang w:eastAsia="fr-CA"/>
        </w:rPr>
        <w:t>B</w:t>
      </w:r>
      <w:r w:rsidRPr="003A1EFF">
        <w:rPr>
          <w:rFonts w:cs="Arial"/>
          <w:color w:val="auto"/>
          <w:lang w:eastAsia="fr-CA"/>
        </w:rPr>
        <w:t>asses-</w:t>
      </w:r>
      <w:r w:rsidR="00585938">
        <w:rPr>
          <w:rFonts w:cs="Arial"/>
          <w:color w:val="auto"/>
          <w:lang w:eastAsia="fr-CA"/>
        </w:rPr>
        <w:t>t</w:t>
      </w:r>
      <w:r w:rsidRPr="003A1EFF">
        <w:rPr>
          <w:rFonts w:cs="Arial"/>
          <w:color w:val="auto"/>
          <w:lang w:eastAsia="fr-CA"/>
        </w:rPr>
        <w:t>erres du Saint-Laurent (dans Données et ressources)</w:t>
      </w:r>
    </w:p>
    <w:p w14:paraId="0E34FE8D" w14:textId="79AD76A8" w:rsidR="005C4EC7" w:rsidRPr="003A1EFF" w:rsidRDefault="005C4EC7" w:rsidP="00ED1F93">
      <w:pPr>
        <w:pStyle w:val="Questionliste"/>
        <w:spacing w:after="160"/>
        <w:rPr>
          <w:rFonts w:cs="Arial"/>
          <w:color w:val="auto"/>
          <w:lang w:eastAsia="fr-CA"/>
        </w:rPr>
      </w:pPr>
      <w:r w:rsidRPr="003A1EFF">
        <w:rPr>
          <w:rFonts w:cs="Arial"/>
          <w:color w:val="auto"/>
          <w:lang w:eastAsia="fr-CA"/>
        </w:rPr>
        <w:t>Description des données</w:t>
      </w:r>
    </w:p>
    <w:p w14:paraId="14198008" w14:textId="28071510" w:rsidR="005C4EC7" w:rsidRPr="003A1EFF" w:rsidRDefault="005C4EC7" w:rsidP="002056D9">
      <w:pPr>
        <w:pStyle w:val="Normalformulaire"/>
      </w:pPr>
      <w:r w:rsidRPr="003A1EFF">
        <w:t xml:space="preserve">Site Web du Gouvernement du Québec – </w:t>
      </w:r>
      <w:hyperlink r:id="rId21" w:history="1">
        <w:r w:rsidRPr="003A1EFF">
          <w:rPr>
            <w:rStyle w:val="Lienhypertexte"/>
            <w:rFonts w:cs="Arial"/>
          </w:rPr>
          <w:t>Carte interactive des données écoforestières</w:t>
        </w:r>
      </w:hyperlink>
      <w:r w:rsidR="00820F8F">
        <w:rPr>
          <w:lang w:eastAsia="fr-CA"/>
        </w:rPr>
        <w:t xml:space="preserve">, </w:t>
      </w:r>
      <w:r w:rsidR="00820F8F" w:rsidRPr="00110137">
        <w:rPr>
          <w:lang w:eastAsia="fr-CA"/>
        </w:rPr>
        <w:t>plus précisément :</w:t>
      </w:r>
    </w:p>
    <w:p w14:paraId="3151810F" w14:textId="673A7F50" w:rsidR="005C4EC7" w:rsidRPr="003A1EFF" w:rsidRDefault="005C4EC7" w:rsidP="005C4EC7">
      <w:pPr>
        <w:pStyle w:val="Questionliste"/>
        <w:keepNext/>
        <w:rPr>
          <w:rFonts w:cs="Arial"/>
        </w:rPr>
      </w:pPr>
      <w:r w:rsidRPr="003A1EFF">
        <w:rPr>
          <w:rFonts w:cs="Arial"/>
        </w:rPr>
        <w:t>Données géomatiques</w:t>
      </w:r>
      <w:r w:rsidR="00A34CBF">
        <w:rPr>
          <w:rFonts w:cs="Arial"/>
        </w:rPr>
        <w:t> </w:t>
      </w:r>
      <w:r w:rsidRPr="003A1EFF">
        <w:rPr>
          <w:rFonts w:cs="Arial"/>
        </w:rPr>
        <w:t>: Produits dérivés issus du LiDAR</w:t>
      </w:r>
    </w:p>
    <w:p w14:paraId="4F41476B" w14:textId="13C1CE80" w:rsidR="009E6D4D" w:rsidRDefault="005C4EC7" w:rsidP="00ED1F93">
      <w:pPr>
        <w:pStyle w:val="Questionliste"/>
        <w:spacing w:after="160"/>
        <w:rPr>
          <w:rFonts w:cs="Arial"/>
        </w:rPr>
      </w:pPr>
      <w:r w:rsidRPr="003A1EFF">
        <w:rPr>
          <w:rFonts w:cs="Arial"/>
        </w:rPr>
        <w:t>Données géomatiques</w:t>
      </w:r>
      <w:r w:rsidR="00A34CBF">
        <w:rPr>
          <w:rFonts w:cs="Arial"/>
        </w:rPr>
        <w:t> </w:t>
      </w:r>
      <w:r w:rsidRPr="003A1EFF">
        <w:rPr>
          <w:rFonts w:cs="Arial"/>
        </w:rPr>
        <w:t>: Produits dérivés hydrographiques issus du LiDAR</w:t>
      </w:r>
    </w:p>
    <w:p w14:paraId="340406C9" w14:textId="560E2EA6" w:rsidR="00D72A01" w:rsidRPr="00E87CB3" w:rsidRDefault="00D72A01" w:rsidP="009E6D4D">
      <w:pPr>
        <w:pStyle w:val="Normalformulaire"/>
        <w:spacing w:before="120"/>
      </w:pPr>
      <w:r w:rsidRPr="009E6D4D">
        <w:rPr>
          <w:rFonts w:cs="Arial"/>
        </w:rPr>
        <w:t xml:space="preserve">Site Web du ministère – </w:t>
      </w:r>
      <w:hyperlink r:id="rId22" w:history="1">
        <w:r w:rsidRPr="009E6D4D">
          <w:rPr>
            <w:rStyle w:val="Lienhypertexte"/>
            <w:rFonts w:cs="Arial"/>
          </w:rPr>
          <w:t>Critères de qualité de l’eau de surface</w:t>
        </w:r>
      </w:hyperlink>
      <w:r w:rsidR="00E87CB3">
        <w:rPr>
          <w:lang w:eastAsia="fr-CA"/>
        </w:rPr>
        <w:t xml:space="preserve">, </w:t>
      </w:r>
      <w:r w:rsidR="00E87CB3" w:rsidRPr="00110137">
        <w:rPr>
          <w:lang w:eastAsia="fr-CA"/>
        </w:rPr>
        <w:t>plus précisément :</w:t>
      </w:r>
    </w:p>
    <w:p w14:paraId="198509B7" w14:textId="77777777" w:rsidR="00D72A01" w:rsidRPr="003A1EFF" w:rsidRDefault="00D72A01" w:rsidP="00D72A01">
      <w:pPr>
        <w:pStyle w:val="Questionliste"/>
        <w:rPr>
          <w:rFonts w:cs="Arial"/>
        </w:rPr>
      </w:pPr>
      <w:r w:rsidRPr="003A1EFF">
        <w:rPr>
          <w:rFonts w:cs="Arial"/>
        </w:rPr>
        <w:t>Fondements des critères de qualité</w:t>
      </w:r>
    </w:p>
    <w:p w14:paraId="3D574EFA" w14:textId="1795BFAC" w:rsidR="005E22A6" w:rsidRDefault="00D72A01" w:rsidP="005E22A6">
      <w:pPr>
        <w:pStyle w:val="Questionliste"/>
        <w:rPr>
          <w:rFonts w:cs="Arial"/>
        </w:rPr>
      </w:pPr>
      <w:r w:rsidRPr="003A1EFF">
        <w:rPr>
          <w:rFonts w:cs="Arial"/>
        </w:rPr>
        <w:t>Règles générales d’utilisation et d’interprétation</w:t>
      </w:r>
    </w:p>
    <w:p w14:paraId="44DF56B3" w14:textId="6DE25FA9" w:rsidR="005E22A6" w:rsidRDefault="005C0799" w:rsidP="005C0799">
      <w:pPr>
        <w:pStyle w:val="Normalformulaire"/>
        <w:spacing w:before="240"/>
        <w:rPr>
          <w:rFonts w:cs="Arial"/>
          <w:u w:val="single"/>
        </w:rPr>
      </w:pPr>
      <w:r w:rsidRPr="005C0799">
        <w:rPr>
          <w:rFonts w:cs="Arial"/>
          <w:u w:val="single"/>
        </w:rPr>
        <w:t>Domanialité</w:t>
      </w:r>
      <w:r w:rsidR="002A1CDE">
        <w:rPr>
          <w:rFonts w:cs="Arial"/>
          <w:u w:val="single"/>
        </w:rPr>
        <w:t> :</w:t>
      </w:r>
    </w:p>
    <w:p w14:paraId="7257DD52" w14:textId="50A9DFE2" w:rsidR="005C0799" w:rsidRPr="005C0799" w:rsidRDefault="00E418E9" w:rsidP="005C0799">
      <w:pPr>
        <w:pStyle w:val="Normalformulaire"/>
        <w:spacing w:before="240"/>
        <w:rPr>
          <w:rFonts w:cs="Arial"/>
          <w:u w:val="single"/>
        </w:rPr>
      </w:pPr>
      <w:r w:rsidRPr="003A1EFF">
        <w:t>Site Web du Gouvernement du Québec –</w:t>
      </w:r>
      <w:r w:rsidR="00CC01AD">
        <w:t xml:space="preserve"> </w:t>
      </w:r>
      <w:hyperlink r:id="rId23" w:history="1">
        <w:r w:rsidR="0063053C">
          <w:rPr>
            <w:rStyle w:val="Lienhypertexte"/>
          </w:rPr>
          <w:t>Avis sur le caractère public du lit d’un lac ou d’un cours d’eau</w:t>
        </w:r>
      </w:hyperlink>
    </w:p>
    <w:p w14:paraId="53E7AC8B" w14:textId="36244BE1" w:rsidR="005C4EC7" w:rsidRPr="003A1EFF" w:rsidRDefault="00116771" w:rsidP="00CA584E">
      <w:pPr>
        <w:rPr>
          <w:rFonts w:cs="Arial"/>
          <w:bCs/>
          <w:color w:val="000000"/>
          <w:szCs w:val="18"/>
        </w:rPr>
      </w:pPr>
      <w:r w:rsidRPr="003A1EFF">
        <w:rPr>
          <w:rFonts w:cs="Arial"/>
          <w:bCs/>
          <w:color w:val="000000"/>
          <w:szCs w:val="18"/>
        </w:rPr>
        <w:br w:type="page"/>
      </w:r>
    </w:p>
    <w:p w14:paraId="1962A6B8" w14:textId="77777777" w:rsidR="00740AD7" w:rsidRPr="003A1EFF" w:rsidRDefault="00740AD7" w:rsidP="00514B7E">
      <w:pPr>
        <w:pStyle w:val="Section"/>
        <w:ind w:left="851" w:hanging="851"/>
        <w:rPr>
          <w:rFonts w:cs="Arial"/>
        </w:rPr>
      </w:pPr>
      <w:r w:rsidRPr="003A1EFF">
        <w:rPr>
          <w:rFonts w:cs="Arial"/>
        </w:rPr>
        <w:lastRenderedPageBreak/>
        <w:t>Type de demande</w:t>
      </w:r>
    </w:p>
    <w:p w14:paraId="78A2A3E7" w14:textId="77777777" w:rsidR="0028446F" w:rsidRPr="003A1EFF" w:rsidRDefault="00FD7DC4" w:rsidP="00016D85">
      <w:pPr>
        <w:pStyle w:val="Question"/>
        <w:rPr>
          <w:rFonts w:cs="Arial"/>
        </w:rPr>
      </w:pPr>
      <w:r w:rsidRPr="003A1EFF">
        <w:rPr>
          <w:rFonts w:cs="Arial"/>
        </w:rPr>
        <w:t>1.1</w:t>
      </w:r>
      <w:r w:rsidRPr="003A1EFF">
        <w:rPr>
          <w:rFonts w:cs="Arial"/>
        </w:rPr>
        <w:tab/>
      </w:r>
      <w:r w:rsidR="0028446F" w:rsidRPr="003A1EFF">
        <w:rPr>
          <w:rFonts w:cs="Arial"/>
        </w:rPr>
        <w:t>La demande vise-t-elle la modification d’une autorisation ministérielle existante (art. 29 REAFIE)?</w:t>
      </w:r>
    </w:p>
    <w:p w14:paraId="1276C490" w14:textId="77777777" w:rsidR="002C2506" w:rsidRPr="003A1EFF" w:rsidRDefault="00F64DDA" w:rsidP="00016D85">
      <w:pPr>
        <w:pStyle w:val="Recevabilite"/>
        <w:rPr>
          <w:rFonts w:cs="Arial"/>
        </w:rPr>
      </w:pPr>
      <w:sdt>
        <w:sdtPr>
          <w:rPr>
            <w:rFonts w:cs="Arial"/>
            <w:highlight w:val="lightGray"/>
          </w:rPr>
          <w:id w:val="-1175724703"/>
          <w14:checkbox>
            <w14:checked w14:val="0"/>
            <w14:checkedState w14:val="2612" w14:font="MS Gothic"/>
            <w14:uncheckedState w14:val="2610" w14:font="MS Gothic"/>
          </w14:checkbox>
        </w:sdtPr>
        <w:sdtEndPr/>
        <w:sdtContent>
          <w:r w:rsidR="00721AA6" w:rsidRPr="003A1EFF">
            <w:rPr>
              <w:rFonts w:ascii="Segoe UI Symbol" w:eastAsia="MS Gothic" w:hAnsi="Segoe UI Symbol" w:cs="Segoe UI Symbol"/>
              <w:highlight w:val="lightGray"/>
            </w:rPr>
            <w:t>☐</w:t>
          </w:r>
        </w:sdtContent>
      </w:sdt>
      <w:r w:rsidR="002C2506" w:rsidRPr="003A1EFF">
        <w:rPr>
          <w:rFonts w:cs="Arial"/>
          <w:highlight w:val="lightGray"/>
        </w:rPr>
        <w:t xml:space="preserve">R </w:t>
      </w:r>
      <w:sdt>
        <w:sdtPr>
          <w:rPr>
            <w:rFonts w:cs="Arial"/>
            <w:highlight w:val="lightGray"/>
          </w:rPr>
          <w:id w:val="774822639"/>
          <w14:checkbox>
            <w14:checked w14:val="0"/>
            <w14:checkedState w14:val="2612" w14:font="MS Gothic"/>
            <w14:uncheckedState w14:val="2610" w14:font="MS Gothic"/>
          </w14:checkbox>
        </w:sdtPr>
        <w:sdtEndPr/>
        <w:sdtContent>
          <w:r w:rsidR="002C2506" w:rsidRPr="003A1EFF">
            <w:rPr>
              <w:rFonts w:ascii="Segoe UI Symbol" w:eastAsia="MS Gothic" w:hAnsi="Segoe UI Symbol" w:cs="Segoe UI Symbol"/>
              <w:highlight w:val="lightGray"/>
            </w:rPr>
            <w:t>☐</w:t>
          </w:r>
        </w:sdtContent>
      </w:sdt>
      <w:r w:rsidR="002C2506" w:rsidRPr="003A1EFF">
        <w:rPr>
          <w:rFonts w:cs="Arial"/>
          <w:highlight w:val="lightGray"/>
        </w:rPr>
        <w:t xml:space="preserve">NR </w:t>
      </w:r>
      <w:sdt>
        <w:sdtPr>
          <w:rPr>
            <w:rFonts w:cs="Arial"/>
            <w:highlight w:val="lightGray"/>
          </w:rPr>
          <w:id w:val="1633523396"/>
          <w14:checkbox>
            <w14:checked w14:val="0"/>
            <w14:checkedState w14:val="2612" w14:font="MS Gothic"/>
            <w14:uncheckedState w14:val="2610" w14:font="MS Gothic"/>
          </w14:checkbox>
        </w:sdtPr>
        <w:sdtEndPr/>
        <w:sdtContent>
          <w:r w:rsidR="002C2506" w:rsidRPr="003A1EFF">
            <w:rPr>
              <w:rFonts w:ascii="Segoe UI Symbol" w:eastAsia="MS Gothic" w:hAnsi="Segoe UI Symbol" w:cs="Segoe UI Symbol"/>
              <w:highlight w:val="lightGray"/>
            </w:rPr>
            <w:t>☐</w:t>
          </w:r>
        </w:sdtContent>
      </w:sdt>
      <w:r w:rsidR="002C2506" w:rsidRPr="003A1EF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3A1EFF" w14:paraId="7AD71B1D" w14:textId="77777777" w:rsidTr="00666ED0">
        <w:trPr>
          <w:trHeight w:val="272"/>
        </w:trPr>
        <w:tc>
          <w:tcPr>
            <w:tcW w:w="1637" w:type="dxa"/>
            <w:shd w:val="clear" w:color="auto" w:fill="D9E2F3" w:themeFill="accent1" w:themeFillTint="33"/>
          </w:tcPr>
          <w:p w14:paraId="715F94A9" w14:textId="77777777" w:rsidR="007D45EE" w:rsidRPr="003A1EFF" w:rsidRDefault="00F64DDA"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7D45EE" w:rsidRPr="003A1EFF">
                  <w:rPr>
                    <w:rFonts w:ascii="Segoe UI Symbol" w:hAnsi="Segoe UI Symbol" w:cs="Segoe UI Symbol"/>
                  </w:rPr>
                  <w:t>☐</w:t>
                </w:r>
              </w:sdtContent>
            </w:sdt>
            <w:r w:rsidR="007D45EE" w:rsidRPr="003A1EFF">
              <w:rPr>
                <w:rFonts w:cs="Arial"/>
              </w:rPr>
              <w:t>Oui</w:t>
            </w:r>
            <w:r w:rsidR="007D45EE" w:rsidRPr="003A1EFF">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3A1EFF">
                  <w:rPr>
                    <w:rFonts w:ascii="Segoe UI Symbol" w:hAnsi="Segoe UI Symbol" w:cs="Segoe UI Symbol"/>
                  </w:rPr>
                  <w:t>☐</w:t>
                </w:r>
              </w:sdtContent>
            </w:sdt>
            <w:r w:rsidR="007D45EE" w:rsidRPr="003A1EFF">
              <w:rPr>
                <w:rFonts w:cs="Arial"/>
              </w:rPr>
              <w:t>Non</w:t>
            </w:r>
          </w:p>
        </w:tc>
      </w:tr>
    </w:tbl>
    <w:p w14:paraId="29383454" w14:textId="77777777" w:rsidR="0028446F" w:rsidRPr="003A1EFF" w:rsidRDefault="0028446F" w:rsidP="00016D85">
      <w:pPr>
        <w:pStyle w:val="Siouinon"/>
        <w:rPr>
          <w:rFonts w:cs="Arial"/>
        </w:rPr>
      </w:pPr>
      <w:r w:rsidRPr="003A1EFF">
        <w:rPr>
          <w:rFonts w:cs="Arial"/>
        </w:rPr>
        <w:t>Si vous avez répondu Non, passez à la section 2.</w:t>
      </w:r>
    </w:p>
    <w:p w14:paraId="6C3C39AE" w14:textId="32F97B86" w:rsidR="00545FE6" w:rsidRPr="003A1EFF" w:rsidRDefault="00FD7DC4" w:rsidP="00016D85">
      <w:pPr>
        <w:pStyle w:val="Question"/>
        <w:rPr>
          <w:rFonts w:cs="Arial"/>
          <w:bCs w:val="0"/>
        </w:rPr>
      </w:pPr>
      <w:r w:rsidRPr="003A1EFF">
        <w:rPr>
          <w:rFonts w:cs="Arial"/>
        </w:rPr>
        <w:t>1.2</w:t>
      </w:r>
      <w:r w:rsidRPr="003A1EFF">
        <w:rPr>
          <w:rFonts w:cs="Arial"/>
        </w:rPr>
        <w:tab/>
      </w:r>
      <w:r w:rsidR="00545FE6" w:rsidRPr="003A1EFF">
        <w:rPr>
          <w:rFonts w:cs="Arial"/>
        </w:rPr>
        <w:t>Décrivez en détail le changement qui requiert une modification de l’autorisation</w:t>
      </w:r>
      <w:r w:rsidR="00545FE6" w:rsidRPr="003A1EFF">
        <w:rPr>
          <w:rFonts w:cs="Arial"/>
          <w:color w:val="auto"/>
        </w:rPr>
        <w:t>, son contexte et son impact sur l’autorisation à modifier</w:t>
      </w:r>
      <w:r w:rsidR="0087178F" w:rsidRPr="003A1EFF">
        <w:rPr>
          <w:rFonts w:cs="Arial"/>
          <w:color w:val="auto"/>
        </w:rPr>
        <w:t>, et ce</w:t>
      </w:r>
      <w:r w:rsidR="00F91E9C">
        <w:rPr>
          <w:rFonts w:cs="Arial"/>
          <w:color w:val="auto"/>
        </w:rPr>
        <w:t>,</w:t>
      </w:r>
      <w:r w:rsidR="0087178F" w:rsidRPr="003A1EFF">
        <w:rPr>
          <w:rFonts w:cs="Arial"/>
          <w:color w:val="auto"/>
        </w:rPr>
        <w:t xml:space="preserve"> à l’égard de l’exploitation de tourbe</w:t>
      </w:r>
      <w:r w:rsidR="00545FE6" w:rsidRPr="003A1EFF">
        <w:rPr>
          <w:rFonts w:cs="Arial"/>
          <w:color w:val="auto"/>
        </w:rPr>
        <w:t xml:space="preserve"> </w:t>
      </w:r>
      <w:r w:rsidR="00545FE6" w:rsidRPr="003A1EFF">
        <w:rPr>
          <w:rFonts w:cs="Arial"/>
        </w:rPr>
        <w:t>(art. 29(3) REAFIE).</w:t>
      </w:r>
    </w:p>
    <w:p w14:paraId="5D7DA6C5" w14:textId="77777777" w:rsidR="00D16980" w:rsidRPr="003A1EFF" w:rsidRDefault="00F64DDA" w:rsidP="00016D85">
      <w:pPr>
        <w:pStyle w:val="Recevabilite"/>
        <w:rPr>
          <w:rFonts w:cs="Arial"/>
        </w:rPr>
      </w:pPr>
      <w:sdt>
        <w:sdtPr>
          <w:rPr>
            <w:rFonts w:cs="Arial"/>
            <w:highlight w:val="lightGray"/>
          </w:rPr>
          <w:id w:val="-908691786"/>
          <w14:checkbox>
            <w14:checked w14:val="0"/>
            <w14:checkedState w14:val="2612" w14:font="MS Gothic"/>
            <w14:uncheckedState w14:val="2610" w14:font="MS Gothic"/>
          </w14:checkbox>
        </w:sdtPr>
        <w:sdtEndPr/>
        <w:sdtContent>
          <w:r w:rsidR="0052757A" w:rsidRPr="003A1EFF">
            <w:rPr>
              <w:rFonts w:ascii="Segoe UI Symbol" w:eastAsia="MS Gothic" w:hAnsi="Segoe UI Symbol" w:cs="Segoe UI Symbol"/>
              <w:highlight w:val="lightGray"/>
            </w:rPr>
            <w:t>☐</w:t>
          </w:r>
        </w:sdtContent>
      </w:sdt>
      <w:r w:rsidR="00D16980" w:rsidRPr="003A1EFF">
        <w:rPr>
          <w:rFonts w:cs="Arial"/>
          <w:highlight w:val="lightGray"/>
        </w:rPr>
        <w:t xml:space="preserve">R </w:t>
      </w:r>
      <w:sdt>
        <w:sdtPr>
          <w:rPr>
            <w:rFonts w:cs="Arial"/>
            <w:highlight w:val="lightGray"/>
          </w:rPr>
          <w:id w:val="-2034169366"/>
          <w14:checkbox>
            <w14:checked w14:val="0"/>
            <w14:checkedState w14:val="2612" w14:font="MS Gothic"/>
            <w14:uncheckedState w14:val="2610" w14:font="MS Gothic"/>
          </w14:checkbox>
        </w:sdtPr>
        <w:sdtEndPr/>
        <w:sdtContent>
          <w:r w:rsidR="00D16980" w:rsidRPr="003A1EFF">
            <w:rPr>
              <w:rFonts w:ascii="Segoe UI Symbol" w:eastAsia="MS Gothic" w:hAnsi="Segoe UI Symbol" w:cs="Segoe UI Symbol"/>
              <w:highlight w:val="lightGray"/>
            </w:rPr>
            <w:t>☐</w:t>
          </w:r>
        </w:sdtContent>
      </w:sdt>
      <w:r w:rsidR="00D16980" w:rsidRPr="003A1EFF">
        <w:rPr>
          <w:rFonts w:cs="Arial"/>
          <w:highlight w:val="lightGray"/>
        </w:rPr>
        <w:t xml:space="preserve">NR </w:t>
      </w:r>
      <w:sdt>
        <w:sdtPr>
          <w:rPr>
            <w:rFonts w:cs="Arial"/>
            <w:highlight w:val="lightGray"/>
          </w:rPr>
          <w:id w:val="-1746640126"/>
          <w14:checkbox>
            <w14:checked w14:val="0"/>
            <w14:checkedState w14:val="2612" w14:font="MS Gothic"/>
            <w14:uncheckedState w14:val="2610" w14:font="MS Gothic"/>
          </w14:checkbox>
        </w:sdtPr>
        <w:sdtEndPr/>
        <w:sdtContent>
          <w:r w:rsidR="00D16980" w:rsidRPr="003A1EFF">
            <w:rPr>
              <w:rFonts w:ascii="Segoe UI Symbol" w:eastAsia="MS Gothic" w:hAnsi="Segoe UI Symbol" w:cs="Segoe UI Symbol"/>
              <w:highlight w:val="lightGray"/>
            </w:rPr>
            <w:t>☐</w:t>
          </w:r>
        </w:sdtContent>
      </w:sdt>
      <w:r w:rsidR="00D16980" w:rsidRPr="003A1EFF">
        <w:rPr>
          <w:rFonts w:cs="Arial"/>
          <w:highlight w:val="lightGray"/>
        </w:rPr>
        <w:t>SO</w:t>
      </w:r>
    </w:p>
    <w:p w14:paraId="2BD77583" w14:textId="35263704" w:rsidR="00C307DE" w:rsidRPr="003A1EFF" w:rsidRDefault="005646AD" w:rsidP="008A67E5">
      <w:pPr>
        <w:pStyle w:val="QuestionInfo"/>
        <w:rPr>
          <w:rFonts w:cs="Arial"/>
        </w:rPr>
      </w:pPr>
      <w:r w:rsidRPr="003A1EFF">
        <w:rPr>
          <w:rFonts w:cs="Arial"/>
        </w:rPr>
        <w:t>Cette description doit permettre de bien comprendre la demande de modification.</w:t>
      </w:r>
      <w:r w:rsidR="008A67E5" w:rsidRPr="003A1EFF">
        <w:rPr>
          <w:rFonts w:cs="Arial"/>
        </w:rPr>
        <w:t xml:space="preserve"> E</w:t>
      </w:r>
      <w:r w:rsidR="00C307DE" w:rsidRPr="003A1EFF">
        <w:rPr>
          <w:rFonts w:cs="Arial"/>
        </w:rPr>
        <w:t>n plus des informations à inclure dans la demande en vertu de l’article 29 du REAFIE, cette description doit contenir les éléments suivants, le cas échéant :</w:t>
      </w:r>
    </w:p>
    <w:p w14:paraId="03C3F9CF" w14:textId="64A6F105" w:rsidR="00C307DE" w:rsidRPr="003A1EFF" w:rsidRDefault="00C307DE" w:rsidP="00C307DE">
      <w:pPr>
        <w:pStyle w:val="Questionliste"/>
        <w:rPr>
          <w:rFonts w:cs="Arial"/>
        </w:rPr>
      </w:pPr>
      <w:r w:rsidRPr="003A1EFF">
        <w:rPr>
          <w:rFonts w:cs="Arial"/>
        </w:rPr>
        <w:t>les modifications sur les superficies affectées ou perdues des milieux humides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Pr="003A1EFF">
        <w:rPr>
          <w:rFonts w:cs="Arial"/>
        </w:rPr>
        <w:t xml:space="preserve"> et hydriques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Pr="003A1EFF">
        <w:rPr>
          <w:rFonts w:cs="Arial"/>
        </w:rPr>
        <w:t xml:space="preserve"> par type de milieu; </w:t>
      </w:r>
    </w:p>
    <w:p w14:paraId="4F403298" w14:textId="1E6860F9" w:rsidR="00C307DE" w:rsidRPr="003A1EFF" w:rsidRDefault="00C307DE" w:rsidP="00A14554">
      <w:pPr>
        <w:pStyle w:val="Questionliste"/>
        <w:spacing w:after="240"/>
        <w:rPr>
          <w:rFonts w:cs="Arial"/>
        </w:rPr>
      </w:pPr>
      <w:r w:rsidRPr="003A1EFF">
        <w:rPr>
          <w:rFonts w:cs="Arial"/>
        </w:rPr>
        <w:t>les modifications sur les périodes de travail en littoral</w:t>
      </w:r>
      <w:r w:rsidR="00F7616C" w:rsidRPr="003A1EFF">
        <w:rPr>
          <w:rFonts w:cs="Arial"/>
          <w:vertAlign w:val="superscript"/>
        </w:rPr>
        <w:fldChar w:fldCharType="begin"/>
      </w:r>
      <w:r w:rsidR="00F7616C" w:rsidRPr="003A1EFF">
        <w:rPr>
          <w:rFonts w:cs="Arial"/>
          <w:vertAlign w:val="superscript"/>
        </w:rPr>
        <w:instrText xml:space="preserve"> AUTOTEXTLIST  \s "NoStyle" \t "Pour plus de précisions, consultez le lexique à la fin du formulaire." \* MERGEFORMAT </w:instrText>
      </w:r>
      <w:r w:rsidR="00F7616C" w:rsidRPr="003A1EFF">
        <w:rPr>
          <w:rFonts w:cs="Arial"/>
          <w:vertAlign w:val="superscript"/>
        </w:rPr>
        <w:fldChar w:fldCharType="separate"/>
      </w:r>
      <w:r w:rsidR="00F7616C" w:rsidRPr="003A1EFF">
        <w:rPr>
          <w:rFonts w:cs="Arial"/>
          <w:vertAlign w:val="superscript"/>
        </w:rPr>
        <w:t>'?'</w:t>
      </w:r>
      <w:r w:rsidR="00F7616C" w:rsidRPr="003A1EFF">
        <w:rPr>
          <w:rFonts w:cs="Arial"/>
          <w:vertAlign w:val="superscript"/>
        </w:rPr>
        <w:fldChar w:fldCharType="end"/>
      </w:r>
      <w:r w:rsidRPr="003A1EFF">
        <w:rPr>
          <w:rFonts w:cs="Arial"/>
        </w:rPr>
        <w:t>, la remise en état proposée ou toutes autres conditions inscrites dans l’autorisation.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3A1EFF" w14:paraId="29471E69" w14:textId="77777777" w:rsidTr="00666ED0">
        <w:trPr>
          <w:trHeight w:val="448"/>
          <w:jc w:val="center"/>
        </w:trPr>
        <w:sdt>
          <w:sdtPr>
            <w:rPr>
              <w:rFonts w:cs="Arial"/>
            </w:rPr>
            <w:id w:val="-1481763707"/>
            <w:placeholder>
              <w:docPart w:val="4A054E595B904C74B6B6AB134BBEFD7A"/>
            </w:placeholder>
            <w:showingPlcHdr/>
          </w:sdtPr>
          <w:sdtEndPr/>
          <w:sdtContent>
            <w:tc>
              <w:tcPr>
                <w:tcW w:w="16968" w:type="dxa"/>
                <w:shd w:val="clear" w:color="auto" w:fill="D9E2F3" w:themeFill="accent1" w:themeFillTint="33"/>
              </w:tcPr>
              <w:p w14:paraId="4A2930EF" w14:textId="77777777" w:rsidR="00221A2C" w:rsidRPr="003A1EFF" w:rsidRDefault="00221A2C" w:rsidP="00016D85">
                <w:pPr>
                  <w:pStyle w:val="Normalformulaire"/>
                  <w:spacing w:after="0"/>
                  <w:rPr>
                    <w:rFonts w:cs="Arial"/>
                  </w:rPr>
                </w:pPr>
                <w:r w:rsidRPr="003A1EFF">
                  <w:rPr>
                    <w:rStyle w:val="Textedelespacerserv"/>
                    <w:rFonts w:cs="Arial"/>
                    <w:i/>
                    <w:iCs/>
                  </w:rPr>
                  <w:t>Saisissez les informations ou indiquez le nom du document et la section.</w:t>
                </w:r>
              </w:p>
            </w:tc>
          </w:sdtContent>
        </w:sdt>
      </w:tr>
    </w:tbl>
    <w:p w14:paraId="7DEEACE1" w14:textId="77777777" w:rsidR="0014272A" w:rsidRPr="003A1EFF" w:rsidRDefault="0014272A" w:rsidP="00A14554">
      <w:pPr>
        <w:pStyle w:val="InfoTitre"/>
        <w:rPr>
          <w:rFonts w:cs="Arial"/>
        </w:rPr>
      </w:pPr>
      <w:r w:rsidRPr="003A1EFF">
        <w:rPr>
          <w:rFonts w:cs="Arial"/>
        </w:rPr>
        <w:t>Consignes pour remplir la suite du formulaire</w:t>
      </w:r>
    </w:p>
    <w:p w14:paraId="486B3B0F" w14:textId="70F9D053" w:rsidR="00F6149F" w:rsidRPr="003A1EFF" w:rsidRDefault="00F6149F" w:rsidP="00A14554">
      <w:pPr>
        <w:pStyle w:val="Normalformulaire"/>
      </w:pPr>
      <w:r w:rsidRPr="003A1EFF">
        <w:t xml:space="preserve">Si la demande de modification d’une autorisation </w:t>
      </w:r>
      <w:r w:rsidRPr="003A1EFF">
        <w:rPr>
          <w:b/>
        </w:rPr>
        <w:t>vise à ajouter une nouvelle activité</w:t>
      </w:r>
      <w:r w:rsidR="00A14554">
        <w:t xml:space="preserve"> </w:t>
      </w:r>
      <w:r w:rsidR="00A14554" w:rsidRPr="00A14554">
        <w:t>assujettie à une autorisation en vertu de l’article 22 de la LQE</w:t>
      </w:r>
      <w:r w:rsidR="00A14554">
        <w:t>,</w:t>
      </w:r>
      <w:r w:rsidRPr="003A1EFF">
        <w:t xml:space="preserve"> vous devez remplir le présent formulaire dans son intégralité (art. 30 al. 2 (1) LQE).</w:t>
      </w:r>
    </w:p>
    <w:p w14:paraId="54C58A16" w14:textId="7B7A587A" w:rsidR="00F6149F" w:rsidRPr="003A1EFF" w:rsidRDefault="00F6149F" w:rsidP="00A14554">
      <w:pPr>
        <w:pStyle w:val="Normalformulaire"/>
      </w:pPr>
      <w:r w:rsidRPr="003A1EFF">
        <w:t xml:space="preserve">Si la demande de modification d’une autorisation </w:t>
      </w:r>
      <w:r w:rsidRPr="003A1EFF">
        <w:rPr>
          <w:b/>
        </w:rPr>
        <w:t>vise à changer une activité autorisée</w:t>
      </w:r>
      <w:r w:rsidRPr="003A1EFF">
        <w:t>, vous devez remplir uniquement les questions concernées par la modification et fournir toute information demandée dans le formulaire qui n’a pas déjà été transmise ou qui nécessite une mise à jour (art. 30 al.</w:t>
      </w:r>
      <w:r w:rsidR="00883F90" w:rsidRPr="003A1EFF">
        <w:t xml:space="preserve"> </w:t>
      </w:r>
      <w:r w:rsidRPr="003A1EFF">
        <w:t xml:space="preserve">3 LQE). Toutefois, la section </w:t>
      </w:r>
      <w:r w:rsidRPr="003A1EFF">
        <w:rPr>
          <w:b/>
        </w:rPr>
        <w:t>Impacts sur l’environnement</w:t>
      </w:r>
      <w:r w:rsidRPr="003A1EFF">
        <w:t xml:space="preserve"> est à remplir dans tous les cas de modifications.</w:t>
      </w:r>
    </w:p>
    <w:p w14:paraId="65894A02" w14:textId="31535999" w:rsidR="00F152EE" w:rsidRPr="003A1EFF" w:rsidRDefault="00F152EE" w:rsidP="00A14554">
      <w:pPr>
        <w:pStyle w:val="Normalformulaire"/>
        <w:rPr>
          <w:rStyle w:val="normaltextrun"/>
          <w:rFonts w:cs="Arial"/>
        </w:rPr>
      </w:pPr>
      <w:r w:rsidRPr="003A1EFF">
        <w:t xml:space="preserve">Notez que les études de caractérisation écologique visent une zone d’étude précise. Si </w:t>
      </w:r>
      <w:r w:rsidR="00096814">
        <w:t>le</w:t>
      </w:r>
      <w:r w:rsidRPr="003A1EFF">
        <w:t xml:space="preserve"> projet empiète sur une zone extérieure à</w:t>
      </w:r>
      <w:r w:rsidR="00BF6E6F">
        <w:t xml:space="preserve"> la</w:t>
      </w:r>
      <w:r w:rsidRPr="003A1EFF">
        <w:t xml:space="preserve"> zone d’étude, une nouvelle étude doit être faite au préalable au dépôt de la demande. De plus, les milieux humides</w:t>
      </w:r>
      <w:r w:rsidR="00375FB0" w:rsidRPr="003A1EFF">
        <w:rPr>
          <w:vertAlign w:val="superscript"/>
        </w:rPr>
        <w:fldChar w:fldCharType="begin"/>
      </w:r>
      <w:r w:rsidR="00375FB0" w:rsidRPr="003A1EFF">
        <w:rPr>
          <w:vertAlign w:val="superscript"/>
        </w:rPr>
        <w:instrText xml:space="preserve"> AUTOTEXTLIST  \s "NoStyle" \t "Pour plus de précisions, consultez le lexique à la fin du formulaire." \* MERGEFORMAT </w:instrText>
      </w:r>
      <w:r w:rsidR="00375FB0" w:rsidRPr="003A1EFF">
        <w:rPr>
          <w:vertAlign w:val="superscript"/>
        </w:rPr>
        <w:fldChar w:fldCharType="separate"/>
      </w:r>
      <w:r w:rsidR="00375FB0" w:rsidRPr="003A1EFF">
        <w:rPr>
          <w:vertAlign w:val="superscript"/>
        </w:rPr>
        <w:t>'?'</w:t>
      </w:r>
      <w:r w:rsidR="00375FB0" w:rsidRPr="003A1EFF">
        <w:rPr>
          <w:vertAlign w:val="superscript"/>
        </w:rPr>
        <w:fldChar w:fldCharType="end"/>
      </w:r>
      <w:r w:rsidRPr="003A1EFF">
        <w:t xml:space="preserve"> et hydriques</w:t>
      </w:r>
      <w:r w:rsidR="00375FB0" w:rsidRPr="003A1EFF">
        <w:rPr>
          <w:vertAlign w:val="superscript"/>
        </w:rPr>
        <w:fldChar w:fldCharType="begin"/>
      </w:r>
      <w:r w:rsidR="00375FB0" w:rsidRPr="003A1EFF">
        <w:rPr>
          <w:vertAlign w:val="superscript"/>
        </w:rPr>
        <w:instrText xml:space="preserve"> AUTOTEXTLIST  \s "NoStyle" \t "Pour plus de précisions, consultez le lexique à la fin du formulaire." \* MERGEFORMAT </w:instrText>
      </w:r>
      <w:r w:rsidR="00375FB0" w:rsidRPr="003A1EFF">
        <w:rPr>
          <w:vertAlign w:val="superscript"/>
        </w:rPr>
        <w:fldChar w:fldCharType="separate"/>
      </w:r>
      <w:r w:rsidR="00375FB0" w:rsidRPr="003A1EFF">
        <w:rPr>
          <w:vertAlign w:val="superscript"/>
        </w:rPr>
        <w:t>'?'</w:t>
      </w:r>
      <w:r w:rsidR="00375FB0" w:rsidRPr="003A1EFF">
        <w:rPr>
          <w:vertAlign w:val="superscript"/>
        </w:rPr>
        <w:fldChar w:fldCharType="end"/>
      </w:r>
      <w:r w:rsidRPr="003A1EFF">
        <w:t xml:space="preserve"> ainsi que les méthodes pour les caractériser évoluent dans le temps donc, une mise à jour </w:t>
      </w:r>
      <w:r w:rsidR="00C4423F" w:rsidRPr="00C4423F">
        <w:t xml:space="preserve">de l’étude </w:t>
      </w:r>
      <w:r w:rsidRPr="003A1EFF">
        <w:t>pourrait être exigée.</w:t>
      </w:r>
    </w:p>
    <w:p w14:paraId="5EE92C9B" w14:textId="660E2E52" w:rsidR="00F152EE" w:rsidRPr="003A1EFF" w:rsidRDefault="00F152EE" w:rsidP="00A14554">
      <w:pPr>
        <w:pStyle w:val="Normalformulaire"/>
      </w:pPr>
      <w:r w:rsidRPr="003A1EFF">
        <w:t>Dans tous les cas, vous devez fournir les renseignements ci-dessous s’ils n’ont pas déjà été transmis (art. 315 al.</w:t>
      </w:r>
      <w:r w:rsidR="001A2B7A">
        <w:t xml:space="preserve"> </w:t>
      </w:r>
      <w:r w:rsidRPr="003A1EFF">
        <w:t xml:space="preserve">1 (6) REAFIE) : </w:t>
      </w:r>
    </w:p>
    <w:p w14:paraId="32611625" w14:textId="5A987B36" w:rsidR="00F152EE" w:rsidRPr="003A1EFF" w:rsidRDefault="00F152EE" w:rsidP="00A14554">
      <w:pPr>
        <w:pStyle w:val="Questionliste"/>
      </w:pPr>
      <w:r w:rsidRPr="003A1EFF">
        <w:t>une caractérisation de la qualité de l’eau de la tourbière</w:t>
      </w:r>
      <w:r w:rsidR="009E417D" w:rsidRPr="003A1EFF">
        <w:rPr>
          <w:vertAlign w:val="superscript"/>
        </w:rPr>
        <w:fldChar w:fldCharType="begin"/>
      </w:r>
      <w:r w:rsidR="009E417D" w:rsidRPr="003A1EFF">
        <w:rPr>
          <w:vertAlign w:val="superscript"/>
        </w:rPr>
        <w:instrText xml:space="preserve"> AUTOTEXTLIST  \s "NoStyle" \t "Pour plus de précisions, consultez le lexique à la fin du formulaire." \* MERGEFORMAT </w:instrText>
      </w:r>
      <w:r w:rsidR="009E417D" w:rsidRPr="003A1EFF">
        <w:rPr>
          <w:vertAlign w:val="superscript"/>
        </w:rPr>
        <w:fldChar w:fldCharType="separate"/>
      </w:r>
      <w:r w:rsidR="009E417D" w:rsidRPr="003A1EFF">
        <w:rPr>
          <w:vertAlign w:val="superscript"/>
        </w:rPr>
        <w:t>'?'</w:t>
      </w:r>
      <w:r w:rsidR="009E417D" w:rsidRPr="003A1EFF">
        <w:rPr>
          <w:vertAlign w:val="superscript"/>
        </w:rPr>
        <w:fldChar w:fldCharType="end"/>
      </w:r>
      <w:r w:rsidRPr="003A1EFF">
        <w:t xml:space="preserve"> ainsi que celle des points de rejet envisagés;</w:t>
      </w:r>
    </w:p>
    <w:p w14:paraId="519B4921" w14:textId="77777777" w:rsidR="00F152EE" w:rsidRPr="003A1EFF" w:rsidRDefault="00F152EE" w:rsidP="00A14554">
      <w:pPr>
        <w:pStyle w:val="Questionliste"/>
      </w:pPr>
      <w:r w:rsidRPr="003A1EFF">
        <w:t>un programme d’échantillonnage des eaux rejetées à la sortie des bassins de sédimentation et des cours d’eau récepteurs pendant la période d’exploitation;</w:t>
      </w:r>
    </w:p>
    <w:p w14:paraId="45902ED0" w14:textId="75E1E1B1" w:rsidR="00F152EE" w:rsidRDefault="00F152EE" w:rsidP="00D71853">
      <w:pPr>
        <w:pStyle w:val="Questionliste"/>
        <w:keepNext/>
      </w:pPr>
      <w:r w:rsidRPr="003A1EFF">
        <w:lastRenderedPageBreak/>
        <w:t>un programme de contrôle des émissions de particules</w:t>
      </w:r>
      <w:r w:rsidR="00790E29" w:rsidRPr="003A1EFF">
        <w:t>.</w:t>
      </w:r>
      <w:r w:rsidR="00550031" w:rsidRPr="003A1EFF">
        <w:t xml:space="preserve"> </w:t>
      </w:r>
      <w:r w:rsidR="00790E29" w:rsidRPr="003A1EFF">
        <w:t>D</w:t>
      </w:r>
      <w:r w:rsidRPr="003A1EFF">
        <w:t>ans le cas de déplacements des points de rejet ou des aires d’exploitation, cette caractérisation et ces programmes doivent aussi être modifiés pour intégrer ces changements</w:t>
      </w:r>
      <w:r w:rsidR="005B50BD">
        <w:t>;</w:t>
      </w:r>
    </w:p>
    <w:p w14:paraId="055DEE7B" w14:textId="345B8B90" w:rsidR="005B50BD" w:rsidRPr="003A1EFF" w:rsidRDefault="00704F5E" w:rsidP="00D71853">
      <w:pPr>
        <w:pStyle w:val="Questionliste"/>
        <w:keepNext/>
      </w:pPr>
      <w:r w:rsidRPr="00704F5E">
        <w:t>une démonstration du respect de la norme d’émission des particules prévue à l’article 12 du RAA ou des exigences prévues à l’article 12.1 du RAA.</w:t>
      </w:r>
    </w:p>
    <w:p w14:paraId="394F4D74" w14:textId="48FE77CB" w:rsidR="000021BE" w:rsidRPr="003A1EFF" w:rsidRDefault="00AE18E2" w:rsidP="00B15724">
      <w:pPr>
        <w:pStyle w:val="Section"/>
        <w:spacing w:before="360"/>
      </w:pPr>
      <w:r>
        <w:tab/>
      </w:r>
      <w:r w:rsidR="000021BE" w:rsidRPr="003A1EFF">
        <w:t>Description de l’activité</w:t>
      </w:r>
    </w:p>
    <w:p w14:paraId="325B1E5A" w14:textId="77777777" w:rsidR="00390A57" w:rsidRPr="003A1EFF" w:rsidRDefault="00A01200" w:rsidP="00016D85">
      <w:pPr>
        <w:pStyle w:val="Sous-Section"/>
        <w:rPr>
          <w:rFonts w:cs="Arial"/>
        </w:rPr>
      </w:pPr>
      <w:bookmarkStart w:id="3" w:name="_Hlk81570120"/>
      <w:r w:rsidRPr="003A1EFF">
        <w:rPr>
          <w:rFonts w:cs="Arial"/>
        </w:rPr>
        <w:t>Nature de l’activité</w:t>
      </w:r>
    </w:p>
    <w:p w14:paraId="31C4E399" w14:textId="6A2B5FF8" w:rsidR="006E64EB" w:rsidRPr="003A1EFF" w:rsidRDefault="00F966D7" w:rsidP="006E64EB">
      <w:pPr>
        <w:pStyle w:val="Question"/>
        <w:rPr>
          <w:rFonts w:cs="Arial"/>
        </w:rPr>
      </w:pPr>
      <w:r w:rsidRPr="003A1EFF">
        <w:rPr>
          <w:rFonts w:cs="Arial"/>
        </w:rPr>
        <w:t>2.1.1</w:t>
      </w:r>
      <w:r w:rsidRPr="003A1EFF">
        <w:rPr>
          <w:rFonts w:cs="Arial"/>
        </w:rPr>
        <w:tab/>
      </w:r>
      <w:r w:rsidR="006E64EB" w:rsidRPr="003A1EFF">
        <w:rPr>
          <w:rFonts w:cs="Arial"/>
        </w:rPr>
        <w:t>Décrivez l’activité d’exploitation de tourbe (art. 17 al.</w:t>
      </w:r>
      <w:r w:rsidR="003B51BD">
        <w:rPr>
          <w:rFonts w:cs="Arial"/>
        </w:rPr>
        <w:t xml:space="preserve"> </w:t>
      </w:r>
      <w:r w:rsidR="006E64EB" w:rsidRPr="003A1EFF">
        <w:rPr>
          <w:rFonts w:cs="Arial"/>
        </w:rPr>
        <w:t>1 (1) REAFIE).</w:t>
      </w:r>
    </w:p>
    <w:p w14:paraId="79BE2626" w14:textId="11E2C99B" w:rsidR="006E64EB" w:rsidRPr="003A1EFF" w:rsidRDefault="00F64DDA" w:rsidP="006E64EB">
      <w:pPr>
        <w:pStyle w:val="Recevabilite"/>
        <w:rPr>
          <w:rFonts w:cs="Arial"/>
        </w:rPr>
      </w:pPr>
      <w:sdt>
        <w:sdtPr>
          <w:rPr>
            <w:rFonts w:cs="Arial"/>
            <w:highlight w:val="lightGray"/>
          </w:rPr>
          <w:id w:val="-807703833"/>
          <w14:checkbox>
            <w14:checked w14:val="0"/>
            <w14:checkedState w14:val="2612" w14:font="MS Gothic"/>
            <w14:uncheckedState w14:val="2610" w14:font="MS Gothic"/>
          </w14:checkbox>
        </w:sdtPr>
        <w:sdtEndPr/>
        <w:sdtContent>
          <w:r w:rsidR="006E64EB" w:rsidRPr="003A1EFF">
            <w:rPr>
              <w:rFonts w:ascii="Segoe UI Symbol" w:eastAsia="MS Gothic" w:hAnsi="Segoe UI Symbol" w:cs="Segoe UI Symbol"/>
              <w:highlight w:val="lightGray"/>
            </w:rPr>
            <w:t>☐</w:t>
          </w:r>
        </w:sdtContent>
      </w:sdt>
      <w:r w:rsidR="006E64EB" w:rsidRPr="003A1EFF">
        <w:rPr>
          <w:rFonts w:cs="Arial"/>
          <w:highlight w:val="lightGray"/>
        </w:rPr>
        <w:t xml:space="preserve">R </w:t>
      </w:r>
      <w:sdt>
        <w:sdtPr>
          <w:rPr>
            <w:rFonts w:cs="Arial"/>
            <w:highlight w:val="lightGray"/>
          </w:rPr>
          <w:id w:val="1885287863"/>
          <w14:checkbox>
            <w14:checked w14:val="0"/>
            <w14:checkedState w14:val="2612" w14:font="MS Gothic"/>
            <w14:uncheckedState w14:val="2610" w14:font="MS Gothic"/>
          </w14:checkbox>
        </w:sdtPr>
        <w:sdtEndPr/>
        <w:sdtContent>
          <w:r w:rsidR="006E64EB" w:rsidRPr="003A1EFF">
            <w:rPr>
              <w:rFonts w:ascii="Segoe UI Symbol" w:eastAsia="MS Gothic" w:hAnsi="Segoe UI Symbol" w:cs="Segoe UI Symbol"/>
              <w:highlight w:val="lightGray"/>
            </w:rPr>
            <w:t>☐</w:t>
          </w:r>
        </w:sdtContent>
      </w:sdt>
      <w:r w:rsidR="006E64EB" w:rsidRPr="003A1EFF">
        <w:rPr>
          <w:rFonts w:cs="Arial"/>
          <w:highlight w:val="lightGray"/>
        </w:rPr>
        <w:t xml:space="preserve">NR </w:t>
      </w:r>
      <w:sdt>
        <w:sdtPr>
          <w:rPr>
            <w:rFonts w:cs="Arial"/>
            <w:highlight w:val="lightGray"/>
          </w:rPr>
          <w:id w:val="-121618380"/>
          <w14:checkbox>
            <w14:checked w14:val="0"/>
            <w14:checkedState w14:val="2612" w14:font="MS Gothic"/>
            <w14:uncheckedState w14:val="2610" w14:font="MS Gothic"/>
          </w14:checkbox>
        </w:sdtPr>
        <w:sdtEndPr/>
        <w:sdtContent>
          <w:r w:rsidR="006E64EB" w:rsidRPr="003A1EFF">
            <w:rPr>
              <w:rFonts w:ascii="Segoe UI Symbol" w:eastAsia="MS Gothic" w:hAnsi="Segoe UI Symbol" w:cs="Segoe UI Symbol"/>
              <w:highlight w:val="lightGray"/>
            </w:rPr>
            <w:t>☐</w:t>
          </w:r>
        </w:sdtContent>
      </w:sdt>
      <w:r w:rsidR="006E64EB" w:rsidRPr="003A1EFF">
        <w:rPr>
          <w:rFonts w:cs="Arial"/>
          <w:highlight w:val="lightGray"/>
        </w:rPr>
        <w:t>SO</w:t>
      </w:r>
    </w:p>
    <w:p w14:paraId="695C2D09" w14:textId="54B9602F" w:rsidR="006E64EB" w:rsidRPr="003A1EFF" w:rsidRDefault="006E64EB" w:rsidP="006E64EB">
      <w:pPr>
        <w:pStyle w:val="QuestionInfo"/>
        <w:rPr>
          <w:rFonts w:cs="Arial"/>
        </w:rPr>
      </w:pPr>
      <w:r w:rsidRPr="003A1EFF">
        <w:rPr>
          <w:rFonts w:cs="Arial"/>
        </w:rPr>
        <w:t>Cette description peut inclure les éléments suivants</w:t>
      </w:r>
      <w:r w:rsidR="00A34CBF">
        <w:rPr>
          <w:rFonts w:cs="Arial"/>
        </w:rPr>
        <w:t> </w:t>
      </w:r>
      <w:r w:rsidRPr="003A1EFF">
        <w:rPr>
          <w:rFonts w:cs="Arial"/>
        </w:rPr>
        <w:t>:</w:t>
      </w:r>
    </w:p>
    <w:p w14:paraId="1038A4EA" w14:textId="5FE6F0A0" w:rsidR="006E64EB" w:rsidRPr="003A1EFF" w:rsidRDefault="006C37B6" w:rsidP="006E64EB">
      <w:pPr>
        <w:pStyle w:val="Questionliste"/>
        <w:rPr>
          <w:rFonts w:cs="Arial"/>
        </w:rPr>
      </w:pPr>
      <w:r>
        <w:rPr>
          <w:rFonts w:cs="Arial"/>
        </w:rPr>
        <w:t>le contexte</w:t>
      </w:r>
      <w:r w:rsidR="006E64EB" w:rsidRPr="003A1EFF">
        <w:rPr>
          <w:rFonts w:cs="Arial"/>
        </w:rPr>
        <w:t xml:space="preserve"> d’exploitation </w:t>
      </w:r>
      <w:r w:rsidR="00C0070D" w:rsidRPr="00C0070D">
        <w:rPr>
          <w:rFonts w:cs="Arial"/>
        </w:rPr>
        <w:t xml:space="preserve">incluant un historique </w:t>
      </w:r>
      <w:r w:rsidR="006E64EB" w:rsidRPr="003A1EFF">
        <w:rPr>
          <w:rFonts w:cs="Arial"/>
        </w:rPr>
        <w:t>dans le cas d’une exploitation en plusieurs phases;</w:t>
      </w:r>
    </w:p>
    <w:p w14:paraId="681B5509" w14:textId="057ACCDE" w:rsidR="006E64EB" w:rsidRPr="003A1EFF" w:rsidRDefault="006E64EB" w:rsidP="006E64EB">
      <w:pPr>
        <w:pStyle w:val="Questionliste"/>
        <w:rPr>
          <w:rFonts w:cs="Arial"/>
        </w:rPr>
      </w:pPr>
      <w:r w:rsidRPr="003A1EFF">
        <w:rPr>
          <w:rFonts w:cs="Arial"/>
        </w:rPr>
        <w:t>la vue d’ensemble des divers secteurs d’exploitation;</w:t>
      </w:r>
    </w:p>
    <w:p w14:paraId="7B9A24AA" w14:textId="7622523C" w:rsidR="006E64EB" w:rsidRPr="003A1EFF" w:rsidRDefault="006E64EB" w:rsidP="006E64EB">
      <w:pPr>
        <w:pStyle w:val="Questionliste"/>
        <w:rPr>
          <w:rFonts w:cs="Arial"/>
        </w:rPr>
      </w:pPr>
      <w:r w:rsidRPr="003A1EFF">
        <w:rPr>
          <w:rFonts w:cs="Arial"/>
        </w:rPr>
        <w:t>les secteurs déjà fermés ou restaurés, le cas échéant;</w:t>
      </w:r>
    </w:p>
    <w:p w14:paraId="637D8B43" w14:textId="7B9395CF" w:rsidR="006E64EB" w:rsidRPr="003A1EFF" w:rsidRDefault="006E64EB" w:rsidP="006E64EB">
      <w:pPr>
        <w:pStyle w:val="Questionliste"/>
        <w:rPr>
          <w:rFonts w:cs="Arial"/>
        </w:rPr>
      </w:pPr>
      <w:r w:rsidRPr="003A1EFF">
        <w:rPr>
          <w:rFonts w:cs="Arial"/>
        </w:rPr>
        <w:t>les activités connexes à l’exploitation de tourbe;</w:t>
      </w:r>
    </w:p>
    <w:p w14:paraId="62546CC5" w14:textId="29D8ADD2" w:rsidR="006E64EB" w:rsidRPr="003A1EFF" w:rsidRDefault="006E64EB" w:rsidP="006E64EB">
      <w:pPr>
        <w:pStyle w:val="Questionliste"/>
        <w:rPr>
          <w:rFonts w:cs="Arial"/>
        </w:rPr>
      </w:pPr>
      <w:r w:rsidRPr="003A1EFF">
        <w:rPr>
          <w:rFonts w:cs="Arial"/>
        </w:rPr>
        <w:t xml:space="preserve">la propriété du terrain et de la substance minérale de surface; </w:t>
      </w:r>
    </w:p>
    <w:p w14:paraId="76EB9569" w14:textId="6F6AB99F" w:rsidR="00A561D2" w:rsidRPr="003A1EFF" w:rsidRDefault="006E64EB" w:rsidP="00640862">
      <w:pPr>
        <w:pStyle w:val="Questionliste"/>
        <w:spacing w:after="240"/>
        <w:rPr>
          <w:rFonts w:cs="Arial"/>
        </w:rPr>
      </w:pPr>
      <w:r w:rsidRPr="003A1EFF">
        <w:rPr>
          <w:rFonts w:cs="Arial"/>
        </w:rPr>
        <w:t>l’objectif de récolte pour toute la durée de l’exploitation du site.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F34C2" w:rsidRPr="003A1EFF" w14:paraId="3E234CB4" w14:textId="77777777" w:rsidTr="0008348E">
        <w:trPr>
          <w:trHeight w:val="448"/>
          <w:jc w:val="center"/>
        </w:trPr>
        <w:sdt>
          <w:sdtPr>
            <w:rPr>
              <w:rFonts w:cs="Arial"/>
            </w:rPr>
            <w:id w:val="577633101"/>
            <w:placeholder>
              <w:docPart w:val="661260308B1B492DB66AA19A4B85E299"/>
            </w:placeholder>
            <w:showingPlcHdr/>
          </w:sdtPr>
          <w:sdtEndPr/>
          <w:sdtContent>
            <w:tc>
              <w:tcPr>
                <w:tcW w:w="16968" w:type="dxa"/>
                <w:shd w:val="clear" w:color="auto" w:fill="D9E2F3" w:themeFill="accent1" w:themeFillTint="33"/>
              </w:tcPr>
              <w:p w14:paraId="1538C67C" w14:textId="77777777" w:rsidR="006F34C2" w:rsidRPr="003A1EFF" w:rsidRDefault="006F34C2" w:rsidP="0008348E">
                <w:pPr>
                  <w:pStyle w:val="Normalformulaire"/>
                  <w:spacing w:after="0"/>
                  <w:rPr>
                    <w:rFonts w:cs="Arial"/>
                  </w:rPr>
                </w:pPr>
                <w:r w:rsidRPr="003A1EFF">
                  <w:rPr>
                    <w:rStyle w:val="Textedelespacerserv"/>
                    <w:rFonts w:cs="Arial"/>
                    <w:i/>
                    <w:iCs/>
                  </w:rPr>
                  <w:t>Saisissez les informations ou indiquez le nom du document et la section.</w:t>
                </w:r>
              </w:p>
            </w:tc>
          </w:sdtContent>
        </w:sdt>
      </w:tr>
    </w:tbl>
    <w:p w14:paraId="2E63FCF7" w14:textId="151FDE36" w:rsidR="006F34C2" w:rsidRPr="003A1EFF" w:rsidRDefault="006F34C2" w:rsidP="00640862">
      <w:pPr>
        <w:pStyle w:val="Sous-Section"/>
        <w:spacing w:before="360"/>
        <w:rPr>
          <w:rFonts w:cs="Arial"/>
        </w:rPr>
      </w:pPr>
      <w:r w:rsidRPr="003A1EFF">
        <w:rPr>
          <w:rFonts w:cs="Arial"/>
        </w:rPr>
        <w:t>Construction et aménagement du site</w:t>
      </w:r>
    </w:p>
    <w:p w14:paraId="6E16768E" w14:textId="0450C368" w:rsidR="00081845" w:rsidRPr="003A1EFF" w:rsidRDefault="006F34C2" w:rsidP="00081845">
      <w:pPr>
        <w:pStyle w:val="Question"/>
        <w:rPr>
          <w:rFonts w:cs="Arial"/>
        </w:rPr>
      </w:pPr>
      <w:r w:rsidRPr="003A1EFF">
        <w:rPr>
          <w:rFonts w:cs="Arial"/>
        </w:rPr>
        <w:t>2.2.1</w:t>
      </w:r>
      <w:r w:rsidRPr="003A1EFF">
        <w:rPr>
          <w:rFonts w:cs="Arial"/>
        </w:rPr>
        <w:tab/>
      </w:r>
      <w:r w:rsidR="00081845" w:rsidRPr="003A1EFF">
        <w:rPr>
          <w:rFonts w:cs="Arial"/>
        </w:rPr>
        <w:t>Décrivez, de manière détaillée, les constructions, les bâtiments, les ouvrages et tou</w:t>
      </w:r>
      <w:r w:rsidR="001B2930" w:rsidRPr="003A1EFF">
        <w:rPr>
          <w:rFonts w:cs="Arial"/>
        </w:rPr>
        <w:t>t</w:t>
      </w:r>
      <w:r w:rsidR="00081845" w:rsidRPr="003A1EFF">
        <w:rPr>
          <w:rFonts w:cs="Arial"/>
        </w:rPr>
        <w:t xml:space="preserve"> autre aménagement sur le site en précisant s’ils sont existants ou à construire (art. 17 al. 1 (3) REAFIE).</w:t>
      </w:r>
    </w:p>
    <w:p w14:paraId="6ECF1035" w14:textId="7A33F124" w:rsidR="00081845" w:rsidRPr="003A1EFF" w:rsidRDefault="00F64DDA" w:rsidP="002C70EE">
      <w:pPr>
        <w:pStyle w:val="Recevabilite"/>
        <w:rPr>
          <w:rFonts w:cs="Arial"/>
        </w:rPr>
      </w:pPr>
      <w:sdt>
        <w:sdtPr>
          <w:rPr>
            <w:rFonts w:cs="Arial"/>
            <w:highlight w:val="lightGray"/>
          </w:rPr>
          <w:id w:val="-1470280198"/>
          <w14:checkbox>
            <w14:checked w14:val="0"/>
            <w14:checkedState w14:val="2612" w14:font="MS Gothic"/>
            <w14:uncheckedState w14:val="2610" w14:font="MS Gothic"/>
          </w14:checkbox>
        </w:sdtPr>
        <w:sdtEndPr/>
        <w:sdtContent>
          <w:r w:rsidR="00081845" w:rsidRPr="003A1EFF">
            <w:rPr>
              <w:rFonts w:ascii="Segoe UI Symbol" w:eastAsia="MS Gothic" w:hAnsi="Segoe UI Symbol" w:cs="Segoe UI Symbol"/>
              <w:highlight w:val="lightGray"/>
            </w:rPr>
            <w:t>☐</w:t>
          </w:r>
        </w:sdtContent>
      </w:sdt>
      <w:r w:rsidR="00081845" w:rsidRPr="003A1EFF">
        <w:rPr>
          <w:rFonts w:cs="Arial"/>
          <w:highlight w:val="lightGray"/>
        </w:rPr>
        <w:t xml:space="preserve">R </w:t>
      </w:r>
      <w:sdt>
        <w:sdtPr>
          <w:rPr>
            <w:rFonts w:cs="Arial"/>
            <w:highlight w:val="lightGray"/>
          </w:rPr>
          <w:id w:val="-834375441"/>
          <w14:checkbox>
            <w14:checked w14:val="0"/>
            <w14:checkedState w14:val="2612" w14:font="MS Gothic"/>
            <w14:uncheckedState w14:val="2610" w14:font="MS Gothic"/>
          </w14:checkbox>
        </w:sdtPr>
        <w:sdtEndPr/>
        <w:sdtContent>
          <w:r w:rsidR="00081845" w:rsidRPr="003A1EFF">
            <w:rPr>
              <w:rFonts w:ascii="Segoe UI Symbol" w:eastAsia="MS Gothic" w:hAnsi="Segoe UI Symbol" w:cs="Segoe UI Symbol"/>
              <w:highlight w:val="lightGray"/>
            </w:rPr>
            <w:t>☐</w:t>
          </w:r>
        </w:sdtContent>
      </w:sdt>
      <w:r w:rsidR="00081845" w:rsidRPr="003A1EFF">
        <w:rPr>
          <w:rFonts w:cs="Arial"/>
          <w:highlight w:val="lightGray"/>
        </w:rPr>
        <w:t xml:space="preserve">NR </w:t>
      </w:r>
      <w:sdt>
        <w:sdtPr>
          <w:rPr>
            <w:rFonts w:cs="Arial"/>
            <w:highlight w:val="lightGray"/>
          </w:rPr>
          <w:id w:val="-549837849"/>
          <w14:checkbox>
            <w14:checked w14:val="0"/>
            <w14:checkedState w14:val="2612" w14:font="MS Gothic"/>
            <w14:uncheckedState w14:val="2610" w14:font="MS Gothic"/>
          </w14:checkbox>
        </w:sdtPr>
        <w:sdtEndPr/>
        <w:sdtContent>
          <w:r w:rsidR="00081845" w:rsidRPr="003A1EFF">
            <w:rPr>
              <w:rFonts w:ascii="Segoe UI Symbol" w:eastAsia="MS Gothic" w:hAnsi="Segoe UI Symbol" w:cs="Segoe UI Symbol"/>
              <w:highlight w:val="lightGray"/>
            </w:rPr>
            <w:t>☐</w:t>
          </w:r>
        </w:sdtContent>
      </w:sdt>
      <w:r w:rsidR="00081845" w:rsidRPr="003A1EFF">
        <w:rPr>
          <w:rFonts w:cs="Arial"/>
          <w:highlight w:val="lightGray"/>
        </w:rPr>
        <w:t>SO</w:t>
      </w:r>
    </w:p>
    <w:p w14:paraId="18ADAD61" w14:textId="50ABF826" w:rsidR="00081845" w:rsidRPr="003A1EFF" w:rsidRDefault="00081845" w:rsidP="00081845">
      <w:pPr>
        <w:pStyle w:val="QuestionInfo"/>
        <w:rPr>
          <w:rFonts w:cs="Arial"/>
        </w:rPr>
      </w:pPr>
      <w:r w:rsidRPr="003A1EFF">
        <w:rPr>
          <w:rFonts w:cs="Arial"/>
        </w:rPr>
        <w:t>Exemples d’information à fournir</w:t>
      </w:r>
      <w:r w:rsidR="00A34CBF">
        <w:rPr>
          <w:rFonts w:cs="Arial"/>
        </w:rPr>
        <w:t> </w:t>
      </w:r>
      <w:r w:rsidRPr="003A1EFF">
        <w:rPr>
          <w:rFonts w:cs="Arial"/>
        </w:rPr>
        <w:t>:</w:t>
      </w:r>
    </w:p>
    <w:p w14:paraId="59E119E9" w14:textId="02335D54" w:rsidR="00081845" w:rsidRPr="003A1EFF" w:rsidRDefault="00081845" w:rsidP="00081845">
      <w:pPr>
        <w:pStyle w:val="Questionliste"/>
        <w:rPr>
          <w:rFonts w:cs="Arial"/>
        </w:rPr>
      </w:pPr>
      <w:r w:rsidRPr="003A1EFF">
        <w:rPr>
          <w:rFonts w:cs="Arial"/>
        </w:rPr>
        <w:t>la description des travaux (excavation, remblai, dynamitage, etc.);</w:t>
      </w:r>
    </w:p>
    <w:p w14:paraId="2BABD7E9" w14:textId="3A24AF41" w:rsidR="00081845" w:rsidRPr="003A1EFF" w:rsidRDefault="00081845" w:rsidP="00081845">
      <w:pPr>
        <w:pStyle w:val="Questionliste"/>
        <w:rPr>
          <w:rFonts w:cs="Arial"/>
        </w:rPr>
      </w:pPr>
      <w:r w:rsidRPr="003A1EFF">
        <w:rPr>
          <w:rFonts w:cs="Arial"/>
        </w:rPr>
        <w:t>la description des bâtiments (dimensions, matériaux, etc.);</w:t>
      </w:r>
    </w:p>
    <w:p w14:paraId="7A86DE6E" w14:textId="193E9F7E" w:rsidR="00081845" w:rsidRPr="003A1EFF" w:rsidRDefault="00081845" w:rsidP="00081845">
      <w:pPr>
        <w:pStyle w:val="Questionliste"/>
        <w:rPr>
          <w:rFonts w:cs="Arial"/>
        </w:rPr>
      </w:pPr>
      <w:r w:rsidRPr="003A1EFF">
        <w:rPr>
          <w:rFonts w:cs="Arial"/>
        </w:rPr>
        <w:t>la vocation des bâtiments, des aménagements, etc.;</w:t>
      </w:r>
    </w:p>
    <w:p w14:paraId="23102B88" w14:textId="41B5AF6D" w:rsidR="00081845" w:rsidRPr="003A1EFF" w:rsidRDefault="00081845" w:rsidP="00081845">
      <w:pPr>
        <w:pStyle w:val="Questionliste"/>
        <w:rPr>
          <w:rFonts w:cs="Arial"/>
        </w:rPr>
      </w:pPr>
      <w:r w:rsidRPr="003A1EFF">
        <w:rPr>
          <w:rFonts w:cs="Arial"/>
        </w:rPr>
        <w:t>l’aménagement du site (fossés, chemins d’accès, etc.)</w:t>
      </w:r>
      <w:r w:rsidR="0070120E" w:rsidRPr="003A1EFF">
        <w:rPr>
          <w:rFonts w:cs="Arial"/>
        </w:rPr>
        <w:t>;</w:t>
      </w:r>
    </w:p>
    <w:p w14:paraId="6E70162E" w14:textId="58BF4DDA" w:rsidR="00081845" w:rsidRPr="003A1EFF" w:rsidRDefault="00081845" w:rsidP="00556297">
      <w:pPr>
        <w:pStyle w:val="Questionliste"/>
        <w:rPr>
          <w:rFonts w:cs="Arial"/>
        </w:rPr>
      </w:pPr>
      <w:r w:rsidRPr="003A1EFF">
        <w:rPr>
          <w:rFonts w:cs="Arial"/>
        </w:rPr>
        <w:t>les types de matériaux employés.</w:t>
      </w:r>
    </w:p>
    <w:p w14:paraId="454FA70A" w14:textId="499561C0" w:rsidR="006F34C2" w:rsidRPr="003A1EFF" w:rsidRDefault="00081845" w:rsidP="00556297">
      <w:pPr>
        <w:pStyle w:val="QuestionInfo"/>
        <w:spacing w:before="240"/>
        <w:rPr>
          <w:rFonts w:cs="Arial"/>
        </w:rPr>
      </w:pPr>
      <w:r w:rsidRPr="003A1EFF">
        <w:rPr>
          <w:rFonts w:cs="Arial"/>
        </w:rPr>
        <w:lastRenderedPageBreak/>
        <w:t xml:space="preserve">Pour faciliter l’analyse de la demande, </w:t>
      </w:r>
      <w:r w:rsidR="00C825AA">
        <w:rPr>
          <w:rFonts w:cstheme="minorHAnsi"/>
        </w:rPr>
        <w:t xml:space="preserve">il est </w:t>
      </w:r>
      <w:r w:rsidRPr="003A1EFF">
        <w:rPr>
          <w:rFonts w:cs="Arial"/>
        </w:rPr>
        <w:t>recommand</w:t>
      </w:r>
      <w:r w:rsidR="00C825AA">
        <w:rPr>
          <w:rFonts w:cs="Arial"/>
        </w:rPr>
        <w:t>é</w:t>
      </w:r>
      <w:r w:rsidRPr="003A1EFF">
        <w:rPr>
          <w:rFonts w:cs="Arial"/>
        </w:rPr>
        <w:t xml:space="preserve"> de joindre des plans et devis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C70EE" w:rsidRPr="003A1EFF" w14:paraId="1E2BD6A1" w14:textId="77777777" w:rsidTr="0008348E">
        <w:trPr>
          <w:trHeight w:val="448"/>
          <w:jc w:val="center"/>
        </w:trPr>
        <w:sdt>
          <w:sdtPr>
            <w:rPr>
              <w:rFonts w:cs="Arial"/>
            </w:rPr>
            <w:id w:val="-206876437"/>
            <w:placeholder>
              <w:docPart w:val="60EB11C0796C42E7B7C3CBC811DD9322"/>
            </w:placeholder>
            <w:showingPlcHdr/>
          </w:sdtPr>
          <w:sdtEndPr/>
          <w:sdtContent>
            <w:tc>
              <w:tcPr>
                <w:tcW w:w="16968" w:type="dxa"/>
                <w:shd w:val="clear" w:color="auto" w:fill="D9E2F3" w:themeFill="accent1" w:themeFillTint="33"/>
              </w:tcPr>
              <w:p w14:paraId="5077C776" w14:textId="77777777" w:rsidR="002C70EE" w:rsidRPr="003A1EFF" w:rsidRDefault="002C70EE" w:rsidP="0008348E">
                <w:pPr>
                  <w:pStyle w:val="Normalformulaire"/>
                  <w:spacing w:after="0"/>
                  <w:rPr>
                    <w:rFonts w:cs="Arial"/>
                  </w:rPr>
                </w:pPr>
                <w:r w:rsidRPr="003A1EFF">
                  <w:rPr>
                    <w:rStyle w:val="Textedelespacerserv"/>
                    <w:rFonts w:cs="Arial"/>
                    <w:i/>
                    <w:iCs/>
                  </w:rPr>
                  <w:t>Saisissez les informations ou indiquez le nom du document et la section.</w:t>
                </w:r>
              </w:p>
            </w:tc>
          </w:sdtContent>
        </w:sdt>
      </w:tr>
    </w:tbl>
    <w:p w14:paraId="38C7C3E5" w14:textId="65B399B3" w:rsidR="000A62E1" w:rsidRPr="003A1EFF" w:rsidRDefault="00F4509B" w:rsidP="000A62E1">
      <w:pPr>
        <w:pStyle w:val="Question"/>
        <w:rPr>
          <w:rFonts w:cs="Arial"/>
        </w:rPr>
      </w:pPr>
      <w:r w:rsidRPr="003A1EFF">
        <w:rPr>
          <w:rFonts w:cs="Arial"/>
        </w:rPr>
        <w:t>2.2.2</w:t>
      </w:r>
      <w:r w:rsidRPr="003A1EFF">
        <w:rPr>
          <w:rFonts w:cs="Arial"/>
        </w:rPr>
        <w:tab/>
      </w:r>
      <w:r w:rsidR="000A62E1" w:rsidRPr="003A1EFF">
        <w:rPr>
          <w:rFonts w:cs="Arial"/>
        </w:rPr>
        <w:t>Décrivez l’aménagement des aires d’exploitation (art. 17 al. 1 (3) REAFIE).</w:t>
      </w:r>
    </w:p>
    <w:p w14:paraId="62B2FD29" w14:textId="0973E280" w:rsidR="000A62E1" w:rsidRPr="003A1EFF" w:rsidRDefault="00F64DDA" w:rsidP="000A62E1">
      <w:pPr>
        <w:pStyle w:val="Recevabilite"/>
        <w:rPr>
          <w:rFonts w:cs="Arial"/>
        </w:rPr>
      </w:pPr>
      <w:sdt>
        <w:sdtPr>
          <w:rPr>
            <w:rFonts w:cs="Arial"/>
            <w:highlight w:val="lightGray"/>
          </w:rPr>
          <w:id w:val="252634253"/>
          <w14:checkbox>
            <w14:checked w14:val="0"/>
            <w14:checkedState w14:val="2612" w14:font="MS Gothic"/>
            <w14:uncheckedState w14:val="2610" w14:font="MS Gothic"/>
          </w14:checkbox>
        </w:sdtPr>
        <w:sdtEndPr/>
        <w:sdtContent>
          <w:r w:rsidR="000A62E1" w:rsidRPr="003A1EFF">
            <w:rPr>
              <w:rFonts w:ascii="Segoe UI Symbol" w:eastAsia="MS Gothic" w:hAnsi="Segoe UI Symbol" w:cs="Segoe UI Symbol"/>
              <w:highlight w:val="lightGray"/>
            </w:rPr>
            <w:t>☐</w:t>
          </w:r>
        </w:sdtContent>
      </w:sdt>
      <w:r w:rsidR="000A62E1" w:rsidRPr="003A1EFF">
        <w:rPr>
          <w:rFonts w:cs="Arial"/>
          <w:highlight w:val="lightGray"/>
        </w:rPr>
        <w:t xml:space="preserve">R </w:t>
      </w:r>
      <w:sdt>
        <w:sdtPr>
          <w:rPr>
            <w:rFonts w:cs="Arial"/>
            <w:highlight w:val="lightGray"/>
          </w:rPr>
          <w:id w:val="1408804481"/>
          <w14:checkbox>
            <w14:checked w14:val="0"/>
            <w14:checkedState w14:val="2612" w14:font="MS Gothic"/>
            <w14:uncheckedState w14:val="2610" w14:font="MS Gothic"/>
          </w14:checkbox>
        </w:sdtPr>
        <w:sdtEndPr/>
        <w:sdtContent>
          <w:r w:rsidR="000A62E1" w:rsidRPr="003A1EFF">
            <w:rPr>
              <w:rFonts w:ascii="Segoe UI Symbol" w:eastAsia="MS Gothic" w:hAnsi="Segoe UI Symbol" w:cs="Segoe UI Symbol"/>
              <w:highlight w:val="lightGray"/>
            </w:rPr>
            <w:t>☐</w:t>
          </w:r>
        </w:sdtContent>
      </w:sdt>
      <w:r w:rsidR="000A62E1" w:rsidRPr="003A1EFF">
        <w:rPr>
          <w:rFonts w:cs="Arial"/>
          <w:highlight w:val="lightGray"/>
        </w:rPr>
        <w:t xml:space="preserve">NR </w:t>
      </w:r>
      <w:sdt>
        <w:sdtPr>
          <w:rPr>
            <w:rFonts w:cs="Arial"/>
            <w:highlight w:val="lightGray"/>
          </w:rPr>
          <w:id w:val="44652179"/>
          <w14:checkbox>
            <w14:checked w14:val="0"/>
            <w14:checkedState w14:val="2612" w14:font="MS Gothic"/>
            <w14:uncheckedState w14:val="2610" w14:font="MS Gothic"/>
          </w14:checkbox>
        </w:sdtPr>
        <w:sdtEndPr/>
        <w:sdtContent>
          <w:r w:rsidR="000A62E1" w:rsidRPr="003A1EFF">
            <w:rPr>
              <w:rFonts w:ascii="Segoe UI Symbol" w:eastAsia="MS Gothic" w:hAnsi="Segoe UI Symbol" w:cs="Segoe UI Symbol"/>
              <w:highlight w:val="lightGray"/>
            </w:rPr>
            <w:t>☐</w:t>
          </w:r>
        </w:sdtContent>
      </w:sdt>
      <w:r w:rsidR="000A62E1" w:rsidRPr="003A1EFF">
        <w:rPr>
          <w:rFonts w:cs="Arial"/>
          <w:highlight w:val="lightGray"/>
        </w:rPr>
        <w:t>SO</w:t>
      </w:r>
    </w:p>
    <w:p w14:paraId="72579FD9" w14:textId="07A6E6FD" w:rsidR="006F34C2" w:rsidRPr="003A1EFF" w:rsidRDefault="000A62E1" w:rsidP="000A62E1">
      <w:pPr>
        <w:pStyle w:val="QuestionInfo"/>
        <w:rPr>
          <w:rFonts w:cs="Arial"/>
        </w:rPr>
      </w:pPr>
      <w:r w:rsidRPr="003A1EFF">
        <w:rPr>
          <w:rFonts w:cs="Arial"/>
        </w:rPr>
        <w:t>Cette description précise les étapes d’aménagement des aires d’exploitation, incluant les activités préparatoires, les aires d’empilement et les aires d’entreposage de tourbe.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16A83" w:rsidRPr="003A1EFF" w14:paraId="4923AF91" w14:textId="77777777" w:rsidTr="0008348E">
        <w:trPr>
          <w:trHeight w:val="448"/>
          <w:jc w:val="center"/>
        </w:trPr>
        <w:bookmarkStart w:id="4" w:name="_Hlk120780949" w:displacedByCustomXml="next"/>
        <w:sdt>
          <w:sdtPr>
            <w:rPr>
              <w:rFonts w:cs="Arial"/>
            </w:rPr>
            <w:id w:val="2082713241"/>
            <w:placeholder>
              <w:docPart w:val="E90B24A3FA674A23A62EBEE9A5E8E3B8"/>
            </w:placeholder>
            <w:showingPlcHdr/>
          </w:sdtPr>
          <w:sdtEndPr/>
          <w:sdtContent>
            <w:tc>
              <w:tcPr>
                <w:tcW w:w="16968" w:type="dxa"/>
                <w:shd w:val="clear" w:color="auto" w:fill="D9E2F3" w:themeFill="accent1" w:themeFillTint="33"/>
              </w:tcPr>
              <w:p w14:paraId="4A1956CC" w14:textId="77777777" w:rsidR="00D16A83" w:rsidRPr="003A1EFF" w:rsidRDefault="00D16A83" w:rsidP="0008348E">
                <w:pPr>
                  <w:pStyle w:val="Normalformulaire"/>
                  <w:spacing w:after="0"/>
                  <w:rPr>
                    <w:rFonts w:cs="Arial"/>
                  </w:rPr>
                </w:pPr>
                <w:r w:rsidRPr="003A1EFF">
                  <w:rPr>
                    <w:rStyle w:val="Textedelespacerserv"/>
                    <w:rFonts w:cs="Arial"/>
                    <w:i/>
                    <w:iCs/>
                  </w:rPr>
                  <w:t>Saisissez les informations ou indiquez le nom du document et la section.</w:t>
                </w:r>
              </w:p>
            </w:tc>
          </w:sdtContent>
        </w:sdt>
      </w:tr>
    </w:tbl>
    <w:bookmarkEnd w:id="4"/>
    <w:p w14:paraId="6C320129" w14:textId="76EAC3EF" w:rsidR="006F34C2" w:rsidRPr="003A1EFF" w:rsidRDefault="00D16A83" w:rsidP="00527D30">
      <w:pPr>
        <w:pStyle w:val="Question"/>
        <w:rPr>
          <w:rFonts w:cs="Arial"/>
        </w:rPr>
      </w:pPr>
      <w:r w:rsidRPr="003A1EFF">
        <w:rPr>
          <w:rFonts w:cs="Arial"/>
        </w:rPr>
        <w:t>2.2.3</w:t>
      </w:r>
      <w:r w:rsidRPr="003A1EFF">
        <w:rPr>
          <w:rFonts w:cs="Arial"/>
        </w:rPr>
        <w:tab/>
      </w:r>
      <w:r w:rsidR="00D36011" w:rsidRPr="003A1EFF">
        <w:rPr>
          <w:rFonts w:cs="Arial"/>
        </w:rPr>
        <w:t>Indiquez la superficie de l’aire d’exploitation (incluant les bâtiments et les chemins d’accès) et du sol à exploiter, soit le total des aires destinées exclusivement à l’enlèvement de tourbe visé par cette demande (art. 17 al. 1 (1) REAFIE).</w:t>
      </w:r>
    </w:p>
    <w:p w14:paraId="1E90164C" w14:textId="77777777" w:rsidR="00D36011" w:rsidRPr="003A1EFF" w:rsidRDefault="00F64DDA" w:rsidP="00D36011">
      <w:pPr>
        <w:pStyle w:val="Recevabilite"/>
        <w:rPr>
          <w:rFonts w:cs="Arial"/>
        </w:rPr>
      </w:pPr>
      <w:sdt>
        <w:sdtPr>
          <w:rPr>
            <w:rFonts w:cs="Arial"/>
            <w:highlight w:val="lightGray"/>
          </w:rPr>
          <w:id w:val="1575163353"/>
          <w14:checkbox>
            <w14:checked w14:val="0"/>
            <w14:checkedState w14:val="2612" w14:font="MS Gothic"/>
            <w14:uncheckedState w14:val="2610" w14:font="MS Gothic"/>
          </w14:checkbox>
        </w:sdtPr>
        <w:sdtEndPr/>
        <w:sdtContent>
          <w:r w:rsidR="00D36011" w:rsidRPr="003A1EFF">
            <w:rPr>
              <w:rFonts w:ascii="Segoe UI Symbol" w:eastAsia="MS Gothic" w:hAnsi="Segoe UI Symbol" w:cs="Segoe UI Symbol"/>
              <w:highlight w:val="lightGray"/>
            </w:rPr>
            <w:t>☐</w:t>
          </w:r>
        </w:sdtContent>
      </w:sdt>
      <w:r w:rsidR="00D36011" w:rsidRPr="003A1EFF">
        <w:rPr>
          <w:rFonts w:cs="Arial"/>
          <w:highlight w:val="lightGray"/>
        </w:rPr>
        <w:t xml:space="preserve">R </w:t>
      </w:r>
      <w:sdt>
        <w:sdtPr>
          <w:rPr>
            <w:rFonts w:cs="Arial"/>
            <w:highlight w:val="lightGray"/>
          </w:rPr>
          <w:id w:val="1676453376"/>
          <w14:checkbox>
            <w14:checked w14:val="0"/>
            <w14:checkedState w14:val="2612" w14:font="MS Gothic"/>
            <w14:uncheckedState w14:val="2610" w14:font="MS Gothic"/>
          </w14:checkbox>
        </w:sdtPr>
        <w:sdtEndPr/>
        <w:sdtContent>
          <w:r w:rsidR="00D36011" w:rsidRPr="003A1EFF">
            <w:rPr>
              <w:rFonts w:ascii="Segoe UI Symbol" w:eastAsia="MS Gothic" w:hAnsi="Segoe UI Symbol" w:cs="Segoe UI Symbol"/>
              <w:highlight w:val="lightGray"/>
            </w:rPr>
            <w:t>☐</w:t>
          </w:r>
        </w:sdtContent>
      </w:sdt>
      <w:r w:rsidR="00D36011" w:rsidRPr="003A1EFF">
        <w:rPr>
          <w:rFonts w:cs="Arial"/>
          <w:highlight w:val="lightGray"/>
        </w:rPr>
        <w:t xml:space="preserve">NR </w:t>
      </w:r>
      <w:sdt>
        <w:sdtPr>
          <w:rPr>
            <w:rFonts w:cs="Arial"/>
            <w:highlight w:val="lightGray"/>
          </w:rPr>
          <w:id w:val="-1375159179"/>
          <w14:checkbox>
            <w14:checked w14:val="0"/>
            <w14:checkedState w14:val="2612" w14:font="MS Gothic"/>
            <w14:uncheckedState w14:val="2610" w14:font="MS Gothic"/>
          </w14:checkbox>
        </w:sdtPr>
        <w:sdtEndPr/>
        <w:sdtContent>
          <w:r w:rsidR="00D36011" w:rsidRPr="003A1EFF">
            <w:rPr>
              <w:rFonts w:ascii="Segoe UI Symbol" w:eastAsia="MS Gothic" w:hAnsi="Segoe UI Symbol" w:cs="Segoe UI Symbol"/>
              <w:highlight w:val="lightGray"/>
            </w:rPr>
            <w:t>☐</w:t>
          </w:r>
        </w:sdtContent>
      </w:sdt>
      <w:r w:rsidR="00D36011" w:rsidRPr="003A1EFF">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36011" w:rsidRPr="003A1EFF" w14:paraId="492FC2F3" w14:textId="77777777" w:rsidTr="0008348E">
        <w:trPr>
          <w:trHeight w:val="448"/>
          <w:jc w:val="center"/>
        </w:trPr>
        <w:sdt>
          <w:sdtPr>
            <w:rPr>
              <w:rFonts w:cs="Arial"/>
            </w:rPr>
            <w:id w:val="1699272192"/>
            <w:placeholder>
              <w:docPart w:val="8B9A683386154F6C92DFF3823620B9B5"/>
            </w:placeholder>
            <w:showingPlcHdr/>
          </w:sdtPr>
          <w:sdtEndPr/>
          <w:sdtContent>
            <w:tc>
              <w:tcPr>
                <w:tcW w:w="16968" w:type="dxa"/>
                <w:shd w:val="clear" w:color="auto" w:fill="D9E2F3" w:themeFill="accent1" w:themeFillTint="33"/>
              </w:tcPr>
              <w:p w14:paraId="0F158F86" w14:textId="77777777" w:rsidR="00D36011" w:rsidRPr="003A1EFF" w:rsidRDefault="00D36011" w:rsidP="0008348E">
                <w:pPr>
                  <w:pStyle w:val="Normalformulaire"/>
                  <w:spacing w:after="0"/>
                  <w:rPr>
                    <w:rFonts w:cs="Arial"/>
                  </w:rPr>
                </w:pPr>
                <w:r w:rsidRPr="003A1EFF">
                  <w:rPr>
                    <w:rStyle w:val="Textedelespacerserv"/>
                    <w:rFonts w:cs="Arial"/>
                    <w:i/>
                    <w:iCs/>
                  </w:rPr>
                  <w:t>Saisissez les informations ou indiquez le nom du document et la section.</w:t>
                </w:r>
              </w:p>
            </w:tc>
          </w:sdtContent>
        </w:sdt>
      </w:tr>
    </w:tbl>
    <w:p w14:paraId="6CAFCA53" w14:textId="370A55A4" w:rsidR="00D36011" w:rsidRPr="003A1EFF" w:rsidRDefault="00D36011" w:rsidP="00D36011">
      <w:pPr>
        <w:pStyle w:val="Question"/>
        <w:rPr>
          <w:rFonts w:cs="Arial"/>
        </w:rPr>
      </w:pPr>
      <w:r w:rsidRPr="003A1EFF">
        <w:rPr>
          <w:rFonts w:cs="Arial"/>
        </w:rPr>
        <w:t>2.2.</w:t>
      </w:r>
      <w:r w:rsidR="002E05CC">
        <w:rPr>
          <w:rFonts w:cs="Arial"/>
        </w:rPr>
        <w:t>4</w:t>
      </w:r>
      <w:r w:rsidRPr="003A1EFF">
        <w:rPr>
          <w:rFonts w:cs="Arial"/>
        </w:rPr>
        <w:tab/>
      </w:r>
      <w:r w:rsidR="003B62E2" w:rsidRPr="003A1EFF">
        <w:rPr>
          <w:rFonts w:cs="Arial"/>
        </w:rPr>
        <w:t>Fournissez les coupes transversales de la tourbière</w:t>
      </w:r>
      <w:r w:rsidR="009E417D" w:rsidRPr="003A1EFF">
        <w:rPr>
          <w:rFonts w:cs="Arial"/>
          <w:vertAlign w:val="superscript"/>
        </w:rPr>
        <w:fldChar w:fldCharType="begin"/>
      </w:r>
      <w:r w:rsidR="009E417D" w:rsidRPr="003A1EFF">
        <w:rPr>
          <w:rFonts w:cs="Arial"/>
          <w:vertAlign w:val="superscript"/>
        </w:rPr>
        <w:instrText xml:space="preserve"> AUTOTEXTLIST  \s "NoStyle" \t "Pour plus de précisions, consultez le lexique à la fin du formulaire." \* MERGEFORMAT </w:instrText>
      </w:r>
      <w:r w:rsidR="009E417D" w:rsidRPr="003A1EFF">
        <w:rPr>
          <w:rFonts w:cs="Arial"/>
          <w:vertAlign w:val="superscript"/>
        </w:rPr>
        <w:fldChar w:fldCharType="separate"/>
      </w:r>
      <w:r w:rsidR="009E417D" w:rsidRPr="003A1EFF">
        <w:rPr>
          <w:rFonts w:cs="Arial"/>
          <w:vertAlign w:val="superscript"/>
        </w:rPr>
        <w:t>'?'</w:t>
      </w:r>
      <w:r w:rsidR="009E417D" w:rsidRPr="003A1EFF">
        <w:rPr>
          <w:rFonts w:cs="Arial"/>
          <w:vertAlign w:val="superscript"/>
        </w:rPr>
        <w:fldChar w:fldCharType="end"/>
      </w:r>
      <w:r w:rsidR="003B62E2" w:rsidRPr="003A1EFF">
        <w:rPr>
          <w:rFonts w:cs="Arial"/>
        </w:rPr>
        <w:t xml:space="preserve"> en indiquant l’épaisseur de tourbe selon les différents axes dans la tourbière afin de fournir une représentation sommaire de l’ensemble du site d’exploitation et l’épaisseur de récolte (art. 17 al. 2 (2) REAFIE).</w:t>
      </w:r>
    </w:p>
    <w:p w14:paraId="01CC7D9A" w14:textId="77777777" w:rsidR="003B62E2" w:rsidRPr="003A1EFF" w:rsidRDefault="00F64DDA" w:rsidP="003B62E2">
      <w:pPr>
        <w:pStyle w:val="Recevabilite"/>
        <w:rPr>
          <w:rFonts w:cs="Arial"/>
        </w:rPr>
      </w:pPr>
      <w:sdt>
        <w:sdtPr>
          <w:rPr>
            <w:rFonts w:cs="Arial"/>
            <w:highlight w:val="lightGray"/>
          </w:rPr>
          <w:id w:val="-78214164"/>
          <w14:checkbox>
            <w14:checked w14:val="0"/>
            <w14:checkedState w14:val="2612" w14:font="MS Gothic"/>
            <w14:uncheckedState w14:val="2610" w14:font="MS Gothic"/>
          </w14:checkbox>
        </w:sdtPr>
        <w:sdtEndPr/>
        <w:sdtContent>
          <w:r w:rsidR="003B62E2" w:rsidRPr="003A1EFF">
            <w:rPr>
              <w:rFonts w:ascii="Segoe UI Symbol" w:eastAsia="MS Gothic" w:hAnsi="Segoe UI Symbol" w:cs="Segoe UI Symbol"/>
              <w:highlight w:val="lightGray"/>
            </w:rPr>
            <w:t>☐</w:t>
          </w:r>
        </w:sdtContent>
      </w:sdt>
      <w:r w:rsidR="003B62E2" w:rsidRPr="003A1EFF">
        <w:rPr>
          <w:rFonts w:cs="Arial"/>
          <w:highlight w:val="lightGray"/>
        </w:rPr>
        <w:t xml:space="preserve">R </w:t>
      </w:r>
      <w:sdt>
        <w:sdtPr>
          <w:rPr>
            <w:rFonts w:cs="Arial"/>
            <w:highlight w:val="lightGray"/>
          </w:rPr>
          <w:id w:val="681325316"/>
          <w14:checkbox>
            <w14:checked w14:val="0"/>
            <w14:checkedState w14:val="2612" w14:font="MS Gothic"/>
            <w14:uncheckedState w14:val="2610" w14:font="MS Gothic"/>
          </w14:checkbox>
        </w:sdtPr>
        <w:sdtEndPr/>
        <w:sdtContent>
          <w:r w:rsidR="003B62E2" w:rsidRPr="003A1EFF">
            <w:rPr>
              <w:rFonts w:ascii="Segoe UI Symbol" w:eastAsia="MS Gothic" w:hAnsi="Segoe UI Symbol" w:cs="Segoe UI Symbol"/>
              <w:highlight w:val="lightGray"/>
            </w:rPr>
            <w:t>☐</w:t>
          </w:r>
        </w:sdtContent>
      </w:sdt>
      <w:r w:rsidR="003B62E2" w:rsidRPr="003A1EFF">
        <w:rPr>
          <w:rFonts w:cs="Arial"/>
          <w:highlight w:val="lightGray"/>
        </w:rPr>
        <w:t xml:space="preserve">NR </w:t>
      </w:r>
      <w:sdt>
        <w:sdtPr>
          <w:rPr>
            <w:rFonts w:cs="Arial"/>
            <w:highlight w:val="lightGray"/>
          </w:rPr>
          <w:id w:val="1849288906"/>
          <w14:checkbox>
            <w14:checked w14:val="0"/>
            <w14:checkedState w14:val="2612" w14:font="MS Gothic"/>
            <w14:uncheckedState w14:val="2610" w14:font="MS Gothic"/>
          </w14:checkbox>
        </w:sdtPr>
        <w:sdtEndPr/>
        <w:sdtContent>
          <w:r w:rsidR="003B62E2" w:rsidRPr="003A1EFF">
            <w:rPr>
              <w:rFonts w:ascii="Segoe UI Symbol" w:eastAsia="MS Gothic" w:hAnsi="Segoe UI Symbol" w:cs="Segoe UI Symbol"/>
              <w:highlight w:val="lightGray"/>
            </w:rPr>
            <w:t>☐</w:t>
          </w:r>
        </w:sdtContent>
      </w:sdt>
      <w:r w:rsidR="003B62E2" w:rsidRPr="003A1EFF">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525983956"/>
          <w15:repeatingSection/>
        </w:sdtPr>
        <w:sdtEndPr/>
        <w:sdtContent>
          <w:sdt>
            <w:sdtPr>
              <w:rPr>
                <w:rFonts w:cs="Arial"/>
              </w:rPr>
              <w:id w:val="2142767010"/>
              <w:placeholder>
                <w:docPart w:val="6674680921B043FA92E3D1974614E3DC"/>
              </w:placeholder>
              <w15:repeatingSectionItem/>
            </w:sdtPr>
            <w:sdtEndPr/>
            <w:sdtContent>
              <w:sdt>
                <w:sdtPr>
                  <w:rPr>
                    <w:rFonts w:cs="Arial"/>
                  </w:rPr>
                  <w:id w:val="555049459"/>
                  <w15:repeatingSection/>
                </w:sdtPr>
                <w:sdtEndPr/>
                <w:sdtContent>
                  <w:sdt>
                    <w:sdtPr>
                      <w:rPr>
                        <w:rFonts w:cs="Arial"/>
                      </w:rPr>
                      <w:id w:val="-109060639"/>
                      <w:placeholder>
                        <w:docPart w:val="6674680921B043FA92E3D1974614E3DC"/>
                      </w:placeholder>
                      <w15:repeatingSectionItem/>
                    </w:sdtPr>
                    <w:sdtEndPr/>
                    <w:sdtContent>
                      <w:tr w:rsidR="003B62E2" w:rsidRPr="003A1EFF" w14:paraId="0422EA1F" w14:textId="77777777" w:rsidTr="0008348E">
                        <w:trPr>
                          <w:trHeight w:val="448"/>
                          <w:jc w:val="center"/>
                        </w:trPr>
                        <w:sdt>
                          <w:sdtPr>
                            <w:rPr>
                              <w:rFonts w:cs="Arial"/>
                            </w:rPr>
                            <w:id w:val="1784305920"/>
                            <w:placeholder>
                              <w:docPart w:val="E6CFBF0ABBC54E24B12DFDD04E6CAB41"/>
                            </w:placeholder>
                            <w:showingPlcHdr/>
                          </w:sdtPr>
                          <w:sdtEndPr/>
                          <w:sdtContent>
                            <w:tc>
                              <w:tcPr>
                                <w:tcW w:w="10768" w:type="dxa"/>
                                <w:shd w:val="clear" w:color="auto" w:fill="D9E2F3" w:themeFill="accent1" w:themeFillTint="33"/>
                              </w:tcPr>
                              <w:p w14:paraId="6E3BD370" w14:textId="77777777" w:rsidR="003B62E2" w:rsidRPr="003A1EFF" w:rsidRDefault="003B62E2" w:rsidP="0008348E">
                                <w:pPr>
                                  <w:pStyle w:val="Normalformulaire"/>
                                  <w:spacing w:after="0"/>
                                  <w:rPr>
                                    <w:rFonts w:cs="Arial"/>
                                  </w:rPr>
                                </w:pPr>
                                <w:r w:rsidRPr="003A1EFF">
                                  <w:rPr>
                                    <w:rStyle w:val="Textedelespacerserv"/>
                                    <w:rFonts w:cs="Arial"/>
                                    <w:i/>
                                    <w:iCs/>
                                  </w:rPr>
                                  <w:t>Indiquez le nom du document.</w:t>
                                </w:r>
                              </w:p>
                            </w:tc>
                          </w:sdtContent>
                        </w:sdt>
                        <w:sdt>
                          <w:sdtPr>
                            <w:rPr>
                              <w:rFonts w:cs="Arial"/>
                            </w:rPr>
                            <w:id w:val="-1383857338"/>
                            <w:placeholder>
                              <w:docPart w:val="3CECBB24D28940BCAAF3FDA001A1D820"/>
                            </w:placeholder>
                            <w:showingPlcHdr/>
                          </w:sdtPr>
                          <w:sdtEndPr/>
                          <w:sdtContent>
                            <w:tc>
                              <w:tcPr>
                                <w:tcW w:w="6200" w:type="dxa"/>
                                <w:shd w:val="clear" w:color="auto" w:fill="D9E2F3" w:themeFill="accent1" w:themeFillTint="33"/>
                              </w:tcPr>
                              <w:p w14:paraId="082B6734" w14:textId="77777777" w:rsidR="003B62E2" w:rsidRPr="003A1EFF" w:rsidRDefault="003B62E2" w:rsidP="0008348E">
                                <w:pPr>
                                  <w:pStyle w:val="Normalformulaire"/>
                                  <w:spacing w:after="0"/>
                                  <w:rPr>
                                    <w:rFonts w:cs="Arial"/>
                                  </w:rPr>
                                </w:pPr>
                                <w:r w:rsidRPr="003A1EFF">
                                  <w:rPr>
                                    <w:rStyle w:val="Textedelespacerserv"/>
                                    <w:rFonts w:cs="Arial"/>
                                    <w:i/>
                                    <w:iCs/>
                                  </w:rPr>
                                  <w:t>Précisez la section.</w:t>
                                </w:r>
                              </w:p>
                            </w:tc>
                          </w:sdtContent>
                        </w:sdt>
                      </w:tr>
                    </w:sdtContent>
                  </w:sdt>
                </w:sdtContent>
              </w:sdt>
            </w:sdtContent>
          </w:sdt>
        </w:sdtContent>
      </w:sdt>
    </w:tbl>
    <w:p w14:paraId="7E4EECE7" w14:textId="62655FD4" w:rsidR="00833F75" w:rsidRPr="003A1EFF" w:rsidRDefault="00833F75" w:rsidP="000637C9">
      <w:pPr>
        <w:pStyle w:val="Sous-Section"/>
        <w:spacing w:before="360"/>
        <w:rPr>
          <w:rFonts w:cs="Arial"/>
        </w:rPr>
      </w:pPr>
      <w:r w:rsidRPr="003A1EFF">
        <w:rPr>
          <w:rFonts w:cs="Arial"/>
        </w:rPr>
        <w:t>Description des équipements</w:t>
      </w:r>
    </w:p>
    <w:p w14:paraId="741AE220" w14:textId="61B94A97" w:rsidR="00EA5C6B" w:rsidRPr="003A1EFF" w:rsidRDefault="00833F75" w:rsidP="00EA5C6B">
      <w:pPr>
        <w:pStyle w:val="Question"/>
        <w:rPr>
          <w:rFonts w:cs="Arial"/>
        </w:rPr>
      </w:pPr>
      <w:r w:rsidRPr="003A1EFF">
        <w:rPr>
          <w:rFonts w:cs="Arial"/>
        </w:rPr>
        <w:t>2.3.1</w:t>
      </w:r>
      <w:r w:rsidRPr="003A1EFF">
        <w:rPr>
          <w:rFonts w:cs="Arial"/>
        </w:rPr>
        <w:tab/>
      </w:r>
      <w:r w:rsidR="00ED4B82" w:rsidRPr="00ED4B82">
        <w:rPr>
          <w:rFonts w:cs="Arial"/>
        </w:rPr>
        <w:t>Dans le tableau ci-dessous, d</w:t>
      </w:r>
      <w:r w:rsidR="00EA5C6B" w:rsidRPr="003A1EFF">
        <w:rPr>
          <w:rFonts w:cs="Arial"/>
        </w:rPr>
        <w:t>écrivez la machinerie et les équipements utilisés dans le cadre de l’aménagement du site et lors de l’exploitation de la tourbière</w:t>
      </w:r>
      <w:r w:rsidR="009E417D" w:rsidRPr="003A1EFF">
        <w:rPr>
          <w:rFonts w:cs="Arial"/>
          <w:vertAlign w:val="superscript"/>
        </w:rPr>
        <w:fldChar w:fldCharType="begin"/>
      </w:r>
      <w:r w:rsidR="009E417D" w:rsidRPr="003A1EFF">
        <w:rPr>
          <w:rFonts w:cs="Arial"/>
          <w:vertAlign w:val="superscript"/>
        </w:rPr>
        <w:instrText xml:space="preserve"> AUTOTEXTLIST  \s "NoStyle" \t "Pour plus de précisions, consultez le lexique à la fin du formulaire." \* MERGEFORMAT </w:instrText>
      </w:r>
      <w:r w:rsidR="009E417D" w:rsidRPr="003A1EFF">
        <w:rPr>
          <w:rFonts w:cs="Arial"/>
          <w:vertAlign w:val="superscript"/>
        </w:rPr>
        <w:fldChar w:fldCharType="separate"/>
      </w:r>
      <w:r w:rsidR="009E417D" w:rsidRPr="003A1EFF">
        <w:rPr>
          <w:rFonts w:cs="Arial"/>
          <w:vertAlign w:val="superscript"/>
        </w:rPr>
        <w:t>'?'</w:t>
      </w:r>
      <w:r w:rsidR="009E417D" w:rsidRPr="003A1EFF">
        <w:rPr>
          <w:rFonts w:cs="Arial"/>
          <w:vertAlign w:val="superscript"/>
        </w:rPr>
        <w:fldChar w:fldCharType="end"/>
      </w:r>
      <w:r w:rsidR="00EA5C6B" w:rsidRPr="003A1EFF">
        <w:rPr>
          <w:rFonts w:cs="Arial"/>
        </w:rPr>
        <w:t xml:space="preserve"> (art. 17 al. 1 (3) REAFIE).</w:t>
      </w:r>
    </w:p>
    <w:p w14:paraId="4661D1F9" w14:textId="05C12EE5" w:rsidR="00EA5C6B" w:rsidRPr="003A1EFF" w:rsidRDefault="00F64DDA" w:rsidP="00EA5C6B">
      <w:pPr>
        <w:pStyle w:val="Recevabilite"/>
        <w:rPr>
          <w:rFonts w:cs="Arial"/>
        </w:rPr>
      </w:pPr>
      <w:sdt>
        <w:sdtPr>
          <w:rPr>
            <w:rFonts w:cs="Arial"/>
            <w:highlight w:val="lightGray"/>
          </w:rPr>
          <w:id w:val="1024443470"/>
          <w14:checkbox>
            <w14:checked w14:val="0"/>
            <w14:checkedState w14:val="2612" w14:font="MS Gothic"/>
            <w14:uncheckedState w14:val="2610" w14:font="MS Gothic"/>
          </w14:checkbox>
        </w:sdtPr>
        <w:sdtEndPr/>
        <w:sdtContent>
          <w:r w:rsidR="00EA5C6B" w:rsidRPr="003A1EFF">
            <w:rPr>
              <w:rFonts w:ascii="Segoe UI Symbol" w:eastAsia="MS Gothic" w:hAnsi="Segoe UI Symbol" w:cs="Segoe UI Symbol"/>
              <w:highlight w:val="lightGray"/>
            </w:rPr>
            <w:t>☐</w:t>
          </w:r>
        </w:sdtContent>
      </w:sdt>
      <w:r w:rsidR="00EA5C6B" w:rsidRPr="003A1EFF">
        <w:rPr>
          <w:rFonts w:cs="Arial"/>
          <w:highlight w:val="lightGray"/>
        </w:rPr>
        <w:t xml:space="preserve">R </w:t>
      </w:r>
      <w:sdt>
        <w:sdtPr>
          <w:rPr>
            <w:rFonts w:cs="Arial"/>
            <w:highlight w:val="lightGray"/>
          </w:rPr>
          <w:id w:val="978728625"/>
          <w14:checkbox>
            <w14:checked w14:val="0"/>
            <w14:checkedState w14:val="2612" w14:font="MS Gothic"/>
            <w14:uncheckedState w14:val="2610" w14:font="MS Gothic"/>
          </w14:checkbox>
        </w:sdtPr>
        <w:sdtEndPr/>
        <w:sdtContent>
          <w:r w:rsidR="00EA5C6B" w:rsidRPr="003A1EFF">
            <w:rPr>
              <w:rFonts w:ascii="Segoe UI Symbol" w:eastAsia="MS Gothic" w:hAnsi="Segoe UI Symbol" w:cs="Segoe UI Symbol"/>
              <w:highlight w:val="lightGray"/>
            </w:rPr>
            <w:t>☐</w:t>
          </w:r>
        </w:sdtContent>
      </w:sdt>
      <w:r w:rsidR="00EA5C6B" w:rsidRPr="003A1EFF">
        <w:rPr>
          <w:rFonts w:cs="Arial"/>
          <w:highlight w:val="lightGray"/>
        </w:rPr>
        <w:t xml:space="preserve">NR </w:t>
      </w:r>
      <w:sdt>
        <w:sdtPr>
          <w:rPr>
            <w:rFonts w:cs="Arial"/>
            <w:highlight w:val="lightGray"/>
          </w:rPr>
          <w:id w:val="1991282273"/>
          <w14:checkbox>
            <w14:checked w14:val="0"/>
            <w14:checkedState w14:val="2612" w14:font="MS Gothic"/>
            <w14:uncheckedState w14:val="2610" w14:font="MS Gothic"/>
          </w14:checkbox>
        </w:sdtPr>
        <w:sdtEndPr/>
        <w:sdtContent>
          <w:r w:rsidR="00EA5C6B" w:rsidRPr="003A1EFF">
            <w:rPr>
              <w:rFonts w:ascii="Segoe UI Symbol" w:eastAsia="MS Gothic" w:hAnsi="Segoe UI Symbol" w:cs="Segoe UI Symbol"/>
              <w:highlight w:val="lightGray"/>
            </w:rPr>
            <w:t>☐</w:t>
          </w:r>
        </w:sdtContent>
      </w:sdt>
      <w:r w:rsidR="00EA5C6B" w:rsidRPr="003A1EFF">
        <w:rPr>
          <w:rFonts w:cs="Arial"/>
          <w:highlight w:val="lightGray"/>
        </w:rPr>
        <w:t>SO</w:t>
      </w:r>
    </w:p>
    <w:p w14:paraId="742438B8" w14:textId="31C10A1C" w:rsidR="00833F75" w:rsidRDefault="00EA5C6B" w:rsidP="00EA5C6B">
      <w:pPr>
        <w:pStyle w:val="QuestionInfo"/>
        <w:rPr>
          <w:rFonts w:cs="Arial"/>
        </w:rPr>
      </w:pPr>
      <w:r w:rsidRPr="003A1EFF">
        <w:rPr>
          <w:rFonts w:cs="Arial"/>
        </w:rPr>
        <w:t>Cette description doit inclure une liste des équipements mobiles servant à l’extraction de la tourbe et les équipements destinés à diminuer l’émission des contaminants.</w:t>
      </w:r>
    </w:p>
    <w:p w14:paraId="252F79E7" w14:textId="0809F590" w:rsidR="004965EF" w:rsidRDefault="004965EF" w:rsidP="004965EF">
      <w:pPr>
        <w:pStyle w:val="QuestionInfo"/>
      </w:pPr>
      <w:r w:rsidRPr="004965EF">
        <w:t>Si les fiches techniques des équipements ou de la machinerie sont disponibles, il est recommandé de les joindre à la présente demande afin d’en faciliter l’analyse.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249"/>
        <w:gridCol w:w="1967"/>
        <w:gridCol w:w="1170"/>
        <w:gridCol w:w="2831"/>
        <w:gridCol w:w="6095"/>
        <w:gridCol w:w="4394"/>
      </w:tblGrid>
      <w:tr w:rsidR="001109CC" w:rsidRPr="008B2C15" w14:paraId="2E442949" w14:textId="77777777" w:rsidTr="007862E1">
        <w:trPr>
          <w:trHeight w:val="20"/>
        </w:trPr>
        <w:tc>
          <w:tcPr>
            <w:tcW w:w="2249" w:type="dxa"/>
            <w:shd w:val="clear" w:color="auto" w:fill="4472C4" w:themeFill="accent1"/>
          </w:tcPr>
          <w:p w14:paraId="1C095973" w14:textId="1F0CF47D" w:rsidR="001109CC" w:rsidRPr="008B2C15" w:rsidRDefault="001109CC" w:rsidP="009C3BC0">
            <w:pPr>
              <w:rPr>
                <w:rFonts w:eastAsiaTheme="majorEastAsia" w:cstheme="minorHAnsi"/>
                <w:color w:val="FFFFFF" w:themeColor="background1"/>
              </w:rPr>
            </w:pPr>
            <w:r w:rsidRPr="00C94FA0">
              <w:rPr>
                <w:rFonts w:eastAsiaTheme="majorEastAsia" w:cstheme="minorHAnsi"/>
                <w:b/>
                <w:color w:val="FFFFFF" w:themeColor="background1"/>
              </w:rPr>
              <w:lastRenderedPageBreak/>
              <w:t>Nom de l’équipement</w:t>
            </w:r>
            <w:r>
              <w:rPr>
                <w:rFonts w:eastAsiaTheme="majorEastAsia" w:cstheme="minorHAnsi"/>
                <w:b/>
                <w:color w:val="FFFFFF" w:themeColor="background1"/>
              </w:rPr>
              <w:t xml:space="preserve"> </w:t>
            </w:r>
            <w:r w:rsidRPr="00954761">
              <w:rPr>
                <w:rFonts w:eastAsiaTheme="majorEastAsia" w:cstheme="minorHAnsi"/>
                <w:b/>
                <w:color w:val="FFFFFF" w:themeColor="background1"/>
              </w:rPr>
              <w:t>ou de la machinerie</w:t>
            </w:r>
          </w:p>
        </w:tc>
        <w:tc>
          <w:tcPr>
            <w:tcW w:w="1967" w:type="dxa"/>
            <w:shd w:val="clear" w:color="auto" w:fill="4472C4" w:themeFill="accent1"/>
          </w:tcPr>
          <w:p w14:paraId="2DB9556A" w14:textId="77777777" w:rsidR="001109CC" w:rsidRPr="008B2C15" w:rsidRDefault="001109CC" w:rsidP="009C3BC0">
            <w:pPr>
              <w:rPr>
                <w:rFonts w:eastAsiaTheme="majorEastAsia" w:cstheme="minorHAnsi"/>
                <w:b/>
                <w:bCs/>
                <w:color w:val="FFFFFF" w:themeColor="background1"/>
              </w:rPr>
            </w:pPr>
            <w:r>
              <w:rPr>
                <w:rFonts w:cstheme="minorHAnsi"/>
                <w:b/>
                <w:bCs/>
                <w:color w:val="FFFFFF" w:themeColor="background1"/>
              </w:rPr>
              <w:t>A</w:t>
            </w:r>
            <w:r w:rsidRPr="008B2C15">
              <w:rPr>
                <w:rFonts w:cstheme="minorHAnsi"/>
                <w:b/>
                <w:bCs/>
                <w:color w:val="FFFFFF" w:themeColor="background1"/>
              </w:rPr>
              <w:t>ctivité ou procédé lié</w:t>
            </w:r>
          </w:p>
        </w:tc>
        <w:tc>
          <w:tcPr>
            <w:tcW w:w="1170" w:type="dxa"/>
            <w:shd w:val="clear" w:color="auto" w:fill="4472C4" w:themeFill="accent1"/>
          </w:tcPr>
          <w:p w14:paraId="3A0E85AC" w14:textId="77777777" w:rsidR="001109CC" w:rsidRPr="008B2C15" w:rsidRDefault="001109CC" w:rsidP="009C3BC0">
            <w:pPr>
              <w:rPr>
                <w:rFonts w:eastAsiaTheme="majorEastAsia" w:cstheme="minorHAnsi"/>
                <w:b/>
                <w:bCs/>
                <w:color w:val="FFFFFF" w:themeColor="background1"/>
              </w:rPr>
            </w:pPr>
            <w:r>
              <w:rPr>
                <w:rFonts w:eastAsiaTheme="majorEastAsia" w:cstheme="minorHAnsi"/>
                <w:b/>
                <w:bCs/>
                <w:color w:val="FFFFFF" w:themeColor="background1"/>
              </w:rPr>
              <w:t>Nombres d’unités</w:t>
            </w:r>
          </w:p>
        </w:tc>
        <w:tc>
          <w:tcPr>
            <w:tcW w:w="2831" w:type="dxa"/>
            <w:shd w:val="clear" w:color="auto" w:fill="4472C4" w:themeFill="accent1"/>
          </w:tcPr>
          <w:p w14:paraId="38F5174E" w14:textId="139E4BC8" w:rsidR="001109CC" w:rsidRPr="008B2C15" w:rsidRDefault="001109CC" w:rsidP="00831C68">
            <w:pPr>
              <w:rPr>
                <w:rFonts w:eastAsiaTheme="majorEastAsia" w:cstheme="minorHAnsi"/>
                <w:b/>
                <w:bCs/>
                <w:color w:val="FFFFFF" w:themeColor="background1"/>
              </w:rPr>
            </w:pPr>
            <w:r w:rsidRPr="0027341A">
              <w:rPr>
                <w:rFonts w:eastAsiaTheme="majorEastAsia" w:cstheme="minorHAnsi"/>
                <w:b/>
                <w:bCs/>
                <w:color w:val="FFFFFF" w:themeColor="background1"/>
              </w:rPr>
              <w:t xml:space="preserve">Capacité ou taux </w:t>
            </w:r>
            <w:r>
              <w:rPr>
                <w:rFonts w:eastAsiaTheme="majorEastAsia" w:cstheme="minorHAnsi"/>
                <w:b/>
                <w:bCs/>
                <w:color w:val="FFFFFF" w:themeColor="background1"/>
              </w:rPr>
              <w:t>maximal</w:t>
            </w:r>
          </w:p>
        </w:tc>
        <w:tc>
          <w:tcPr>
            <w:tcW w:w="6095" w:type="dxa"/>
            <w:shd w:val="clear" w:color="auto" w:fill="4472C4" w:themeFill="accent1"/>
          </w:tcPr>
          <w:p w14:paraId="2D8BD644" w14:textId="77777777" w:rsidR="001109CC" w:rsidRDefault="001109CC" w:rsidP="009C3BC0">
            <w:pPr>
              <w:rPr>
                <w:rFonts w:eastAsiaTheme="majorEastAsia" w:cstheme="minorHAnsi"/>
                <w:b/>
                <w:bCs/>
                <w:color w:val="FFFFFF" w:themeColor="background1"/>
              </w:rPr>
            </w:pPr>
            <w:r w:rsidRPr="00495A9D">
              <w:rPr>
                <w:rFonts w:eastAsiaTheme="majorEastAsia" w:cstheme="minorHAnsi"/>
                <w:b/>
                <w:bCs/>
                <w:color w:val="FFFFFF" w:themeColor="background1"/>
              </w:rPr>
              <w:t>Description de l’équipement</w:t>
            </w:r>
          </w:p>
          <w:p w14:paraId="68A7BAC1" w14:textId="591D858A" w:rsidR="001109CC" w:rsidRPr="008B2C15" w:rsidRDefault="001109CC" w:rsidP="009C3BC0">
            <w:pPr>
              <w:rPr>
                <w:rFonts w:eastAsiaTheme="majorEastAsia" w:cstheme="minorHAnsi"/>
                <w:color w:val="FFFFFF" w:themeColor="background1"/>
              </w:rPr>
            </w:pPr>
            <w:r w:rsidRPr="00B07C2E">
              <w:rPr>
                <w:rFonts w:eastAsiaTheme="majorEastAsia" w:cstheme="minorHAnsi"/>
                <w:color w:val="FFFFFF" w:themeColor="background1"/>
              </w:rPr>
              <w:t>(Le cas échéant, indiquez le nom du document et la section où retrouver l’information dans la fiche.)</w:t>
            </w:r>
          </w:p>
        </w:tc>
        <w:tc>
          <w:tcPr>
            <w:tcW w:w="4394" w:type="dxa"/>
            <w:shd w:val="clear" w:color="auto" w:fill="4472C4" w:themeFill="accent1"/>
          </w:tcPr>
          <w:p w14:paraId="05B465F8" w14:textId="5F4A388B" w:rsidR="001109CC" w:rsidRPr="00304385" w:rsidRDefault="001109CC" w:rsidP="009C3BC0">
            <w:pPr>
              <w:rPr>
                <w:rFonts w:eastAsiaTheme="majorEastAsia" w:cstheme="minorHAnsi"/>
                <w:b/>
                <w:bCs/>
                <w:color w:val="FFFFFF" w:themeColor="background1"/>
              </w:rPr>
            </w:pPr>
            <w:r w:rsidRPr="004F22B7">
              <w:rPr>
                <w:rFonts w:eastAsiaTheme="majorEastAsia" w:cstheme="minorHAnsi"/>
                <w:b/>
                <w:bCs/>
                <w:color w:val="FFFFFF" w:themeColor="background1"/>
              </w:rPr>
              <w:t xml:space="preserve">Mesures </w:t>
            </w:r>
            <w:r w:rsidRPr="00304385">
              <w:rPr>
                <w:rFonts w:eastAsiaTheme="majorEastAsia" w:cstheme="minorHAnsi"/>
                <w:b/>
                <w:bCs/>
                <w:color w:val="FFFFFF" w:themeColor="background1"/>
              </w:rPr>
              <w:t>d’atténuation</w:t>
            </w:r>
            <w:r w:rsidR="00AA3BCB">
              <w:rPr>
                <w:rFonts w:eastAsiaTheme="majorEastAsia" w:cstheme="minorHAnsi"/>
                <w:b/>
                <w:bCs/>
                <w:color w:val="FFFFFF" w:themeColor="background1"/>
              </w:rPr>
              <w:t xml:space="preserve"> (</w:t>
            </w:r>
            <w:r w:rsidRPr="00304385">
              <w:rPr>
                <w:rFonts w:eastAsiaTheme="majorEastAsia" w:cstheme="minorHAnsi"/>
                <w:b/>
                <w:bCs/>
                <w:color w:val="FFFFFF" w:themeColor="background1"/>
              </w:rPr>
              <w:t>le cas échéant)</w:t>
            </w:r>
          </w:p>
          <w:p w14:paraId="74B88520" w14:textId="37268E81" w:rsidR="001109CC" w:rsidRPr="00304385" w:rsidRDefault="001109CC" w:rsidP="009C3BC0">
            <w:pPr>
              <w:rPr>
                <w:rFonts w:eastAsiaTheme="majorEastAsia" w:cstheme="minorHAnsi"/>
                <w:b/>
                <w:bCs/>
                <w:color w:val="FFFFFF" w:themeColor="background1"/>
              </w:rPr>
            </w:pPr>
            <w:r w:rsidRPr="004F22B7">
              <w:rPr>
                <w:rFonts w:eastAsiaTheme="majorEastAsia" w:cstheme="minorHAnsi"/>
                <w:color w:val="FFFFFF" w:themeColor="background1"/>
              </w:rPr>
              <w:t>(ex. : doubles parois, bacs de rétention, alarmes</w:t>
            </w:r>
            <w:r w:rsidR="00C246D9">
              <w:rPr>
                <w:rFonts w:eastAsiaTheme="majorEastAsia" w:cstheme="minorHAnsi"/>
                <w:color w:val="FFFFFF" w:themeColor="background1"/>
              </w:rPr>
              <w:t>, etc.</w:t>
            </w:r>
            <w:r w:rsidRPr="004F22B7">
              <w:rPr>
                <w:rFonts w:eastAsiaTheme="majorEastAsia" w:cstheme="minorHAnsi"/>
                <w:color w:val="FFFFFF" w:themeColor="background1"/>
              </w:rPr>
              <w:t>)</w:t>
            </w:r>
          </w:p>
        </w:tc>
      </w:tr>
      <w:tr w:rsidR="001109CC" w:rsidRPr="008B2C15" w14:paraId="25148BF3" w14:textId="77777777" w:rsidTr="007862E1">
        <w:trPr>
          <w:trHeight w:val="20"/>
        </w:trPr>
        <w:tc>
          <w:tcPr>
            <w:tcW w:w="2249" w:type="dxa"/>
            <w:shd w:val="clear" w:color="auto" w:fill="D9E2F3" w:themeFill="accent1" w:themeFillTint="33"/>
          </w:tcPr>
          <w:p w14:paraId="07F09AE8" w14:textId="77777777" w:rsidR="001109CC" w:rsidRPr="008B2C15" w:rsidRDefault="00F64DDA" w:rsidP="009C3BC0">
            <w:pPr>
              <w:rPr>
                <w:rFonts w:eastAsiaTheme="majorEastAsia" w:cstheme="minorHAnsi"/>
                <w:color w:val="2F5496" w:themeColor="accent1" w:themeShade="BF"/>
              </w:rPr>
            </w:pPr>
            <w:sdt>
              <w:sdtPr>
                <w:rPr>
                  <w:color w:val="auto"/>
                </w:rPr>
                <w:id w:val="1709840181"/>
                <w:placeholder>
                  <w:docPart w:val="8C3162A5AA344144917AC04D5FBDD25F"/>
                </w:placeholder>
                <w:showingPlcHdr/>
              </w:sdtPr>
              <w:sdtEndPr/>
              <w:sdtContent>
                <w:r w:rsidR="001109CC" w:rsidRPr="008B2C15">
                  <w:rPr>
                    <w:i/>
                    <w:iCs/>
                    <w:color w:val="808080"/>
                  </w:rPr>
                  <w:t>Saisissez les informations.</w:t>
                </w:r>
              </w:sdtContent>
            </w:sdt>
          </w:p>
        </w:tc>
        <w:sdt>
          <w:sdtPr>
            <w:rPr>
              <w:color w:val="auto"/>
            </w:rPr>
            <w:id w:val="-1255742170"/>
            <w:placeholder>
              <w:docPart w:val="7E57A41B845E4BEEBB344E89E758D019"/>
            </w:placeholder>
            <w:showingPlcHdr/>
          </w:sdtPr>
          <w:sdtEndPr/>
          <w:sdtContent>
            <w:tc>
              <w:tcPr>
                <w:tcW w:w="1967" w:type="dxa"/>
                <w:shd w:val="clear" w:color="auto" w:fill="D9E2F3" w:themeFill="accent1" w:themeFillTint="33"/>
              </w:tcPr>
              <w:p w14:paraId="34737167" w14:textId="77777777" w:rsidR="001109CC" w:rsidRPr="008B2C15" w:rsidRDefault="001109CC" w:rsidP="009C3BC0">
                <w:pPr>
                  <w:rPr>
                    <w:rFonts w:eastAsiaTheme="majorEastAsia" w:cstheme="minorHAnsi"/>
                    <w:color w:val="2F5496" w:themeColor="accent1" w:themeShade="BF"/>
                  </w:rPr>
                </w:pPr>
                <w:r w:rsidRPr="008B2C15">
                  <w:rPr>
                    <w:color w:val="808080"/>
                  </w:rPr>
                  <w:t>...</w:t>
                </w:r>
              </w:p>
            </w:tc>
          </w:sdtContent>
        </w:sdt>
        <w:sdt>
          <w:sdtPr>
            <w:rPr>
              <w:color w:val="auto"/>
            </w:rPr>
            <w:id w:val="-976304138"/>
            <w:placeholder>
              <w:docPart w:val="3B1C4CE8C0F343E2B3E4AA59628CE89E"/>
            </w:placeholder>
            <w:showingPlcHdr/>
          </w:sdtPr>
          <w:sdtEndPr/>
          <w:sdtContent>
            <w:tc>
              <w:tcPr>
                <w:tcW w:w="1170" w:type="dxa"/>
                <w:shd w:val="clear" w:color="auto" w:fill="D9E2F3" w:themeFill="accent1" w:themeFillTint="33"/>
              </w:tcPr>
              <w:p w14:paraId="4BD23BF5" w14:textId="77777777" w:rsidR="001109CC" w:rsidRPr="008B2C15" w:rsidRDefault="001109CC" w:rsidP="009C3BC0">
                <w:pPr>
                  <w:rPr>
                    <w:rFonts w:eastAsiaTheme="majorEastAsia" w:cstheme="minorHAnsi"/>
                    <w:color w:val="2F5496" w:themeColor="accent1" w:themeShade="BF"/>
                  </w:rPr>
                </w:pPr>
                <w:r w:rsidRPr="008B2C15">
                  <w:rPr>
                    <w:color w:val="808080"/>
                  </w:rPr>
                  <w:t>...</w:t>
                </w:r>
              </w:p>
            </w:tc>
          </w:sdtContent>
        </w:sdt>
        <w:sdt>
          <w:sdtPr>
            <w:rPr>
              <w:color w:val="auto"/>
            </w:rPr>
            <w:id w:val="-1979053382"/>
            <w:placeholder>
              <w:docPart w:val="6D10BBA3235D468190DD2BE53429E325"/>
            </w:placeholder>
            <w:showingPlcHdr/>
          </w:sdtPr>
          <w:sdtEndPr/>
          <w:sdtContent>
            <w:tc>
              <w:tcPr>
                <w:tcW w:w="2831" w:type="dxa"/>
                <w:shd w:val="clear" w:color="auto" w:fill="D9E2F3" w:themeFill="accent1" w:themeFillTint="33"/>
              </w:tcPr>
              <w:p w14:paraId="5B53010A" w14:textId="77777777" w:rsidR="001109CC" w:rsidRPr="008B2C15" w:rsidRDefault="001109CC" w:rsidP="009C3BC0">
                <w:pPr>
                  <w:rPr>
                    <w:rFonts w:eastAsiaTheme="majorEastAsia" w:cstheme="minorHAnsi"/>
                    <w:color w:val="2F5496" w:themeColor="accent1" w:themeShade="BF"/>
                  </w:rPr>
                </w:pPr>
                <w:r w:rsidRPr="008B2C15">
                  <w:rPr>
                    <w:color w:val="808080"/>
                  </w:rPr>
                  <w:t>...</w:t>
                </w:r>
              </w:p>
            </w:tc>
          </w:sdtContent>
        </w:sdt>
        <w:sdt>
          <w:sdtPr>
            <w:rPr>
              <w:color w:val="auto"/>
            </w:rPr>
            <w:id w:val="1624416897"/>
            <w:placeholder>
              <w:docPart w:val="9D9F4E9835D44778811908A4886ECCD5"/>
            </w:placeholder>
            <w:showingPlcHdr/>
          </w:sdtPr>
          <w:sdtEndPr/>
          <w:sdtContent>
            <w:tc>
              <w:tcPr>
                <w:tcW w:w="6095" w:type="dxa"/>
                <w:shd w:val="clear" w:color="auto" w:fill="D9E2F3" w:themeFill="accent1" w:themeFillTint="33"/>
              </w:tcPr>
              <w:p w14:paraId="1A5BD113" w14:textId="77777777" w:rsidR="001109CC" w:rsidRPr="008B2C15" w:rsidRDefault="001109CC" w:rsidP="009C3BC0">
                <w:pPr>
                  <w:rPr>
                    <w:rFonts w:eastAsiaTheme="majorEastAsia" w:cstheme="minorHAnsi"/>
                    <w:color w:val="2F5496" w:themeColor="accent1" w:themeShade="BF"/>
                  </w:rPr>
                </w:pPr>
                <w:r w:rsidRPr="008B2C15">
                  <w:rPr>
                    <w:color w:val="808080"/>
                  </w:rPr>
                  <w:t>...</w:t>
                </w:r>
              </w:p>
            </w:tc>
          </w:sdtContent>
        </w:sdt>
        <w:sdt>
          <w:sdtPr>
            <w:rPr>
              <w:color w:val="auto"/>
            </w:rPr>
            <w:id w:val="2071921631"/>
            <w:placeholder>
              <w:docPart w:val="9E1EDD1EFC574B56AB39A589C3DA5CE0"/>
            </w:placeholder>
            <w:showingPlcHdr/>
          </w:sdtPr>
          <w:sdtEndPr/>
          <w:sdtContent>
            <w:tc>
              <w:tcPr>
                <w:tcW w:w="4394" w:type="dxa"/>
                <w:shd w:val="clear" w:color="auto" w:fill="D9E2F3" w:themeFill="accent1" w:themeFillTint="33"/>
              </w:tcPr>
              <w:p w14:paraId="4F7083B8" w14:textId="77777777" w:rsidR="001109CC" w:rsidRPr="008B2C15" w:rsidRDefault="001109CC" w:rsidP="009C3BC0">
                <w:pPr>
                  <w:rPr>
                    <w:rFonts w:eastAsiaTheme="majorEastAsia" w:cstheme="minorHAnsi"/>
                    <w:color w:val="2F5496" w:themeColor="accent1" w:themeShade="BF"/>
                  </w:rPr>
                </w:pPr>
                <w:r w:rsidRPr="008B2C15">
                  <w:rPr>
                    <w:color w:val="808080"/>
                  </w:rPr>
                  <w:t>...</w:t>
                </w:r>
              </w:p>
            </w:tc>
          </w:sdtContent>
        </w:sdt>
      </w:tr>
      <w:tr w:rsidR="001109CC" w:rsidRPr="008B2C15" w14:paraId="3F422178" w14:textId="77777777" w:rsidTr="007862E1">
        <w:trPr>
          <w:trHeight w:val="20"/>
        </w:trPr>
        <w:sdt>
          <w:sdtPr>
            <w:rPr>
              <w:color w:val="auto"/>
            </w:rPr>
            <w:id w:val="-1956250598"/>
            <w:placeholder>
              <w:docPart w:val="960E7FEA7DBB4E8690161BBA96C60E94"/>
            </w:placeholder>
            <w:showingPlcHdr/>
          </w:sdtPr>
          <w:sdtEndPr/>
          <w:sdtContent>
            <w:tc>
              <w:tcPr>
                <w:tcW w:w="2249" w:type="dxa"/>
                <w:shd w:val="clear" w:color="auto" w:fill="D9E2F3" w:themeFill="accent1" w:themeFillTint="33"/>
              </w:tcPr>
              <w:p w14:paraId="20499E7B" w14:textId="77777777" w:rsidR="001109CC" w:rsidRPr="008B2C15" w:rsidRDefault="001109CC" w:rsidP="009C3BC0">
                <w:pPr>
                  <w:rPr>
                    <w:rFonts w:eastAsiaTheme="majorEastAsia" w:cstheme="minorHAnsi"/>
                    <w:color w:val="2F5496" w:themeColor="accent1" w:themeShade="BF"/>
                  </w:rPr>
                </w:pPr>
                <w:r w:rsidRPr="008B2C15">
                  <w:rPr>
                    <w:color w:val="808080"/>
                  </w:rPr>
                  <w:t>...</w:t>
                </w:r>
              </w:p>
            </w:tc>
          </w:sdtContent>
        </w:sdt>
        <w:sdt>
          <w:sdtPr>
            <w:rPr>
              <w:color w:val="auto"/>
            </w:rPr>
            <w:id w:val="1525664669"/>
            <w:placeholder>
              <w:docPart w:val="DA4C68878DA94D94885BEFB83712E058"/>
            </w:placeholder>
            <w:showingPlcHdr/>
          </w:sdtPr>
          <w:sdtEndPr/>
          <w:sdtContent>
            <w:tc>
              <w:tcPr>
                <w:tcW w:w="1967" w:type="dxa"/>
                <w:shd w:val="clear" w:color="auto" w:fill="D9E2F3" w:themeFill="accent1" w:themeFillTint="33"/>
              </w:tcPr>
              <w:p w14:paraId="435186D0" w14:textId="77777777" w:rsidR="001109CC" w:rsidRPr="008B2C15" w:rsidRDefault="001109CC" w:rsidP="009C3BC0">
                <w:pPr>
                  <w:rPr>
                    <w:rFonts w:eastAsiaTheme="majorEastAsia" w:cstheme="minorHAnsi"/>
                    <w:color w:val="2F5496" w:themeColor="accent1" w:themeShade="BF"/>
                  </w:rPr>
                </w:pPr>
                <w:r w:rsidRPr="008B2C15">
                  <w:rPr>
                    <w:color w:val="808080"/>
                  </w:rPr>
                  <w:t>...</w:t>
                </w:r>
              </w:p>
            </w:tc>
          </w:sdtContent>
        </w:sdt>
        <w:sdt>
          <w:sdtPr>
            <w:rPr>
              <w:color w:val="auto"/>
            </w:rPr>
            <w:id w:val="-252210696"/>
            <w:placeholder>
              <w:docPart w:val="958708851DF44AEBA6DEC1F2482E6862"/>
            </w:placeholder>
            <w:showingPlcHdr/>
          </w:sdtPr>
          <w:sdtEndPr/>
          <w:sdtContent>
            <w:tc>
              <w:tcPr>
                <w:tcW w:w="1170" w:type="dxa"/>
                <w:shd w:val="clear" w:color="auto" w:fill="D9E2F3" w:themeFill="accent1" w:themeFillTint="33"/>
              </w:tcPr>
              <w:p w14:paraId="29ADA0E5" w14:textId="77777777" w:rsidR="001109CC" w:rsidRPr="008B2C15" w:rsidRDefault="001109CC" w:rsidP="009C3BC0">
                <w:pPr>
                  <w:rPr>
                    <w:rFonts w:eastAsiaTheme="majorEastAsia" w:cstheme="minorHAnsi"/>
                    <w:color w:val="2F5496" w:themeColor="accent1" w:themeShade="BF"/>
                  </w:rPr>
                </w:pPr>
                <w:r w:rsidRPr="008B2C15">
                  <w:rPr>
                    <w:color w:val="808080"/>
                  </w:rPr>
                  <w:t>...</w:t>
                </w:r>
              </w:p>
            </w:tc>
          </w:sdtContent>
        </w:sdt>
        <w:sdt>
          <w:sdtPr>
            <w:rPr>
              <w:color w:val="auto"/>
            </w:rPr>
            <w:id w:val="2133744439"/>
            <w:placeholder>
              <w:docPart w:val="675D7793B02146C4801AD978DC07B190"/>
            </w:placeholder>
            <w:showingPlcHdr/>
          </w:sdtPr>
          <w:sdtEndPr/>
          <w:sdtContent>
            <w:tc>
              <w:tcPr>
                <w:tcW w:w="2831" w:type="dxa"/>
                <w:shd w:val="clear" w:color="auto" w:fill="D9E2F3" w:themeFill="accent1" w:themeFillTint="33"/>
              </w:tcPr>
              <w:p w14:paraId="0502480A" w14:textId="77777777" w:rsidR="001109CC" w:rsidRPr="008B2C15" w:rsidRDefault="001109CC" w:rsidP="009C3BC0">
                <w:pPr>
                  <w:rPr>
                    <w:rFonts w:eastAsiaTheme="majorEastAsia" w:cstheme="minorHAnsi"/>
                    <w:color w:val="2F5496" w:themeColor="accent1" w:themeShade="BF"/>
                  </w:rPr>
                </w:pPr>
                <w:r w:rsidRPr="008B2C15">
                  <w:rPr>
                    <w:color w:val="808080"/>
                  </w:rPr>
                  <w:t>...</w:t>
                </w:r>
              </w:p>
            </w:tc>
          </w:sdtContent>
        </w:sdt>
        <w:sdt>
          <w:sdtPr>
            <w:rPr>
              <w:color w:val="auto"/>
            </w:rPr>
            <w:id w:val="1229733022"/>
            <w:placeholder>
              <w:docPart w:val="7E4AACB80234424CA55844BA353E3328"/>
            </w:placeholder>
            <w:showingPlcHdr/>
          </w:sdtPr>
          <w:sdtEndPr/>
          <w:sdtContent>
            <w:tc>
              <w:tcPr>
                <w:tcW w:w="6095" w:type="dxa"/>
                <w:shd w:val="clear" w:color="auto" w:fill="D9E2F3" w:themeFill="accent1" w:themeFillTint="33"/>
              </w:tcPr>
              <w:p w14:paraId="439248C0" w14:textId="77777777" w:rsidR="001109CC" w:rsidRPr="008B2C15" w:rsidRDefault="001109CC" w:rsidP="009C3BC0">
                <w:pPr>
                  <w:rPr>
                    <w:rFonts w:eastAsiaTheme="majorEastAsia" w:cstheme="minorHAnsi"/>
                    <w:color w:val="2F5496" w:themeColor="accent1" w:themeShade="BF"/>
                  </w:rPr>
                </w:pPr>
                <w:r w:rsidRPr="008B2C15">
                  <w:rPr>
                    <w:color w:val="808080"/>
                  </w:rPr>
                  <w:t>...</w:t>
                </w:r>
              </w:p>
            </w:tc>
          </w:sdtContent>
        </w:sdt>
        <w:sdt>
          <w:sdtPr>
            <w:rPr>
              <w:color w:val="auto"/>
            </w:rPr>
            <w:id w:val="-558177840"/>
            <w:placeholder>
              <w:docPart w:val="EF3FD5E58296449D951313FC2ADE4DD3"/>
            </w:placeholder>
            <w:showingPlcHdr/>
          </w:sdtPr>
          <w:sdtEndPr/>
          <w:sdtContent>
            <w:tc>
              <w:tcPr>
                <w:tcW w:w="4394" w:type="dxa"/>
                <w:shd w:val="clear" w:color="auto" w:fill="D9E2F3" w:themeFill="accent1" w:themeFillTint="33"/>
              </w:tcPr>
              <w:p w14:paraId="5DFDD287" w14:textId="77777777" w:rsidR="001109CC" w:rsidRPr="008B2C15" w:rsidRDefault="001109CC" w:rsidP="009C3BC0">
                <w:pPr>
                  <w:rPr>
                    <w:rFonts w:eastAsiaTheme="majorEastAsia" w:cstheme="minorHAnsi"/>
                    <w:color w:val="2F5496" w:themeColor="accent1" w:themeShade="BF"/>
                  </w:rPr>
                </w:pPr>
                <w:r w:rsidRPr="008B2C15">
                  <w:rPr>
                    <w:color w:val="808080"/>
                  </w:rPr>
                  <w:t>...</w:t>
                </w:r>
              </w:p>
            </w:tc>
          </w:sdtContent>
        </w:sdt>
      </w:tr>
      <w:sdt>
        <w:sdtPr>
          <w:rPr>
            <w:color w:val="auto"/>
          </w:rPr>
          <w:id w:val="-545759307"/>
          <w15:repeatingSection/>
        </w:sdtPr>
        <w:sdtEndPr/>
        <w:sdtContent>
          <w:sdt>
            <w:sdtPr>
              <w:rPr>
                <w:color w:val="auto"/>
              </w:rPr>
              <w:id w:val="-622767889"/>
              <w:placeholder>
                <w:docPart w:val="83EAF3CA00E54E8E9DE0BDF88A68AD43"/>
              </w:placeholder>
              <w15:repeatingSectionItem/>
            </w:sdtPr>
            <w:sdtEndPr/>
            <w:sdtContent>
              <w:tr w:rsidR="001109CC" w:rsidRPr="008B2C15" w14:paraId="672EEC96" w14:textId="77777777" w:rsidTr="007862E1">
                <w:trPr>
                  <w:trHeight w:val="20"/>
                </w:trPr>
                <w:sdt>
                  <w:sdtPr>
                    <w:rPr>
                      <w:color w:val="auto"/>
                    </w:rPr>
                    <w:id w:val="-315876335"/>
                    <w:placeholder>
                      <w:docPart w:val="098D419E1EA94FB7981F5F227C836064"/>
                    </w:placeholder>
                    <w:showingPlcHdr/>
                  </w:sdtPr>
                  <w:sdtEndPr/>
                  <w:sdtContent>
                    <w:tc>
                      <w:tcPr>
                        <w:tcW w:w="2249" w:type="dxa"/>
                        <w:shd w:val="clear" w:color="auto" w:fill="D9E2F3" w:themeFill="accent1" w:themeFillTint="33"/>
                      </w:tcPr>
                      <w:p w14:paraId="670AD73A" w14:textId="2A78CE63" w:rsidR="001109CC" w:rsidRPr="008B2C15" w:rsidRDefault="001109CC" w:rsidP="009C3BC0">
                        <w:pPr>
                          <w:rPr>
                            <w:rFonts w:eastAsiaTheme="majorEastAsia" w:cstheme="minorHAnsi"/>
                            <w:color w:val="2F5496" w:themeColor="accent1" w:themeShade="BF"/>
                          </w:rPr>
                        </w:pPr>
                        <w:r w:rsidRPr="008B2C15">
                          <w:rPr>
                            <w:i/>
                            <w:iCs/>
                            <w:color w:val="808080"/>
                          </w:rPr>
                          <w:t>Cliquez sur le + pour ajouter des lignes</w:t>
                        </w:r>
                        <w:r w:rsidRPr="008B2C15">
                          <w:rPr>
                            <w:color w:val="808080"/>
                          </w:rPr>
                          <w:t>.</w:t>
                        </w:r>
                      </w:p>
                    </w:tc>
                  </w:sdtContent>
                </w:sdt>
                <w:sdt>
                  <w:sdtPr>
                    <w:rPr>
                      <w:color w:val="auto"/>
                    </w:rPr>
                    <w:id w:val="867563977"/>
                    <w:placeholder>
                      <w:docPart w:val="384F6D060B6C49BB934C36F5BB15169B"/>
                    </w:placeholder>
                    <w:showingPlcHdr/>
                  </w:sdtPr>
                  <w:sdtEndPr/>
                  <w:sdtContent>
                    <w:tc>
                      <w:tcPr>
                        <w:tcW w:w="1967" w:type="dxa"/>
                        <w:shd w:val="clear" w:color="auto" w:fill="D9E2F3" w:themeFill="accent1" w:themeFillTint="33"/>
                      </w:tcPr>
                      <w:p w14:paraId="25EFB5B9" w14:textId="77777777" w:rsidR="001109CC" w:rsidRPr="008B2C15" w:rsidRDefault="001109CC" w:rsidP="009C3BC0">
                        <w:pPr>
                          <w:rPr>
                            <w:rFonts w:eastAsiaTheme="majorEastAsia" w:cstheme="minorHAnsi"/>
                            <w:color w:val="2F5496" w:themeColor="accent1" w:themeShade="BF"/>
                          </w:rPr>
                        </w:pPr>
                        <w:r w:rsidRPr="008B2C15">
                          <w:rPr>
                            <w:color w:val="808080"/>
                          </w:rPr>
                          <w:t>...</w:t>
                        </w:r>
                      </w:p>
                    </w:tc>
                  </w:sdtContent>
                </w:sdt>
                <w:sdt>
                  <w:sdtPr>
                    <w:rPr>
                      <w:color w:val="auto"/>
                    </w:rPr>
                    <w:id w:val="-322351940"/>
                    <w:placeholder>
                      <w:docPart w:val="8610FEEA7744466A8A559909632CB272"/>
                    </w:placeholder>
                    <w:showingPlcHdr/>
                  </w:sdtPr>
                  <w:sdtEndPr/>
                  <w:sdtContent>
                    <w:tc>
                      <w:tcPr>
                        <w:tcW w:w="1170" w:type="dxa"/>
                        <w:shd w:val="clear" w:color="auto" w:fill="D9E2F3" w:themeFill="accent1" w:themeFillTint="33"/>
                      </w:tcPr>
                      <w:p w14:paraId="781B3207" w14:textId="77777777" w:rsidR="001109CC" w:rsidRPr="008B2C15" w:rsidRDefault="001109CC" w:rsidP="009C3BC0">
                        <w:pPr>
                          <w:rPr>
                            <w:rFonts w:eastAsiaTheme="majorEastAsia" w:cstheme="minorHAnsi"/>
                            <w:color w:val="2F5496" w:themeColor="accent1" w:themeShade="BF"/>
                          </w:rPr>
                        </w:pPr>
                        <w:r w:rsidRPr="008B2C15">
                          <w:rPr>
                            <w:color w:val="808080"/>
                          </w:rPr>
                          <w:t>...</w:t>
                        </w:r>
                      </w:p>
                    </w:tc>
                  </w:sdtContent>
                </w:sdt>
                <w:sdt>
                  <w:sdtPr>
                    <w:rPr>
                      <w:color w:val="auto"/>
                    </w:rPr>
                    <w:id w:val="-615136496"/>
                    <w:placeholder>
                      <w:docPart w:val="EC3AA1F1ABB1495286770182AECC8CDB"/>
                    </w:placeholder>
                    <w:showingPlcHdr/>
                  </w:sdtPr>
                  <w:sdtEndPr/>
                  <w:sdtContent>
                    <w:tc>
                      <w:tcPr>
                        <w:tcW w:w="2831" w:type="dxa"/>
                        <w:shd w:val="clear" w:color="auto" w:fill="D9E2F3" w:themeFill="accent1" w:themeFillTint="33"/>
                      </w:tcPr>
                      <w:p w14:paraId="465B1CBF" w14:textId="77777777" w:rsidR="001109CC" w:rsidRPr="008B2C15" w:rsidRDefault="001109CC" w:rsidP="009C3BC0">
                        <w:pPr>
                          <w:rPr>
                            <w:rFonts w:eastAsiaTheme="majorEastAsia" w:cstheme="minorHAnsi"/>
                            <w:color w:val="2F5496" w:themeColor="accent1" w:themeShade="BF"/>
                          </w:rPr>
                        </w:pPr>
                        <w:r w:rsidRPr="008B2C15">
                          <w:rPr>
                            <w:color w:val="808080"/>
                          </w:rPr>
                          <w:t>...</w:t>
                        </w:r>
                      </w:p>
                    </w:tc>
                  </w:sdtContent>
                </w:sdt>
                <w:sdt>
                  <w:sdtPr>
                    <w:rPr>
                      <w:color w:val="auto"/>
                    </w:rPr>
                    <w:id w:val="-1424019094"/>
                    <w:placeholder>
                      <w:docPart w:val="18C2CAD2C8E84C00A99D4283A650877B"/>
                    </w:placeholder>
                    <w:showingPlcHdr/>
                  </w:sdtPr>
                  <w:sdtEndPr/>
                  <w:sdtContent>
                    <w:tc>
                      <w:tcPr>
                        <w:tcW w:w="6095" w:type="dxa"/>
                        <w:shd w:val="clear" w:color="auto" w:fill="D9E2F3" w:themeFill="accent1" w:themeFillTint="33"/>
                      </w:tcPr>
                      <w:p w14:paraId="306A9BF0" w14:textId="77777777" w:rsidR="001109CC" w:rsidRPr="008B2C15" w:rsidRDefault="001109CC" w:rsidP="009C3BC0">
                        <w:pPr>
                          <w:rPr>
                            <w:rFonts w:eastAsiaTheme="majorEastAsia" w:cstheme="minorHAnsi"/>
                            <w:color w:val="2F5496" w:themeColor="accent1" w:themeShade="BF"/>
                          </w:rPr>
                        </w:pPr>
                        <w:r w:rsidRPr="008B2C15">
                          <w:rPr>
                            <w:color w:val="808080"/>
                          </w:rPr>
                          <w:t>...</w:t>
                        </w:r>
                      </w:p>
                    </w:tc>
                  </w:sdtContent>
                </w:sdt>
                <w:sdt>
                  <w:sdtPr>
                    <w:rPr>
                      <w:color w:val="auto"/>
                    </w:rPr>
                    <w:id w:val="-696927389"/>
                    <w:placeholder>
                      <w:docPart w:val="7EB3194FD6E449EFA0E2349E506FB912"/>
                    </w:placeholder>
                    <w:showingPlcHdr/>
                  </w:sdtPr>
                  <w:sdtEndPr/>
                  <w:sdtContent>
                    <w:tc>
                      <w:tcPr>
                        <w:tcW w:w="4394" w:type="dxa"/>
                        <w:shd w:val="clear" w:color="auto" w:fill="D9E2F3" w:themeFill="accent1" w:themeFillTint="33"/>
                      </w:tcPr>
                      <w:p w14:paraId="04ED03C8" w14:textId="5700C9F3" w:rsidR="001109CC" w:rsidRPr="008B2C15" w:rsidRDefault="001109CC" w:rsidP="009C3BC0">
                        <w:pPr>
                          <w:rPr>
                            <w:rFonts w:eastAsiaTheme="majorEastAsia" w:cstheme="minorHAnsi"/>
                            <w:color w:val="2F5496" w:themeColor="accent1" w:themeShade="BF"/>
                          </w:rPr>
                        </w:pPr>
                        <w:r w:rsidRPr="008B2C15">
                          <w:rPr>
                            <w:color w:val="808080"/>
                          </w:rPr>
                          <w:t>...</w:t>
                        </w:r>
                      </w:p>
                    </w:tc>
                  </w:sdtContent>
                </w:sdt>
              </w:tr>
            </w:sdtContent>
          </w:sdt>
        </w:sdtContent>
      </w:sdt>
    </w:tbl>
    <w:p w14:paraId="0E37374C" w14:textId="77777777" w:rsidR="00883AE6" w:rsidRPr="008B2C15" w:rsidRDefault="00883AE6" w:rsidP="00883AE6">
      <w:pPr>
        <w:spacing w:after="0" w:line="120" w:lineRule="auto"/>
        <w:rPr>
          <w:color w:val="auto"/>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6237"/>
      </w:tblGrid>
      <w:bookmarkStart w:id="5" w:name="_Hlk157171910" w:displacedByCustomXml="next"/>
      <w:sdt>
        <w:sdtPr>
          <w:rPr>
            <w:rFonts w:eastAsia="MS Gothic"/>
            <w:bCs/>
            <w:color w:val="auto"/>
            <w:szCs w:val="20"/>
          </w:rPr>
          <w:id w:val="26543351"/>
          <w15:repeatingSection/>
        </w:sdtPr>
        <w:sdtEndPr/>
        <w:sdtContent>
          <w:sdt>
            <w:sdtPr>
              <w:rPr>
                <w:rFonts w:eastAsia="MS Gothic"/>
                <w:bCs/>
                <w:color w:val="auto"/>
                <w:szCs w:val="20"/>
              </w:rPr>
              <w:id w:val="-779260359"/>
              <w:placeholder>
                <w:docPart w:val="9B7C23BF7D984AACBC2B408E033FDE77"/>
              </w:placeholder>
              <w15:repeatingSectionItem/>
            </w:sdtPr>
            <w:sdtEndPr/>
            <w:sdtContent>
              <w:sdt>
                <w:sdtPr>
                  <w:rPr>
                    <w:rFonts w:eastAsia="MS Gothic"/>
                    <w:bCs/>
                    <w:color w:val="auto"/>
                    <w:szCs w:val="20"/>
                  </w:rPr>
                  <w:id w:val="-629867574"/>
                  <w15:repeatingSection/>
                </w:sdtPr>
                <w:sdtEndPr/>
                <w:sdtContent>
                  <w:sdt>
                    <w:sdtPr>
                      <w:rPr>
                        <w:rFonts w:eastAsia="MS Gothic"/>
                        <w:bCs/>
                        <w:color w:val="auto"/>
                        <w:szCs w:val="20"/>
                      </w:rPr>
                      <w:id w:val="-444156145"/>
                      <w:placeholder>
                        <w:docPart w:val="9B7C23BF7D984AACBC2B408E033FDE77"/>
                      </w:placeholder>
                      <w15:repeatingSectionItem/>
                    </w:sdtPr>
                    <w:sdtEndPr/>
                    <w:sdtContent>
                      <w:tr w:rsidR="00883AE6" w:rsidRPr="008B2C15" w14:paraId="4714DEC6" w14:textId="77777777" w:rsidTr="009C3BC0">
                        <w:trPr>
                          <w:trHeight w:val="448"/>
                        </w:trPr>
                        <w:sdt>
                          <w:sdtPr>
                            <w:rPr>
                              <w:rFonts w:eastAsia="MS Gothic"/>
                              <w:bCs/>
                              <w:color w:val="auto"/>
                              <w:szCs w:val="20"/>
                            </w:rPr>
                            <w:id w:val="620030384"/>
                            <w:placeholder>
                              <w:docPart w:val="01964191E2534FBB81EAECAE64CC7224"/>
                            </w:placeholder>
                            <w:showingPlcHdr/>
                          </w:sdtPr>
                          <w:sdtEndPr/>
                          <w:sdtContent>
                            <w:tc>
                              <w:tcPr>
                                <w:tcW w:w="12469" w:type="dxa"/>
                                <w:shd w:val="clear" w:color="auto" w:fill="D9E2F3" w:themeFill="accent1" w:themeFillTint="33"/>
                              </w:tcPr>
                              <w:p w14:paraId="77511B4C" w14:textId="77777777" w:rsidR="00883AE6" w:rsidRPr="008B2C15" w:rsidRDefault="00883AE6" w:rsidP="009C3BC0">
                                <w:pPr>
                                  <w:spacing w:after="0"/>
                                  <w:rPr>
                                    <w:rFonts w:eastAsia="MS Gothic"/>
                                    <w:bCs/>
                                    <w:color w:val="auto"/>
                                    <w:szCs w:val="20"/>
                                  </w:rPr>
                                </w:pPr>
                                <w:r w:rsidRPr="008B2C15">
                                  <w:rPr>
                                    <w:rFonts w:eastAsia="MS Gothic"/>
                                    <w:bCs/>
                                    <w:i/>
                                    <w:iCs/>
                                    <w:color w:val="808080"/>
                                    <w:szCs w:val="20"/>
                                  </w:rPr>
                                  <w:t>Si vous préférez joindre un document, indiquez-en le nom.</w:t>
                                </w:r>
                              </w:p>
                            </w:tc>
                          </w:sdtContent>
                        </w:sdt>
                        <w:sdt>
                          <w:sdtPr>
                            <w:rPr>
                              <w:rFonts w:eastAsia="MS Gothic"/>
                              <w:bCs/>
                              <w:color w:val="auto"/>
                              <w:szCs w:val="20"/>
                            </w:rPr>
                            <w:id w:val="-2129304201"/>
                            <w:placeholder>
                              <w:docPart w:val="369221498228456F8A38DC10FD77ED30"/>
                            </w:placeholder>
                            <w:showingPlcHdr/>
                          </w:sdtPr>
                          <w:sdtEndPr/>
                          <w:sdtContent>
                            <w:tc>
                              <w:tcPr>
                                <w:tcW w:w="6237" w:type="dxa"/>
                                <w:shd w:val="clear" w:color="auto" w:fill="D9E2F3" w:themeFill="accent1" w:themeFillTint="33"/>
                              </w:tcPr>
                              <w:p w14:paraId="7D9137C1" w14:textId="77777777" w:rsidR="00883AE6" w:rsidRPr="008B2C15" w:rsidRDefault="00883AE6" w:rsidP="009C3BC0">
                                <w:pPr>
                                  <w:spacing w:after="0"/>
                                  <w:rPr>
                                    <w:rFonts w:eastAsia="MS Gothic"/>
                                    <w:bCs/>
                                    <w:color w:val="auto"/>
                                    <w:szCs w:val="20"/>
                                  </w:rPr>
                                </w:pPr>
                                <w:r w:rsidRPr="008B2C15">
                                  <w:rPr>
                                    <w:rFonts w:eastAsia="MS Gothic"/>
                                    <w:bCs/>
                                    <w:i/>
                                    <w:iCs/>
                                    <w:color w:val="808080"/>
                                    <w:szCs w:val="20"/>
                                  </w:rPr>
                                  <w:t>Précisez la section.</w:t>
                                </w:r>
                              </w:p>
                            </w:tc>
                          </w:sdtContent>
                        </w:sdt>
                      </w:tr>
                    </w:sdtContent>
                  </w:sdt>
                </w:sdtContent>
              </w:sdt>
            </w:sdtContent>
          </w:sdt>
        </w:sdtContent>
      </w:sdt>
    </w:tbl>
    <w:bookmarkEnd w:id="5"/>
    <w:p w14:paraId="32A114CB" w14:textId="46876962" w:rsidR="00EA5C6B" w:rsidRPr="003A1EFF" w:rsidRDefault="00426498" w:rsidP="00AC2A89">
      <w:pPr>
        <w:pStyle w:val="Sous-Section"/>
        <w:spacing w:before="360"/>
        <w:rPr>
          <w:rFonts w:cs="Arial"/>
        </w:rPr>
      </w:pPr>
      <w:r w:rsidRPr="003A1EFF">
        <w:rPr>
          <w:rFonts w:cs="Arial"/>
        </w:rPr>
        <w:t>Caractéristiques techniques et opérationnelles</w:t>
      </w:r>
    </w:p>
    <w:p w14:paraId="46EA66AB" w14:textId="62FADF7C" w:rsidR="00965ACF" w:rsidRPr="003A1EFF" w:rsidRDefault="003C7E1D" w:rsidP="00965ACF">
      <w:pPr>
        <w:pStyle w:val="Question"/>
        <w:rPr>
          <w:rFonts w:cs="Arial"/>
        </w:rPr>
      </w:pPr>
      <w:r w:rsidRPr="003A1EFF">
        <w:rPr>
          <w:rFonts w:cs="Arial"/>
        </w:rPr>
        <w:t>2.4.1</w:t>
      </w:r>
      <w:r w:rsidRPr="003A1EFF">
        <w:rPr>
          <w:rFonts w:cs="Arial"/>
        </w:rPr>
        <w:tab/>
      </w:r>
      <w:r w:rsidR="00965ACF" w:rsidRPr="003A1EFF">
        <w:rPr>
          <w:rFonts w:cs="Arial"/>
        </w:rPr>
        <w:t xml:space="preserve">Indiquez l’objectif annuel </w:t>
      </w:r>
      <w:r w:rsidR="00364CE0" w:rsidRPr="00364CE0">
        <w:rPr>
          <w:rFonts w:cs="Arial"/>
          <w:iCs/>
        </w:rPr>
        <w:t xml:space="preserve">de récolte de tourbe </w:t>
      </w:r>
      <w:r w:rsidR="00965ACF" w:rsidRPr="003A1EFF">
        <w:rPr>
          <w:rFonts w:cs="Arial"/>
        </w:rPr>
        <w:t xml:space="preserve">en sacs de six pieds cubes </w:t>
      </w:r>
      <w:r w:rsidR="004F46AC">
        <w:rPr>
          <w:rFonts w:cs="Arial"/>
        </w:rPr>
        <w:t>ou en m</w:t>
      </w:r>
      <w:r w:rsidR="004F46AC">
        <w:rPr>
          <w:rFonts w:cs="Arial"/>
          <w:vertAlign w:val="superscript"/>
        </w:rPr>
        <w:t>3</w:t>
      </w:r>
      <w:r w:rsidR="004F46AC">
        <w:rPr>
          <w:rFonts w:cs="Arial"/>
        </w:rPr>
        <w:t xml:space="preserve"> </w:t>
      </w:r>
      <w:r w:rsidR="00965ACF" w:rsidRPr="003A1EFF">
        <w:rPr>
          <w:rFonts w:cs="Arial"/>
        </w:rPr>
        <w:t>pour l’ensemble du site ainsi que par secteur. L’épaisseur des récoltes de tourbe doit être précisée pour chaque secteur (art. 17 al. 1 (1) REAFIE).</w:t>
      </w:r>
    </w:p>
    <w:p w14:paraId="29719992" w14:textId="6F0BA74E" w:rsidR="00965ACF" w:rsidRPr="003A1EFF" w:rsidRDefault="00F64DDA" w:rsidP="00965ACF">
      <w:pPr>
        <w:pStyle w:val="Recevabilite"/>
        <w:rPr>
          <w:rFonts w:cs="Arial"/>
        </w:rPr>
      </w:pPr>
      <w:sdt>
        <w:sdtPr>
          <w:rPr>
            <w:rFonts w:cs="Arial"/>
            <w:highlight w:val="lightGray"/>
          </w:rPr>
          <w:id w:val="276379702"/>
          <w14:checkbox>
            <w14:checked w14:val="0"/>
            <w14:checkedState w14:val="2612" w14:font="MS Gothic"/>
            <w14:uncheckedState w14:val="2610" w14:font="MS Gothic"/>
          </w14:checkbox>
        </w:sdtPr>
        <w:sdtEndPr/>
        <w:sdtContent>
          <w:r w:rsidR="00965ACF" w:rsidRPr="003A1EFF">
            <w:rPr>
              <w:rFonts w:ascii="Segoe UI Symbol" w:eastAsia="MS Gothic" w:hAnsi="Segoe UI Symbol" w:cs="Segoe UI Symbol"/>
              <w:highlight w:val="lightGray"/>
            </w:rPr>
            <w:t>☐</w:t>
          </w:r>
        </w:sdtContent>
      </w:sdt>
      <w:r w:rsidR="00965ACF" w:rsidRPr="003A1EFF">
        <w:rPr>
          <w:rFonts w:cs="Arial"/>
          <w:highlight w:val="lightGray"/>
        </w:rPr>
        <w:t xml:space="preserve">R </w:t>
      </w:r>
      <w:sdt>
        <w:sdtPr>
          <w:rPr>
            <w:rFonts w:cs="Arial"/>
            <w:highlight w:val="lightGray"/>
          </w:rPr>
          <w:id w:val="-1203709158"/>
          <w14:checkbox>
            <w14:checked w14:val="0"/>
            <w14:checkedState w14:val="2612" w14:font="MS Gothic"/>
            <w14:uncheckedState w14:val="2610" w14:font="MS Gothic"/>
          </w14:checkbox>
        </w:sdtPr>
        <w:sdtEndPr/>
        <w:sdtContent>
          <w:r w:rsidR="00965ACF" w:rsidRPr="003A1EFF">
            <w:rPr>
              <w:rFonts w:ascii="Segoe UI Symbol" w:eastAsia="MS Gothic" w:hAnsi="Segoe UI Symbol" w:cs="Segoe UI Symbol"/>
              <w:highlight w:val="lightGray"/>
            </w:rPr>
            <w:t>☐</w:t>
          </w:r>
        </w:sdtContent>
      </w:sdt>
      <w:r w:rsidR="00965ACF" w:rsidRPr="003A1EFF">
        <w:rPr>
          <w:rFonts w:cs="Arial"/>
          <w:highlight w:val="lightGray"/>
        </w:rPr>
        <w:t xml:space="preserve">NR </w:t>
      </w:r>
      <w:sdt>
        <w:sdtPr>
          <w:rPr>
            <w:rFonts w:cs="Arial"/>
            <w:highlight w:val="lightGray"/>
          </w:rPr>
          <w:id w:val="-831527752"/>
          <w14:checkbox>
            <w14:checked w14:val="0"/>
            <w14:checkedState w14:val="2612" w14:font="MS Gothic"/>
            <w14:uncheckedState w14:val="2610" w14:font="MS Gothic"/>
          </w14:checkbox>
        </w:sdtPr>
        <w:sdtEndPr/>
        <w:sdtContent>
          <w:r w:rsidR="00965ACF" w:rsidRPr="003A1EFF">
            <w:rPr>
              <w:rFonts w:ascii="Segoe UI Symbol" w:eastAsia="MS Gothic" w:hAnsi="Segoe UI Symbol" w:cs="Segoe UI Symbol"/>
              <w:highlight w:val="lightGray"/>
            </w:rPr>
            <w:t>☐</w:t>
          </w:r>
        </w:sdtContent>
      </w:sdt>
      <w:r w:rsidR="00965ACF" w:rsidRPr="003A1EFF">
        <w:rPr>
          <w:rFonts w:cs="Arial"/>
          <w:highlight w:val="lightGray"/>
        </w:rPr>
        <w:t>SO</w:t>
      </w:r>
    </w:p>
    <w:p w14:paraId="66118B81" w14:textId="32907706" w:rsidR="006F34C2" w:rsidRPr="003A1EFF" w:rsidRDefault="00965ACF" w:rsidP="00965ACF">
      <w:pPr>
        <w:pStyle w:val="QuestionInfo"/>
        <w:rPr>
          <w:rFonts w:cs="Arial"/>
        </w:rPr>
      </w:pPr>
      <w:r w:rsidRPr="003A1EFF">
        <w:rPr>
          <w:rFonts w:cs="Arial"/>
        </w:rPr>
        <w:t>Si les objectifs de récolte varient d’une année à l’autre, précisez le minimum, le maximum et la moyenne projeté</w:t>
      </w:r>
      <w:r w:rsidR="00A208C7">
        <w:rPr>
          <w:rFonts w:cs="Arial"/>
        </w:rPr>
        <w:t>s</w:t>
      </w:r>
      <w:r w:rsidRPr="003A1EFF">
        <w:rPr>
          <w:rFonts w:cs="Arial"/>
        </w:rPr>
        <w:t xml:space="preserve"> selon les années.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65ACF" w:rsidRPr="003A1EFF" w14:paraId="76800EE5" w14:textId="77777777" w:rsidTr="0008348E">
        <w:trPr>
          <w:trHeight w:val="448"/>
          <w:jc w:val="center"/>
        </w:trPr>
        <w:sdt>
          <w:sdtPr>
            <w:rPr>
              <w:rFonts w:cs="Arial"/>
            </w:rPr>
            <w:id w:val="404877989"/>
            <w:placeholder>
              <w:docPart w:val="D99F79F935644BECA0AAADEAE7AFC23E"/>
            </w:placeholder>
            <w:showingPlcHdr/>
          </w:sdtPr>
          <w:sdtEndPr/>
          <w:sdtContent>
            <w:tc>
              <w:tcPr>
                <w:tcW w:w="16968" w:type="dxa"/>
                <w:shd w:val="clear" w:color="auto" w:fill="D9E2F3" w:themeFill="accent1" w:themeFillTint="33"/>
              </w:tcPr>
              <w:p w14:paraId="007A7FA8" w14:textId="77777777" w:rsidR="00965ACF" w:rsidRPr="003A1EFF" w:rsidRDefault="00965ACF" w:rsidP="0008348E">
                <w:pPr>
                  <w:pStyle w:val="Normalformulaire"/>
                  <w:spacing w:after="0"/>
                  <w:rPr>
                    <w:rFonts w:cs="Arial"/>
                  </w:rPr>
                </w:pPr>
                <w:r w:rsidRPr="003A1EFF">
                  <w:rPr>
                    <w:rStyle w:val="Textedelespacerserv"/>
                    <w:rFonts w:cs="Arial"/>
                    <w:i/>
                    <w:iCs/>
                  </w:rPr>
                  <w:t>Saisissez les informations ou indiquez le nom du document et la section.</w:t>
                </w:r>
              </w:p>
            </w:tc>
          </w:sdtContent>
        </w:sdt>
      </w:tr>
    </w:tbl>
    <w:p w14:paraId="314EF249" w14:textId="26BFED87" w:rsidR="00594B3A" w:rsidRPr="003A1EFF" w:rsidRDefault="00965ACF" w:rsidP="00594B3A">
      <w:pPr>
        <w:pStyle w:val="Question"/>
        <w:rPr>
          <w:rFonts w:cs="Arial"/>
        </w:rPr>
      </w:pPr>
      <w:r w:rsidRPr="003A1EFF">
        <w:rPr>
          <w:rFonts w:cs="Arial"/>
        </w:rPr>
        <w:t>2.4.2</w:t>
      </w:r>
      <w:r w:rsidRPr="003A1EFF">
        <w:rPr>
          <w:rFonts w:cs="Arial"/>
        </w:rPr>
        <w:tab/>
      </w:r>
      <w:r w:rsidR="004C460E" w:rsidRPr="004C460E">
        <w:rPr>
          <w:rFonts w:cs="Arial"/>
        </w:rPr>
        <w:t xml:space="preserve">Décrivez l’activité concernée par la demande en précisant chacune des étapes liées à l’exploitation de tourbe </w:t>
      </w:r>
      <w:r w:rsidR="00594B3A" w:rsidRPr="003A1EFF">
        <w:rPr>
          <w:rFonts w:cs="Arial"/>
        </w:rPr>
        <w:t>(art. 17 al. 1 (1) REAFIE)</w:t>
      </w:r>
      <w:r w:rsidR="00E228FD">
        <w:rPr>
          <w:rFonts w:cs="Arial"/>
        </w:rPr>
        <w:t>.</w:t>
      </w:r>
    </w:p>
    <w:p w14:paraId="18CB97A7" w14:textId="5425D13A" w:rsidR="00594B3A" w:rsidRDefault="00F64DDA" w:rsidP="00594B3A">
      <w:pPr>
        <w:pStyle w:val="Recevabilite"/>
        <w:rPr>
          <w:rFonts w:cs="Arial"/>
        </w:rPr>
      </w:pPr>
      <w:sdt>
        <w:sdtPr>
          <w:rPr>
            <w:rFonts w:cs="Arial"/>
            <w:highlight w:val="lightGray"/>
          </w:rPr>
          <w:id w:val="-1425406340"/>
          <w14:checkbox>
            <w14:checked w14:val="0"/>
            <w14:checkedState w14:val="2612" w14:font="MS Gothic"/>
            <w14:uncheckedState w14:val="2610" w14:font="MS Gothic"/>
          </w14:checkbox>
        </w:sdtPr>
        <w:sdtEndPr/>
        <w:sdtContent>
          <w:r w:rsidR="00594B3A" w:rsidRPr="003A1EFF">
            <w:rPr>
              <w:rFonts w:ascii="Segoe UI Symbol" w:eastAsia="MS Gothic" w:hAnsi="Segoe UI Symbol" w:cs="Segoe UI Symbol"/>
              <w:highlight w:val="lightGray"/>
            </w:rPr>
            <w:t>☐</w:t>
          </w:r>
        </w:sdtContent>
      </w:sdt>
      <w:r w:rsidR="00594B3A" w:rsidRPr="003A1EFF">
        <w:rPr>
          <w:rFonts w:cs="Arial"/>
          <w:highlight w:val="lightGray"/>
        </w:rPr>
        <w:t xml:space="preserve">R </w:t>
      </w:r>
      <w:sdt>
        <w:sdtPr>
          <w:rPr>
            <w:rFonts w:cs="Arial"/>
            <w:highlight w:val="lightGray"/>
          </w:rPr>
          <w:id w:val="211999678"/>
          <w14:checkbox>
            <w14:checked w14:val="0"/>
            <w14:checkedState w14:val="2612" w14:font="MS Gothic"/>
            <w14:uncheckedState w14:val="2610" w14:font="MS Gothic"/>
          </w14:checkbox>
        </w:sdtPr>
        <w:sdtEndPr/>
        <w:sdtContent>
          <w:r w:rsidR="00594B3A" w:rsidRPr="003A1EFF">
            <w:rPr>
              <w:rFonts w:ascii="Segoe UI Symbol" w:eastAsia="MS Gothic" w:hAnsi="Segoe UI Symbol" w:cs="Segoe UI Symbol"/>
              <w:highlight w:val="lightGray"/>
            </w:rPr>
            <w:t>☐</w:t>
          </w:r>
        </w:sdtContent>
      </w:sdt>
      <w:r w:rsidR="00594B3A" w:rsidRPr="003A1EFF">
        <w:rPr>
          <w:rFonts w:cs="Arial"/>
          <w:highlight w:val="lightGray"/>
        </w:rPr>
        <w:t xml:space="preserve">NR </w:t>
      </w:r>
      <w:sdt>
        <w:sdtPr>
          <w:rPr>
            <w:rFonts w:cs="Arial"/>
            <w:highlight w:val="lightGray"/>
          </w:rPr>
          <w:id w:val="1740904974"/>
          <w14:checkbox>
            <w14:checked w14:val="0"/>
            <w14:checkedState w14:val="2612" w14:font="MS Gothic"/>
            <w14:uncheckedState w14:val="2610" w14:font="MS Gothic"/>
          </w14:checkbox>
        </w:sdtPr>
        <w:sdtEndPr/>
        <w:sdtContent>
          <w:r w:rsidR="00594B3A" w:rsidRPr="003A1EFF">
            <w:rPr>
              <w:rFonts w:ascii="Segoe UI Symbol" w:eastAsia="MS Gothic" w:hAnsi="Segoe UI Symbol" w:cs="Segoe UI Symbol"/>
              <w:highlight w:val="lightGray"/>
            </w:rPr>
            <w:t>☐</w:t>
          </w:r>
        </w:sdtContent>
      </w:sdt>
      <w:r w:rsidR="00594B3A" w:rsidRPr="003A1EFF">
        <w:rPr>
          <w:rFonts w:cs="Arial"/>
          <w:highlight w:val="lightGray"/>
        </w:rPr>
        <w:t>SO</w:t>
      </w:r>
    </w:p>
    <w:p w14:paraId="0EAE77FC" w14:textId="2EAFF8F8" w:rsidR="00D9047F" w:rsidRPr="00D9047F" w:rsidRDefault="00D9047F" w:rsidP="00D9047F">
      <w:pPr>
        <w:pStyle w:val="QuestionInfo"/>
      </w:pPr>
      <w:r w:rsidRPr="00D9047F">
        <w:t>Exemples d’information à inclure :</w:t>
      </w:r>
    </w:p>
    <w:p w14:paraId="3CB1AED0" w14:textId="029A7FD5" w:rsidR="00594B3A" w:rsidRDefault="00594B3A" w:rsidP="00594B3A">
      <w:pPr>
        <w:pStyle w:val="Questionliste"/>
        <w:rPr>
          <w:rFonts w:cs="Arial"/>
        </w:rPr>
      </w:pPr>
      <w:r w:rsidRPr="003A1EFF">
        <w:rPr>
          <w:rFonts w:cs="Arial"/>
        </w:rPr>
        <w:t>les techniques de récolte;</w:t>
      </w:r>
    </w:p>
    <w:p w14:paraId="54FD8FA8" w14:textId="29020740" w:rsidR="005B7B9F" w:rsidRPr="003A1EFF" w:rsidRDefault="005B7B9F" w:rsidP="005B7B9F">
      <w:pPr>
        <w:pStyle w:val="Questionliste"/>
        <w:rPr>
          <w:rFonts w:cs="Arial"/>
        </w:rPr>
      </w:pPr>
      <w:r w:rsidRPr="005B7B9F">
        <w:rPr>
          <w:rFonts w:cs="Arial"/>
        </w:rPr>
        <w:t>les étapes de l’activité;</w:t>
      </w:r>
    </w:p>
    <w:p w14:paraId="078C48AB" w14:textId="77A54C2F" w:rsidR="00594B3A" w:rsidRPr="003A1EFF" w:rsidRDefault="00594B3A" w:rsidP="00594B3A">
      <w:pPr>
        <w:pStyle w:val="Questionliste"/>
        <w:rPr>
          <w:rFonts w:cs="Arial"/>
        </w:rPr>
      </w:pPr>
      <w:r w:rsidRPr="003A1EFF">
        <w:rPr>
          <w:rFonts w:cs="Arial"/>
        </w:rPr>
        <w:t>les modes d’entreposage de la tourbe;</w:t>
      </w:r>
    </w:p>
    <w:p w14:paraId="6A7F7974" w14:textId="4DC0C4AC" w:rsidR="00594B3A" w:rsidRDefault="00594B3A" w:rsidP="006A4E80">
      <w:pPr>
        <w:pStyle w:val="Questionliste"/>
        <w:spacing w:after="120"/>
        <w:rPr>
          <w:rFonts w:cs="Arial"/>
        </w:rPr>
      </w:pPr>
      <w:r w:rsidRPr="003A1EFF">
        <w:rPr>
          <w:rFonts w:cs="Arial"/>
        </w:rPr>
        <w:t>le transport du matériel vers l’usine ou l’aire de chargement, etc.</w:t>
      </w:r>
      <w:r w:rsidR="005B7B9F">
        <w:rPr>
          <w:rFonts w:cs="Arial"/>
        </w:rPr>
        <w:t>;</w:t>
      </w:r>
    </w:p>
    <w:p w14:paraId="7C6E966D" w14:textId="77777777" w:rsidR="00C53DC6" w:rsidRPr="00C53DC6" w:rsidRDefault="00C53DC6" w:rsidP="00C53DC6">
      <w:pPr>
        <w:pStyle w:val="Questionliste"/>
        <w:rPr>
          <w:rFonts w:cs="Arial"/>
        </w:rPr>
      </w:pPr>
      <w:r w:rsidRPr="00C53DC6">
        <w:rPr>
          <w:rFonts w:cs="Arial"/>
        </w:rPr>
        <w:t>les activités d’entretien et de surveillance des équipements;</w:t>
      </w:r>
    </w:p>
    <w:p w14:paraId="398DC5F0" w14:textId="77777777" w:rsidR="00C53DC6" w:rsidRDefault="00C53DC6" w:rsidP="00C53DC6">
      <w:pPr>
        <w:pStyle w:val="Questionliste"/>
        <w:spacing w:after="240"/>
        <w:rPr>
          <w:rFonts w:cs="Arial"/>
        </w:rPr>
      </w:pPr>
      <w:r w:rsidRPr="00C53DC6">
        <w:rPr>
          <w:rFonts w:cs="Arial"/>
        </w:rPr>
        <w:t>toute autre information pertinente.</w:t>
      </w:r>
    </w:p>
    <w:p w14:paraId="69ECB24E" w14:textId="751AC21E" w:rsidR="00E24C87" w:rsidRPr="00C53DC6" w:rsidRDefault="00E24C87" w:rsidP="00E24C87">
      <w:pPr>
        <w:pStyle w:val="QuestionInfo"/>
      </w:pPr>
      <w:r w:rsidRPr="00E24C87">
        <w:t>Pour faciliter l’analyse de la demande, il est recommandé de joindre un schéma du procédé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94B3A" w:rsidRPr="003A1EFF" w14:paraId="4B92375C" w14:textId="77777777" w:rsidTr="0008348E">
        <w:trPr>
          <w:trHeight w:val="448"/>
          <w:jc w:val="center"/>
        </w:trPr>
        <w:sdt>
          <w:sdtPr>
            <w:rPr>
              <w:rFonts w:cs="Arial"/>
            </w:rPr>
            <w:id w:val="-1878159069"/>
            <w:placeholder>
              <w:docPart w:val="D4672E6F598B445AA3C7A53296893C40"/>
            </w:placeholder>
            <w:showingPlcHdr/>
          </w:sdtPr>
          <w:sdtEndPr/>
          <w:sdtContent>
            <w:tc>
              <w:tcPr>
                <w:tcW w:w="16968" w:type="dxa"/>
                <w:shd w:val="clear" w:color="auto" w:fill="D9E2F3" w:themeFill="accent1" w:themeFillTint="33"/>
              </w:tcPr>
              <w:p w14:paraId="1E8E1397" w14:textId="77777777" w:rsidR="00594B3A" w:rsidRPr="003A1EFF" w:rsidRDefault="00594B3A" w:rsidP="0008348E">
                <w:pPr>
                  <w:pStyle w:val="Normalformulaire"/>
                  <w:spacing w:after="0"/>
                  <w:rPr>
                    <w:rFonts w:cs="Arial"/>
                  </w:rPr>
                </w:pPr>
                <w:r w:rsidRPr="003A1EFF">
                  <w:rPr>
                    <w:rStyle w:val="Textedelespacerserv"/>
                    <w:rFonts w:cs="Arial"/>
                    <w:i/>
                    <w:iCs/>
                  </w:rPr>
                  <w:t>Saisissez les informations ou indiquez le nom du document et la section.</w:t>
                </w:r>
              </w:p>
            </w:tc>
          </w:sdtContent>
        </w:sdt>
      </w:tr>
    </w:tbl>
    <w:p w14:paraId="73329C85" w14:textId="2F088394" w:rsidR="00640622" w:rsidRDefault="00443EAA" w:rsidP="005F7848">
      <w:pPr>
        <w:pStyle w:val="Sous-Section"/>
        <w:spacing w:before="360"/>
        <w:rPr>
          <w:rFonts w:cs="Arial"/>
        </w:rPr>
      </w:pPr>
      <w:r w:rsidRPr="00443EAA">
        <w:rPr>
          <w:rFonts w:cs="Arial"/>
        </w:rPr>
        <w:t>Description et gestion des eaux</w:t>
      </w:r>
    </w:p>
    <w:p w14:paraId="21B5B876" w14:textId="77777777" w:rsidR="00775460" w:rsidRPr="00775460" w:rsidRDefault="00443EAA" w:rsidP="00775460">
      <w:pPr>
        <w:pStyle w:val="Question"/>
      </w:pPr>
      <w:r>
        <w:t>2.5.1</w:t>
      </w:r>
      <w:r>
        <w:tab/>
      </w:r>
      <w:r w:rsidR="00775460" w:rsidRPr="00775460">
        <w:t>Décrivez la gestion des eaux (pluviales, de ruissellement, de drainage) réalisée lors des activités d’exploitation de tourbe (art. 17 al. 1 (1) et (3) REAFIE).</w:t>
      </w:r>
    </w:p>
    <w:p w14:paraId="17746C0F" w14:textId="77777777" w:rsidR="003E7646" w:rsidRPr="003A1EFF" w:rsidRDefault="00F64DDA" w:rsidP="003E7646">
      <w:pPr>
        <w:pStyle w:val="Recevabilite"/>
        <w:rPr>
          <w:rFonts w:cs="Arial"/>
        </w:rPr>
      </w:pPr>
      <w:sdt>
        <w:sdtPr>
          <w:rPr>
            <w:rFonts w:cs="Arial"/>
            <w:highlight w:val="lightGray"/>
          </w:rPr>
          <w:id w:val="782997885"/>
          <w14:checkbox>
            <w14:checked w14:val="0"/>
            <w14:checkedState w14:val="2612" w14:font="MS Gothic"/>
            <w14:uncheckedState w14:val="2610" w14:font="MS Gothic"/>
          </w14:checkbox>
        </w:sdtPr>
        <w:sdtEndPr/>
        <w:sdtContent>
          <w:r w:rsidR="003E7646" w:rsidRPr="003A1EFF">
            <w:rPr>
              <w:rFonts w:ascii="Segoe UI Symbol" w:eastAsia="MS Gothic" w:hAnsi="Segoe UI Symbol" w:cs="Segoe UI Symbol"/>
              <w:highlight w:val="lightGray"/>
            </w:rPr>
            <w:t>☐</w:t>
          </w:r>
        </w:sdtContent>
      </w:sdt>
      <w:r w:rsidR="003E7646" w:rsidRPr="003A1EFF">
        <w:rPr>
          <w:rFonts w:cs="Arial"/>
          <w:highlight w:val="lightGray"/>
        </w:rPr>
        <w:t xml:space="preserve">R </w:t>
      </w:r>
      <w:sdt>
        <w:sdtPr>
          <w:rPr>
            <w:rFonts w:cs="Arial"/>
            <w:highlight w:val="lightGray"/>
          </w:rPr>
          <w:id w:val="-1600334264"/>
          <w14:checkbox>
            <w14:checked w14:val="0"/>
            <w14:checkedState w14:val="2612" w14:font="MS Gothic"/>
            <w14:uncheckedState w14:val="2610" w14:font="MS Gothic"/>
          </w14:checkbox>
        </w:sdtPr>
        <w:sdtEndPr/>
        <w:sdtContent>
          <w:r w:rsidR="003E7646" w:rsidRPr="003A1EFF">
            <w:rPr>
              <w:rFonts w:ascii="Segoe UI Symbol" w:eastAsia="MS Gothic" w:hAnsi="Segoe UI Symbol" w:cs="Segoe UI Symbol"/>
              <w:highlight w:val="lightGray"/>
            </w:rPr>
            <w:t>☐</w:t>
          </w:r>
        </w:sdtContent>
      </w:sdt>
      <w:r w:rsidR="003E7646" w:rsidRPr="003A1EFF">
        <w:rPr>
          <w:rFonts w:cs="Arial"/>
          <w:highlight w:val="lightGray"/>
        </w:rPr>
        <w:t xml:space="preserve">NR </w:t>
      </w:r>
      <w:sdt>
        <w:sdtPr>
          <w:rPr>
            <w:rFonts w:cs="Arial"/>
            <w:highlight w:val="lightGray"/>
          </w:rPr>
          <w:id w:val="-502282092"/>
          <w14:checkbox>
            <w14:checked w14:val="0"/>
            <w14:checkedState w14:val="2612" w14:font="MS Gothic"/>
            <w14:uncheckedState w14:val="2610" w14:font="MS Gothic"/>
          </w14:checkbox>
        </w:sdtPr>
        <w:sdtEndPr/>
        <w:sdtContent>
          <w:r w:rsidR="003E7646" w:rsidRPr="003A1EFF">
            <w:rPr>
              <w:rFonts w:ascii="Segoe UI Symbol" w:eastAsia="MS Gothic" w:hAnsi="Segoe UI Symbol" w:cs="Segoe UI Symbol"/>
              <w:highlight w:val="lightGray"/>
            </w:rPr>
            <w:t>☐</w:t>
          </w:r>
        </w:sdtContent>
      </w:sdt>
      <w:r w:rsidR="003E7646" w:rsidRPr="003A1EFF">
        <w:rPr>
          <w:rFonts w:cs="Arial"/>
          <w:highlight w:val="lightGray"/>
        </w:rPr>
        <w:t>SO</w:t>
      </w:r>
    </w:p>
    <w:p w14:paraId="1547C1D2" w14:textId="77777777" w:rsidR="003E11FD" w:rsidRPr="003E11FD" w:rsidRDefault="003E11FD" w:rsidP="003E11FD">
      <w:pPr>
        <w:pStyle w:val="QuestionInfo"/>
      </w:pPr>
      <w:r w:rsidRPr="003E11FD">
        <w:t>Cette description doit inclure :</w:t>
      </w:r>
    </w:p>
    <w:p w14:paraId="7CE35CFE" w14:textId="77777777" w:rsidR="003E11FD" w:rsidRPr="003E11FD" w:rsidRDefault="003E11FD" w:rsidP="003E11FD">
      <w:pPr>
        <w:pStyle w:val="Questionliste"/>
      </w:pPr>
      <w:r w:rsidRPr="003E11FD">
        <w:t>l’aménagement du réseau de drainage incluant les fossés de drainage primaire et secondaire;</w:t>
      </w:r>
    </w:p>
    <w:p w14:paraId="397375F5" w14:textId="77777777" w:rsidR="003E11FD" w:rsidRPr="003E11FD" w:rsidRDefault="003E11FD" w:rsidP="003E11FD">
      <w:pPr>
        <w:pStyle w:val="Questionliste"/>
      </w:pPr>
      <w:r w:rsidRPr="003E11FD">
        <w:t>les caractéristiques du réseau de drainage (longueur, largeur, profondeur, pente, sens d’écoulement dans les canaux, distance entre les canaux secondaires);</w:t>
      </w:r>
    </w:p>
    <w:p w14:paraId="1D81113F" w14:textId="77777777" w:rsidR="003E11FD" w:rsidRPr="003E11FD" w:rsidRDefault="003E11FD" w:rsidP="003E11FD">
      <w:pPr>
        <w:pStyle w:val="Questionliste"/>
      </w:pPr>
      <w:r w:rsidRPr="003E11FD">
        <w:t>la séquence d’aménagement du système de drainage (creusage de canaux de drainage, forage de puits pour pompage, drains, etc.);</w:t>
      </w:r>
    </w:p>
    <w:p w14:paraId="7B7F5E2C" w14:textId="77777777" w:rsidR="003E11FD" w:rsidRPr="003E11FD" w:rsidRDefault="003E11FD" w:rsidP="003E11FD">
      <w:pPr>
        <w:pStyle w:val="Questionliste"/>
      </w:pPr>
      <w:r w:rsidRPr="003E11FD">
        <w:t>les techniques utilisées pour l’entretien des fossés, incluant la fréquence et la période de réalisation des travaux</w:t>
      </w:r>
      <w:r w:rsidRPr="003E11FD">
        <w:rPr>
          <w:iCs/>
        </w:rPr>
        <w:t>;</w:t>
      </w:r>
    </w:p>
    <w:p w14:paraId="604CB857" w14:textId="7DEB5A80" w:rsidR="003E11FD" w:rsidRPr="003E11FD" w:rsidRDefault="003E11FD" w:rsidP="00DB0D7C">
      <w:pPr>
        <w:pStyle w:val="Questionliste"/>
        <w:spacing w:after="240"/>
      </w:pPr>
      <w:r w:rsidRPr="003E11FD">
        <w:t>la localisation et la de</w:t>
      </w:r>
      <w:r w:rsidRPr="003E11FD">
        <w:rPr>
          <w:iCs/>
        </w:rPr>
        <w:t>scription des points de rejet précisant si l’eau est évacuée par ruissellement sur sol ou par rejet dans un cours d’eau.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B0D7C" w:rsidRPr="003A1EFF" w14:paraId="3F6A27F2" w14:textId="77777777" w:rsidTr="009C3BC0">
        <w:trPr>
          <w:trHeight w:val="448"/>
          <w:jc w:val="center"/>
        </w:trPr>
        <w:sdt>
          <w:sdtPr>
            <w:rPr>
              <w:rFonts w:cs="Arial"/>
            </w:rPr>
            <w:id w:val="832486349"/>
            <w:placeholder>
              <w:docPart w:val="73D69FFC048940209F4153051F1104B5"/>
            </w:placeholder>
            <w:showingPlcHdr/>
          </w:sdtPr>
          <w:sdtEndPr/>
          <w:sdtContent>
            <w:tc>
              <w:tcPr>
                <w:tcW w:w="16968" w:type="dxa"/>
                <w:shd w:val="clear" w:color="auto" w:fill="D9E2F3" w:themeFill="accent1" w:themeFillTint="33"/>
              </w:tcPr>
              <w:p w14:paraId="00E72B06" w14:textId="77777777" w:rsidR="00DB0D7C" w:rsidRPr="003A1EFF" w:rsidRDefault="00DB0D7C" w:rsidP="009C3BC0">
                <w:pPr>
                  <w:pStyle w:val="Normalformulaire"/>
                  <w:spacing w:after="0"/>
                  <w:rPr>
                    <w:rFonts w:cs="Arial"/>
                  </w:rPr>
                </w:pPr>
                <w:r w:rsidRPr="003A1EFF">
                  <w:rPr>
                    <w:rStyle w:val="Textedelespacerserv"/>
                    <w:rFonts w:cs="Arial"/>
                    <w:i/>
                    <w:iCs/>
                  </w:rPr>
                  <w:t>Saisissez les informations ou indiquez le nom du document et la section.</w:t>
                </w:r>
              </w:p>
            </w:tc>
          </w:sdtContent>
        </w:sdt>
      </w:tr>
    </w:tbl>
    <w:p w14:paraId="158FC162" w14:textId="57D5A1DC" w:rsidR="00A26321" w:rsidRPr="00A26321" w:rsidRDefault="00FC17DF" w:rsidP="00A26321">
      <w:pPr>
        <w:pStyle w:val="Question"/>
      </w:pPr>
      <w:r>
        <w:t>2.5.2</w:t>
      </w:r>
      <w:r>
        <w:tab/>
      </w:r>
      <w:r w:rsidR="00A26321" w:rsidRPr="00A26321">
        <w:t xml:space="preserve">Le projet inclut-il le traitement des eaux avant </w:t>
      </w:r>
      <w:r w:rsidR="00AD5A71">
        <w:t>leur</w:t>
      </w:r>
      <w:r w:rsidR="00A26321" w:rsidRPr="00A26321">
        <w:t xml:space="preserve"> rejet dans l’environnement (art. 17 al. 1 (1) et (3) REAFIE)?</w:t>
      </w:r>
    </w:p>
    <w:p w14:paraId="195E6ADD" w14:textId="77777777" w:rsidR="00AD5A71" w:rsidRPr="003A1EFF" w:rsidRDefault="00F64DDA" w:rsidP="00AD5A71">
      <w:pPr>
        <w:pStyle w:val="Recevabilite"/>
        <w:rPr>
          <w:rFonts w:cs="Arial"/>
        </w:rPr>
      </w:pPr>
      <w:sdt>
        <w:sdtPr>
          <w:rPr>
            <w:rFonts w:cs="Arial"/>
            <w:highlight w:val="lightGray"/>
          </w:rPr>
          <w:id w:val="701987703"/>
          <w14:checkbox>
            <w14:checked w14:val="0"/>
            <w14:checkedState w14:val="2612" w14:font="MS Gothic"/>
            <w14:uncheckedState w14:val="2610" w14:font="MS Gothic"/>
          </w14:checkbox>
        </w:sdtPr>
        <w:sdtEndPr/>
        <w:sdtContent>
          <w:r w:rsidR="00AD5A71" w:rsidRPr="003A1EFF">
            <w:rPr>
              <w:rFonts w:ascii="Segoe UI Symbol" w:eastAsia="MS Gothic" w:hAnsi="Segoe UI Symbol" w:cs="Segoe UI Symbol"/>
              <w:highlight w:val="lightGray"/>
            </w:rPr>
            <w:t>☐</w:t>
          </w:r>
        </w:sdtContent>
      </w:sdt>
      <w:r w:rsidR="00AD5A71" w:rsidRPr="003A1EFF">
        <w:rPr>
          <w:rFonts w:cs="Arial"/>
          <w:highlight w:val="lightGray"/>
        </w:rPr>
        <w:t xml:space="preserve">R </w:t>
      </w:r>
      <w:sdt>
        <w:sdtPr>
          <w:rPr>
            <w:rFonts w:cs="Arial"/>
            <w:highlight w:val="lightGray"/>
          </w:rPr>
          <w:id w:val="-857656964"/>
          <w14:checkbox>
            <w14:checked w14:val="0"/>
            <w14:checkedState w14:val="2612" w14:font="MS Gothic"/>
            <w14:uncheckedState w14:val="2610" w14:font="MS Gothic"/>
          </w14:checkbox>
        </w:sdtPr>
        <w:sdtEndPr/>
        <w:sdtContent>
          <w:r w:rsidR="00AD5A71" w:rsidRPr="003A1EFF">
            <w:rPr>
              <w:rFonts w:ascii="Segoe UI Symbol" w:eastAsia="MS Gothic" w:hAnsi="Segoe UI Symbol" w:cs="Segoe UI Symbol"/>
              <w:highlight w:val="lightGray"/>
            </w:rPr>
            <w:t>☐</w:t>
          </w:r>
        </w:sdtContent>
      </w:sdt>
      <w:r w:rsidR="00AD5A71" w:rsidRPr="003A1EFF">
        <w:rPr>
          <w:rFonts w:cs="Arial"/>
          <w:highlight w:val="lightGray"/>
        </w:rPr>
        <w:t xml:space="preserve">NR </w:t>
      </w:r>
      <w:sdt>
        <w:sdtPr>
          <w:rPr>
            <w:rFonts w:cs="Arial"/>
            <w:highlight w:val="lightGray"/>
          </w:rPr>
          <w:id w:val="-1474439887"/>
          <w14:checkbox>
            <w14:checked w14:val="0"/>
            <w14:checkedState w14:val="2612" w14:font="MS Gothic"/>
            <w14:uncheckedState w14:val="2610" w14:font="MS Gothic"/>
          </w14:checkbox>
        </w:sdtPr>
        <w:sdtEndPr/>
        <w:sdtContent>
          <w:r w:rsidR="00AD5A71" w:rsidRPr="003A1EFF">
            <w:rPr>
              <w:rFonts w:ascii="Segoe UI Symbol" w:eastAsia="MS Gothic" w:hAnsi="Segoe UI Symbol" w:cs="Segoe UI Symbol"/>
              <w:highlight w:val="lightGray"/>
            </w:rPr>
            <w:t>☐</w:t>
          </w:r>
        </w:sdtContent>
      </w:sdt>
      <w:r w:rsidR="00AD5A71" w:rsidRPr="003A1EFF">
        <w:rPr>
          <w:rFonts w:cs="Arial"/>
          <w:highlight w:val="lightGray"/>
        </w:rPr>
        <w:t>SO</w:t>
      </w:r>
    </w:p>
    <w:p w14:paraId="51276C16" w14:textId="77777777" w:rsidR="009714A6" w:rsidRPr="009714A6" w:rsidRDefault="009714A6" w:rsidP="009714A6">
      <w:pPr>
        <w:pStyle w:val="QuestionInfo"/>
        <w:rPr>
          <w:b/>
          <w:i/>
        </w:rPr>
      </w:pPr>
      <w:r w:rsidRPr="009714A6">
        <w:t xml:space="preserve">Notez que l’impact des rejets d’eaux générés doit être décrit dans le formulaire d’impacts </w:t>
      </w:r>
      <w:r w:rsidRPr="009714A6">
        <w:rPr>
          <w:b/>
          <w:i/>
        </w:rPr>
        <w:t xml:space="preserve">AM18d – </w:t>
      </w:r>
      <w:r w:rsidRPr="009714A6" w:rsidDel="00E618F9">
        <w:rPr>
          <w:b/>
          <w:i/>
        </w:rPr>
        <w:t>R</w:t>
      </w:r>
      <w:r w:rsidRPr="009714A6">
        <w:rPr>
          <w:b/>
          <w:i/>
        </w:rPr>
        <w:t>ejets d’un effluent (eau)</w:t>
      </w:r>
      <w:r w:rsidRPr="00907062">
        <w:rPr>
          <w:bCs/>
          <w:iCs/>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E3609" w:rsidRPr="00E44FF6" w14:paraId="7E026C0D" w14:textId="77777777" w:rsidTr="009C3BC0">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05A29CC" w14:textId="2092EE14" w:rsidR="00CE3609" w:rsidRPr="00E44FF6" w:rsidRDefault="00F64DDA" w:rsidP="009C3BC0">
            <w:pPr>
              <w:pStyle w:val="Normalformulaire"/>
              <w:spacing w:after="0"/>
              <w:rPr>
                <w:rFonts w:cs="Arial"/>
              </w:rPr>
            </w:pPr>
            <w:sdt>
              <w:sdtPr>
                <w:rPr>
                  <w:rFonts w:cs="Arial"/>
                </w:rPr>
                <w:id w:val="1097905056"/>
                <w14:checkbox>
                  <w14:checked w14:val="0"/>
                  <w14:checkedState w14:val="2612" w14:font="MS Gothic"/>
                  <w14:uncheckedState w14:val="2610" w14:font="MS Gothic"/>
                </w14:checkbox>
              </w:sdtPr>
              <w:sdtEndPr/>
              <w:sdtContent>
                <w:r w:rsidR="00CE3609" w:rsidRPr="00E44FF6">
                  <w:rPr>
                    <w:rFonts w:ascii="Segoe UI Symbol" w:hAnsi="Segoe UI Symbol" w:cs="Segoe UI Symbol"/>
                  </w:rPr>
                  <w:t>☐</w:t>
                </w:r>
              </w:sdtContent>
            </w:sdt>
            <w:r w:rsidR="00CE3609">
              <w:rPr>
                <w:rFonts w:cs="Arial"/>
              </w:rPr>
              <w:t xml:space="preserve"> </w:t>
            </w:r>
            <w:r w:rsidR="00CE3609" w:rsidRPr="00E44FF6">
              <w:rPr>
                <w:rFonts w:cs="Arial"/>
              </w:rPr>
              <w:t>Oui</w:t>
            </w:r>
            <w:r w:rsidR="00CE3609" w:rsidRPr="00E44FF6">
              <w:rPr>
                <w:rFonts w:cs="Arial"/>
              </w:rPr>
              <w:tab/>
              <w:t xml:space="preserve"> </w:t>
            </w:r>
            <w:sdt>
              <w:sdtPr>
                <w:rPr>
                  <w:rFonts w:cs="Arial"/>
                </w:rPr>
                <w:id w:val="2011182105"/>
                <w14:checkbox>
                  <w14:checked w14:val="0"/>
                  <w14:checkedState w14:val="2612" w14:font="MS Gothic"/>
                  <w14:uncheckedState w14:val="2610" w14:font="MS Gothic"/>
                </w14:checkbox>
              </w:sdtPr>
              <w:sdtEndPr/>
              <w:sdtContent>
                <w:r w:rsidR="00CE3609" w:rsidRPr="00E44FF6">
                  <w:rPr>
                    <w:rFonts w:ascii="Segoe UI Symbol" w:hAnsi="Segoe UI Symbol" w:cs="Segoe UI Symbol"/>
                  </w:rPr>
                  <w:t>☐</w:t>
                </w:r>
              </w:sdtContent>
            </w:sdt>
            <w:r w:rsidR="00CE3609">
              <w:rPr>
                <w:rFonts w:cs="Arial"/>
              </w:rPr>
              <w:t xml:space="preserve"> </w:t>
            </w:r>
            <w:r w:rsidR="00CE3609" w:rsidRPr="00E44FF6">
              <w:rPr>
                <w:rFonts w:cs="Arial"/>
              </w:rPr>
              <w:t xml:space="preserve">Non, </w:t>
            </w:r>
            <w:sdt>
              <w:sdtPr>
                <w:rPr>
                  <w:rFonts w:cs="Arial"/>
                </w:rPr>
                <w:id w:val="1052812237"/>
                <w:placeholder>
                  <w:docPart w:val="801923457289436D823E5D48BA601A31"/>
                </w:placeholder>
                <w:showingPlcHdr/>
              </w:sdtPr>
              <w:sdtEndPr/>
              <w:sdtContent>
                <w:r w:rsidR="00CA652B">
                  <w:rPr>
                    <w:rStyle w:val="Textedelespacerserv"/>
                    <w:rFonts w:cs="Arial"/>
                    <w:i/>
                    <w:iCs/>
                  </w:rPr>
                  <w:t>j</w:t>
                </w:r>
                <w:r w:rsidR="00CA652B" w:rsidRPr="00E44FF6">
                  <w:rPr>
                    <w:rStyle w:val="Textedelespacerserv"/>
                    <w:rFonts w:cs="Arial"/>
                    <w:i/>
                    <w:iCs/>
                  </w:rPr>
                  <w:t>ustifiez</w:t>
                </w:r>
              </w:sdtContent>
            </w:sdt>
          </w:p>
        </w:tc>
      </w:tr>
    </w:tbl>
    <w:p w14:paraId="437DE349" w14:textId="760CF3AA" w:rsidR="00640622" w:rsidRDefault="00B50FA0" w:rsidP="00B50FA0">
      <w:pPr>
        <w:pStyle w:val="Siouinon"/>
      </w:pPr>
      <w:r w:rsidRPr="00B50FA0">
        <w:t>Si vous avez répondu Non, justifiez et passez à la question 2.5.4.</w:t>
      </w:r>
    </w:p>
    <w:p w14:paraId="47096E02" w14:textId="1573782A" w:rsidR="00640622" w:rsidRDefault="00F82426" w:rsidP="00613B75">
      <w:pPr>
        <w:pStyle w:val="Question"/>
      </w:pPr>
      <w:r>
        <w:t>2.5.3</w:t>
      </w:r>
      <w:r>
        <w:tab/>
      </w:r>
      <w:r w:rsidR="00613B75" w:rsidRPr="00613B75">
        <w:t>Décrivez la gestion des eaux traitées (art. 17 al. 1 (1) et (3) REAFIE).</w:t>
      </w:r>
    </w:p>
    <w:p w14:paraId="331E31BC" w14:textId="77777777" w:rsidR="00E47741" w:rsidRPr="003A1EFF" w:rsidRDefault="00F64DDA" w:rsidP="00E47741">
      <w:pPr>
        <w:pStyle w:val="Recevabilite"/>
        <w:rPr>
          <w:rFonts w:cs="Arial"/>
        </w:rPr>
      </w:pPr>
      <w:sdt>
        <w:sdtPr>
          <w:rPr>
            <w:rFonts w:cs="Arial"/>
            <w:highlight w:val="lightGray"/>
          </w:rPr>
          <w:id w:val="-797837593"/>
          <w14:checkbox>
            <w14:checked w14:val="0"/>
            <w14:checkedState w14:val="2612" w14:font="MS Gothic"/>
            <w14:uncheckedState w14:val="2610" w14:font="MS Gothic"/>
          </w14:checkbox>
        </w:sdtPr>
        <w:sdtEndPr/>
        <w:sdtContent>
          <w:r w:rsidR="00E47741" w:rsidRPr="003A1EFF">
            <w:rPr>
              <w:rFonts w:ascii="Segoe UI Symbol" w:eastAsia="MS Gothic" w:hAnsi="Segoe UI Symbol" w:cs="Segoe UI Symbol"/>
              <w:highlight w:val="lightGray"/>
            </w:rPr>
            <w:t>☐</w:t>
          </w:r>
        </w:sdtContent>
      </w:sdt>
      <w:r w:rsidR="00E47741" w:rsidRPr="003A1EFF">
        <w:rPr>
          <w:rFonts w:cs="Arial"/>
          <w:highlight w:val="lightGray"/>
        </w:rPr>
        <w:t xml:space="preserve">R </w:t>
      </w:r>
      <w:sdt>
        <w:sdtPr>
          <w:rPr>
            <w:rFonts w:cs="Arial"/>
            <w:highlight w:val="lightGray"/>
          </w:rPr>
          <w:id w:val="1594660995"/>
          <w14:checkbox>
            <w14:checked w14:val="0"/>
            <w14:checkedState w14:val="2612" w14:font="MS Gothic"/>
            <w14:uncheckedState w14:val="2610" w14:font="MS Gothic"/>
          </w14:checkbox>
        </w:sdtPr>
        <w:sdtEndPr/>
        <w:sdtContent>
          <w:r w:rsidR="00E47741" w:rsidRPr="003A1EFF">
            <w:rPr>
              <w:rFonts w:ascii="Segoe UI Symbol" w:eastAsia="MS Gothic" w:hAnsi="Segoe UI Symbol" w:cs="Segoe UI Symbol"/>
              <w:highlight w:val="lightGray"/>
            </w:rPr>
            <w:t>☐</w:t>
          </w:r>
        </w:sdtContent>
      </w:sdt>
      <w:r w:rsidR="00E47741" w:rsidRPr="003A1EFF">
        <w:rPr>
          <w:rFonts w:cs="Arial"/>
          <w:highlight w:val="lightGray"/>
        </w:rPr>
        <w:t xml:space="preserve">NR </w:t>
      </w:r>
      <w:sdt>
        <w:sdtPr>
          <w:rPr>
            <w:rFonts w:cs="Arial"/>
            <w:highlight w:val="lightGray"/>
          </w:rPr>
          <w:id w:val="1113482151"/>
          <w14:checkbox>
            <w14:checked w14:val="0"/>
            <w14:checkedState w14:val="2612" w14:font="MS Gothic"/>
            <w14:uncheckedState w14:val="2610" w14:font="MS Gothic"/>
          </w14:checkbox>
        </w:sdtPr>
        <w:sdtEndPr/>
        <w:sdtContent>
          <w:r w:rsidR="00E47741" w:rsidRPr="003A1EFF">
            <w:rPr>
              <w:rFonts w:ascii="Segoe UI Symbol" w:eastAsia="MS Gothic" w:hAnsi="Segoe UI Symbol" w:cs="Segoe UI Symbol"/>
              <w:highlight w:val="lightGray"/>
            </w:rPr>
            <w:t>☐</w:t>
          </w:r>
        </w:sdtContent>
      </w:sdt>
      <w:r w:rsidR="00E47741" w:rsidRPr="003A1EFF">
        <w:rPr>
          <w:rFonts w:cs="Arial"/>
          <w:highlight w:val="lightGray"/>
        </w:rPr>
        <w:t>SO</w:t>
      </w:r>
    </w:p>
    <w:p w14:paraId="27496AAF" w14:textId="2186B0D9" w:rsidR="007E4F73" w:rsidRPr="007E4F73" w:rsidRDefault="007E4F73" w:rsidP="007E4F73">
      <w:pPr>
        <w:pStyle w:val="QuestionInfo"/>
      </w:pPr>
      <w:r w:rsidRPr="007E4F73">
        <w:t>Exemples d’information à fournir par type d’eau :</w:t>
      </w:r>
    </w:p>
    <w:p w14:paraId="468E8D05" w14:textId="77777777" w:rsidR="007E4F73" w:rsidRPr="007E4F73" w:rsidRDefault="007E4F73" w:rsidP="007E4F73">
      <w:pPr>
        <w:pStyle w:val="Questionliste"/>
      </w:pPr>
      <w:r w:rsidRPr="007E4F73">
        <w:t>le volume en m³ ou en litres des eaux à traiter;</w:t>
      </w:r>
    </w:p>
    <w:p w14:paraId="65C4E3AA" w14:textId="77777777" w:rsidR="007E4F73" w:rsidRPr="007E4F73" w:rsidRDefault="007E4F73" w:rsidP="007E4F73">
      <w:pPr>
        <w:pStyle w:val="Questionliste"/>
      </w:pPr>
      <w:r w:rsidRPr="007E4F73">
        <w:t>le débit moyen journalier (m³/j), en précisant s’il s’agit d’une estimation ou d’une mesure réelle;</w:t>
      </w:r>
    </w:p>
    <w:p w14:paraId="4D5ECB58" w14:textId="77777777" w:rsidR="007E4F73" w:rsidRPr="007E4F73" w:rsidRDefault="007E4F73" w:rsidP="007E4F73">
      <w:pPr>
        <w:pStyle w:val="Questionliste"/>
      </w:pPr>
      <w:r w:rsidRPr="007E4F73">
        <w:t>la fréquence de rejet;</w:t>
      </w:r>
    </w:p>
    <w:p w14:paraId="48ABDFF6" w14:textId="77777777" w:rsidR="007E4F73" w:rsidRPr="007E4F73" w:rsidRDefault="007E4F73" w:rsidP="007E4F73">
      <w:pPr>
        <w:pStyle w:val="Questionliste"/>
      </w:pPr>
      <w:r w:rsidRPr="007E4F73">
        <w:t>la température et le pH;</w:t>
      </w:r>
    </w:p>
    <w:p w14:paraId="04BBB6EA" w14:textId="77777777" w:rsidR="007E4F73" w:rsidRPr="007E4F73" w:rsidRDefault="007E4F73" w:rsidP="007E4F73">
      <w:pPr>
        <w:pStyle w:val="Questionliste"/>
      </w:pPr>
      <w:r w:rsidRPr="007E4F73">
        <w:t>les concentrations de contaminants (matières en suspension, azote, demande biologique en oxygène (DBO), etc.);</w:t>
      </w:r>
    </w:p>
    <w:p w14:paraId="3064DA9E" w14:textId="77777777" w:rsidR="007E4F73" w:rsidRPr="007E4F73" w:rsidRDefault="007E4F73" w:rsidP="007E4F73">
      <w:pPr>
        <w:pStyle w:val="Questionliste"/>
      </w:pPr>
      <w:r w:rsidRPr="007E4F73">
        <w:lastRenderedPageBreak/>
        <w:t>le mode de gestion des eaux (entreposage,</w:t>
      </w:r>
      <w:r w:rsidRPr="007E4F73" w:rsidDel="00E962E2">
        <w:t xml:space="preserve"> </w:t>
      </w:r>
      <w:r w:rsidRPr="007E4F73">
        <w:t>disposition hors site, utilisation d’un émissaire, lieu de rejet, etc.);</w:t>
      </w:r>
    </w:p>
    <w:p w14:paraId="2823AE4D" w14:textId="77777777" w:rsidR="007E4F73" w:rsidRPr="007E4F73" w:rsidRDefault="007E4F73" w:rsidP="007E4F73">
      <w:pPr>
        <w:pStyle w:val="Questionliste"/>
      </w:pPr>
      <w:r w:rsidRPr="007E4F73">
        <w:t>les appareils ou les équipements de traitement (bassin de sédimentation, etc.);</w:t>
      </w:r>
    </w:p>
    <w:p w14:paraId="7BE27DB6" w14:textId="77777777" w:rsidR="007E4F73" w:rsidRPr="007E4F73" w:rsidRDefault="007E4F73" w:rsidP="00AA145F">
      <w:pPr>
        <w:pStyle w:val="Questionliste"/>
        <w:spacing w:after="240"/>
      </w:pPr>
      <w:r w:rsidRPr="007E4F73">
        <w:t>les mesures d’atténuation (bassins de rétention, doubles parois, alarmes,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A145F" w:rsidRPr="003A1EFF" w14:paraId="5CDA6DF4" w14:textId="77777777" w:rsidTr="009C3BC0">
        <w:trPr>
          <w:trHeight w:val="448"/>
          <w:jc w:val="center"/>
        </w:trPr>
        <w:sdt>
          <w:sdtPr>
            <w:rPr>
              <w:rFonts w:cs="Arial"/>
            </w:rPr>
            <w:id w:val="-1764286941"/>
            <w:placeholder>
              <w:docPart w:val="C9F987FC95124EE3AE555DDA98B0FCBD"/>
            </w:placeholder>
            <w:showingPlcHdr/>
          </w:sdtPr>
          <w:sdtEndPr/>
          <w:sdtContent>
            <w:tc>
              <w:tcPr>
                <w:tcW w:w="16968" w:type="dxa"/>
                <w:shd w:val="clear" w:color="auto" w:fill="D9E2F3" w:themeFill="accent1" w:themeFillTint="33"/>
              </w:tcPr>
              <w:p w14:paraId="75BC88D6" w14:textId="77777777" w:rsidR="00AA145F" w:rsidRPr="003A1EFF" w:rsidRDefault="00AA145F" w:rsidP="009C3BC0">
                <w:pPr>
                  <w:pStyle w:val="Normalformulaire"/>
                  <w:spacing w:after="0"/>
                  <w:rPr>
                    <w:rFonts w:cs="Arial"/>
                  </w:rPr>
                </w:pPr>
                <w:r w:rsidRPr="003A1EFF">
                  <w:rPr>
                    <w:rStyle w:val="Textedelespacerserv"/>
                    <w:rFonts w:cs="Arial"/>
                    <w:i/>
                    <w:iCs/>
                  </w:rPr>
                  <w:t>Saisissez les informations ou indiquez le nom du document et la section.</w:t>
                </w:r>
              </w:p>
            </w:tc>
          </w:sdtContent>
        </w:sdt>
      </w:tr>
    </w:tbl>
    <w:p w14:paraId="2EEBD237" w14:textId="77777777" w:rsidR="00640622" w:rsidRDefault="00640622" w:rsidP="006F1087">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A7664" w:rsidRPr="00E44FF6" w14:paraId="12FE8DDE" w14:textId="77777777" w:rsidTr="009C3BC0">
        <w:trPr>
          <w:trHeight w:val="272"/>
        </w:trPr>
        <w:tc>
          <w:tcPr>
            <w:tcW w:w="16946" w:type="dxa"/>
            <w:shd w:val="clear" w:color="auto" w:fill="D9E2F3" w:themeFill="accent1" w:themeFillTint="33"/>
          </w:tcPr>
          <w:p w14:paraId="05C5DEBC" w14:textId="110FC193" w:rsidR="006A7664" w:rsidRPr="00E44FF6" w:rsidRDefault="00F64DDA" w:rsidP="009C3BC0">
            <w:pPr>
              <w:pStyle w:val="Normalformulaire"/>
              <w:spacing w:after="0"/>
              <w:rPr>
                <w:rFonts w:cs="Arial"/>
              </w:rPr>
            </w:pPr>
            <w:sdt>
              <w:sdtPr>
                <w:rPr>
                  <w:rFonts w:cs="Arial"/>
                </w:rPr>
                <w:id w:val="2014561910"/>
                <w14:checkbox>
                  <w14:checked w14:val="0"/>
                  <w14:checkedState w14:val="2612" w14:font="MS Gothic"/>
                  <w14:uncheckedState w14:val="2610" w14:font="MS Gothic"/>
                </w14:checkbox>
              </w:sdtPr>
              <w:sdtEndPr/>
              <w:sdtContent>
                <w:r w:rsidR="006A7664" w:rsidRPr="00E44FF6">
                  <w:rPr>
                    <w:rFonts w:ascii="Segoe UI Symbol" w:hAnsi="Segoe UI Symbol" w:cs="Segoe UI Symbol"/>
                  </w:rPr>
                  <w:t>☐</w:t>
                </w:r>
              </w:sdtContent>
            </w:sdt>
            <w:r w:rsidR="006A7664" w:rsidRPr="00E44FF6">
              <w:rPr>
                <w:rFonts w:cs="Arial"/>
              </w:rPr>
              <w:t xml:space="preserve"> </w:t>
            </w:r>
            <w:r w:rsidR="007F091A" w:rsidRPr="007F091A">
              <w:rPr>
                <w:rFonts w:cs="Arial"/>
              </w:rPr>
              <w:t>Formulaire d’activité</w:t>
            </w:r>
            <w:r w:rsidR="007F091A" w:rsidRPr="007F091A">
              <w:rPr>
                <w:rFonts w:cs="Arial"/>
                <w:bCs w:val="0"/>
              </w:rPr>
              <w:t xml:space="preserve"> </w:t>
            </w:r>
            <w:r w:rsidR="007F091A" w:rsidRPr="007F091A">
              <w:rPr>
                <w:rFonts w:cs="Arial"/>
                <w:b/>
                <w:i/>
                <w:iCs/>
              </w:rPr>
              <w:t>AM204 – Appareil</w:t>
            </w:r>
            <w:r w:rsidR="007F091A" w:rsidRPr="007F091A">
              <w:rPr>
                <w:rFonts w:cs="Arial"/>
                <w:b/>
                <w:i/>
              </w:rPr>
              <w:t xml:space="preserve"> </w:t>
            </w:r>
            <w:r w:rsidR="007F091A" w:rsidRPr="007F091A">
              <w:rPr>
                <w:rFonts w:cs="Arial"/>
                <w:b/>
                <w:i/>
                <w:iCs/>
              </w:rPr>
              <w:t>ou</w:t>
            </w:r>
            <w:r w:rsidR="007F091A" w:rsidRPr="007F091A">
              <w:rPr>
                <w:rFonts w:cs="Arial"/>
                <w:b/>
                <w:i/>
              </w:rPr>
              <w:t xml:space="preserve"> équipement </w:t>
            </w:r>
            <w:r w:rsidR="007F091A" w:rsidRPr="007F091A">
              <w:rPr>
                <w:rFonts w:cs="Arial"/>
                <w:b/>
                <w:i/>
                <w:iCs/>
              </w:rPr>
              <w:t>destiné à traiter les</w:t>
            </w:r>
            <w:r w:rsidR="007F091A" w:rsidRPr="007F091A">
              <w:rPr>
                <w:rFonts w:cs="Arial"/>
                <w:b/>
                <w:i/>
              </w:rPr>
              <w:t xml:space="preserve"> eaux usées ou contaminées</w:t>
            </w:r>
            <w:r w:rsidR="007F091A" w:rsidRPr="007F091A">
              <w:rPr>
                <w:rFonts w:cs="Arial"/>
              </w:rPr>
              <w:t xml:space="preserve"> joint à la présente demande</w:t>
            </w:r>
          </w:p>
        </w:tc>
      </w:tr>
    </w:tbl>
    <w:p w14:paraId="577C72E2" w14:textId="1A538537" w:rsidR="0055604A" w:rsidRPr="0055604A" w:rsidRDefault="00D47523" w:rsidP="0055604A">
      <w:pPr>
        <w:pStyle w:val="Question"/>
      </w:pPr>
      <w:r>
        <w:t>2.5.4</w:t>
      </w:r>
      <w:r>
        <w:tab/>
      </w:r>
      <w:r w:rsidR="0055604A" w:rsidRPr="0055604A">
        <w:t>Le projet inclut-il un prélèvement d’eau effectué par un drain ou par un fossé de drainage relié à un système de pompage actif (art. 17 al. 1 (1) et (3) REAFIE)?</w:t>
      </w:r>
    </w:p>
    <w:p w14:paraId="7BB33D69" w14:textId="77777777" w:rsidR="00466147" w:rsidRPr="003A1EFF" w:rsidRDefault="00F64DDA" w:rsidP="00466147">
      <w:pPr>
        <w:pStyle w:val="Recevabilite"/>
        <w:rPr>
          <w:rFonts w:cs="Arial"/>
        </w:rPr>
      </w:pPr>
      <w:sdt>
        <w:sdtPr>
          <w:rPr>
            <w:rFonts w:cs="Arial"/>
            <w:highlight w:val="lightGray"/>
          </w:rPr>
          <w:id w:val="-567653670"/>
          <w14:checkbox>
            <w14:checked w14:val="0"/>
            <w14:checkedState w14:val="2612" w14:font="MS Gothic"/>
            <w14:uncheckedState w14:val="2610" w14:font="MS Gothic"/>
          </w14:checkbox>
        </w:sdtPr>
        <w:sdtEndPr/>
        <w:sdtContent>
          <w:r w:rsidR="00466147" w:rsidRPr="003A1EFF">
            <w:rPr>
              <w:rFonts w:ascii="Segoe UI Symbol" w:eastAsia="MS Gothic" w:hAnsi="Segoe UI Symbol" w:cs="Segoe UI Symbol"/>
              <w:highlight w:val="lightGray"/>
            </w:rPr>
            <w:t>☐</w:t>
          </w:r>
        </w:sdtContent>
      </w:sdt>
      <w:r w:rsidR="00466147" w:rsidRPr="003A1EFF">
        <w:rPr>
          <w:rFonts w:cs="Arial"/>
          <w:highlight w:val="lightGray"/>
        </w:rPr>
        <w:t xml:space="preserve">R </w:t>
      </w:r>
      <w:sdt>
        <w:sdtPr>
          <w:rPr>
            <w:rFonts w:cs="Arial"/>
            <w:highlight w:val="lightGray"/>
          </w:rPr>
          <w:id w:val="-242962032"/>
          <w14:checkbox>
            <w14:checked w14:val="0"/>
            <w14:checkedState w14:val="2612" w14:font="MS Gothic"/>
            <w14:uncheckedState w14:val="2610" w14:font="MS Gothic"/>
          </w14:checkbox>
        </w:sdtPr>
        <w:sdtEndPr/>
        <w:sdtContent>
          <w:r w:rsidR="00466147" w:rsidRPr="003A1EFF">
            <w:rPr>
              <w:rFonts w:ascii="Segoe UI Symbol" w:eastAsia="MS Gothic" w:hAnsi="Segoe UI Symbol" w:cs="Segoe UI Symbol"/>
              <w:highlight w:val="lightGray"/>
            </w:rPr>
            <w:t>☐</w:t>
          </w:r>
        </w:sdtContent>
      </w:sdt>
      <w:r w:rsidR="00466147" w:rsidRPr="003A1EFF">
        <w:rPr>
          <w:rFonts w:cs="Arial"/>
          <w:highlight w:val="lightGray"/>
        </w:rPr>
        <w:t xml:space="preserve">NR </w:t>
      </w:r>
      <w:sdt>
        <w:sdtPr>
          <w:rPr>
            <w:rFonts w:cs="Arial"/>
            <w:highlight w:val="lightGray"/>
          </w:rPr>
          <w:id w:val="1368802270"/>
          <w14:checkbox>
            <w14:checked w14:val="0"/>
            <w14:checkedState w14:val="2612" w14:font="MS Gothic"/>
            <w14:uncheckedState w14:val="2610" w14:font="MS Gothic"/>
          </w14:checkbox>
        </w:sdtPr>
        <w:sdtEndPr/>
        <w:sdtContent>
          <w:r w:rsidR="00466147" w:rsidRPr="003A1EFF">
            <w:rPr>
              <w:rFonts w:ascii="Segoe UI Symbol" w:eastAsia="MS Gothic" w:hAnsi="Segoe UI Symbol" w:cs="Segoe UI Symbol"/>
              <w:highlight w:val="lightGray"/>
            </w:rPr>
            <w:t>☐</w:t>
          </w:r>
        </w:sdtContent>
      </w:sdt>
      <w:r w:rsidR="00466147" w:rsidRPr="003A1EF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70FA4" w:rsidRPr="00E44FF6" w14:paraId="33B93F96" w14:textId="77777777" w:rsidTr="009C3BC0">
        <w:trPr>
          <w:trHeight w:val="272"/>
        </w:trPr>
        <w:tc>
          <w:tcPr>
            <w:tcW w:w="1637" w:type="dxa"/>
            <w:shd w:val="clear" w:color="auto" w:fill="D9E2F3" w:themeFill="accent1" w:themeFillTint="33"/>
          </w:tcPr>
          <w:p w14:paraId="3303CC16" w14:textId="77777777" w:rsidR="00F70FA4" w:rsidRPr="00E44FF6" w:rsidRDefault="00F64DDA" w:rsidP="009C3BC0">
            <w:pPr>
              <w:pStyle w:val="Normalformulaire"/>
              <w:spacing w:after="0"/>
              <w:rPr>
                <w:rFonts w:cs="Arial"/>
              </w:rPr>
            </w:pPr>
            <w:sdt>
              <w:sdtPr>
                <w:rPr>
                  <w:rFonts w:cs="Arial"/>
                </w:rPr>
                <w:id w:val="-681973899"/>
                <w14:checkbox>
                  <w14:checked w14:val="0"/>
                  <w14:checkedState w14:val="2612" w14:font="MS Gothic"/>
                  <w14:uncheckedState w14:val="2610" w14:font="MS Gothic"/>
                </w14:checkbox>
              </w:sdtPr>
              <w:sdtEndPr/>
              <w:sdtContent>
                <w:r w:rsidR="00F70FA4" w:rsidRPr="00E44FF6">
                  <w:rPr>
                    <w:rFonts w:ascii="Segoe UI Symbol" w:hAnsi="Segoe UI Symbol" w:cs="Segoe UI Symbol"/>
                  </w:rPr>
                  <w:t>☐</w:t>
                </w:r>
              </w:sdtContent>
            </w:sdt>
            <w:r w:rsidR="00F70FA4">
              <w:rPr>
                <w:rFonts w:cs="Arial"/>
              </w:rPr>
              <w:t xml:space="preserve"> </w:t>
            </w:r>
            <w:r w:rsidR="00F70FA4" w:rsidRPr="00E44FF6">
              <w:rPr>
                <w:rFonts w:cs="Arial"/>
              </w:rPr>
              <w:t>Oui</w:t>
            </w:r>
            <w:r w:rsidR="00F70FA4" w:rsidRPr="00E44FF6">
              <w:rPr>
                <w:rFonts w:cs="Arial"/>
              </w:rPr>
              <w:tab/>
              <w:t xml:space="preserve"> </w:t>
            </w:r>
            <w:sdt>
              <w:sdtPr>
                <w:rPr>
                  <w:rFonts w:cs="Arial"/>
                </w:rPr>
                <w:id w:val="-815489652"/>
                <w14:checkbox>
                  <w14:checked w14:val="0"/>
                  <w14:checkedState w14:val="2612" w14:font="MS Gothic"/>
                  <w14:uncheckedState w14:val="2610" w14:font="MS Gothic"/>
                </w14:checkbox>
              </w:sdtPr>
              <w:sdtEndPr/>
              <w:sdtContent>
                <w:r w:rsidR="00F70FA4" w:rsidRPr="00E44FF6">
                  <w:rPr>
                    <w:rFonts w:ascii="Segoe UI Symbol" w:hAnsi="Segoe UI Symbol" w:cs="Segoe UI Symbol"/>
                  </w:rPr>
                  <w:t>☐</w:t>
                </w:r>
              </w:sdtContent>
            </w:sdt>
            <w:r w:rsidR="00F70FA4">
              <w:rPr>
                <w:rFonts w:cs="Arial"/>
              </w:rPr>
              <w:t xml:space="preserve"> </w:t>
            </w:r>
            <w:r w:rsidR="00F70FA4" w:rsidRPr="00E44FF6">
              <w:rPr>
                <w:rFonts w:cs="Arial"/>
              </w:rPr>
              <w:t>Non</w:t>
            </w:r>
          </w:p>
        </w:tc>
      </w:tr>
    </w:tbl>
    <w:p w14:paraId="2F6969E1" w14:textId="50D7D866" w:rsidR="00640622" w:rsidRDefault="00323D60" w:rsidP="00323D60">
      <w:pPr>
        <w:pStyle w:val="Siouinon"/>
      </w:pPr>
      <w:r w:rsidRPr="00323D60">
        <w:t>Si vous avez répondu Oui et que le projet implique un prélèvement d’eau de 75 m</w:t>
      </w:r>
      <w:r w:rsidRPr="00323D60">
        <w:rPr>
          <w:vertAlign w:val="superscript"/>
        </w:rPr>
        <w:t xml:space="preserve">3 </w:t>
      </w:r>
      <w:r w:rsidRPr="00323D60">
        <w:t xml:space="preserve">ou plus par jour, ce prélèvement doit être décrit dans le formulaire d’activité </w:t>
      </w:r>
      <w:r w:rsidRPr="00323D60">
        <w:rPr>
          <w:b/>
          <w:bCs/>
          <w:iCs/>
        </w:rPr>
        <w:t>AM168 – Prélèvement d’eau</w:t>
      </w:r>
      <w:r w:rsidRPr="00323D60">
        <w:t>.</w:t>
      </w:r>
    </w:p>
    <w:p w14:paraId="339F35D0" w14:textId="7B4DD007" w:rsidR="001E697E" w:rsidRPr="003A1EFF" w:rsidRDefault="00F83446" w:rsidP="005F7848">
      <w:pPr>
        <w:pStyle w:val="Sous-Section"/>
        <w:spacing w:before="360"/>
        <w:rPr>
          <w:rFonts w:cs="Arial"/>
        </w:rPr>
      </w:pPr>
      <w:r w:rsidRPr="003A1EFF">
        <w:rPr>
          <w:rFonts w:cs="Arial"/>
        </w:rPr>
        <w:t>Description des matières résiduelles</w:t>
      </w:r>
    </w:p>
    <w:p w14:paraId="07741C4E" w14:textId="61316107" w:rsidR="009C1ED2" w:rsidRPr="003A1EFF" w:rsidRDefault="00F83446" w:rsidP="009C1ED2">
      <w:pPr>
        <w:pStyle w:val="Question"/>
        <w:rPr>
          <w:rFonts w:cs="Arial"/>
        </w:rPr>
      </w:pPr>
      <w:r w:rsidRPr="003A1EFF">
        <w:rPr>
          <w:rFonts w:cs="Arial"/>
        </w:rPr>
        <w:t>2.</w:t>
      </w:r>
      <w:r w:rsidR="007D3A16">
        <w:rPr>
          <w:rFonts w:cs="Arial"/>
        </w:rPr>
        <w:t>6</w:t>
      </w:r>
      <w:r w:rsidRPr="003A1EFF">
        <w:rPr>
          <w:rFonts w:cs="Arial"/>
        </w:rPr>
        <w:t>.1</w:t>
      </w:r>
      <w:r w:rsidRPr="003A1EFF">
        <w:rPr>
          <w:rFonts w:cs="Arial"/>
        </w:rPr>
        <w:tab/>
      </w:r>
      <w:r w:rsidR="009C1ED2" w:rsidRPr="003A1EFF">
        <w:rPr>
          <w:rFonts w:cs="Arial"/>
        </w:rPr>
        <w:t xml:space="preserve">En plus des informations demandées sur les matières résiduelles dans le formulaire général </w:t>
      </w:r>
      <w:r w:rsidR="009C1ED2" w:rsidRPr="003A1EFF">
        <w:rPr>
          <w:rFonts w:cs="Arial"/>
          <w:i/>
          <w:iCs/>
        </w:rPr>
        <w:t>AM16b – Description du projet</w:t>
      </w:r>
      <w:r w:rsidR="009C1ED2" w:rsidRPr="003A1EFF">
        <w:rPr>
          <w:rFonts w:cs="Arial"/>
        </w:rPr>
        <w:t xml:space="preserve"> ou </w:t>
      </w:r>
      <w:r w:rsidR="009C1ED2" w:rsidRPr="003A1EFF">
        <w:rPr>
          <w:rFonts w:cs="Arial"/>
          <w:i/>
          <w:iCs/>
        </w:rPr>
        <w:t>AM27b – Description du projet modifié</w:t>
      </w:r>
      <w:r w:rsidR="009C1ED2" w:rsidRPr="003A1EFF">
        <w:rPr>
          <w:rFonts w:cs="Arial"/>
        </w:rPr>
        <w:t>, précisez les informations suivantes (art. 17 al. 1 (4) REAFIE)</w:t>
      </w:r>
      <w:r w:rsidR="00A34CBF">
        <w:rPr>
          <w:rFonts w:cs="Arial"/>
        </w:rPr>
        <w:t> </w:t>
      </w:r>
      <w:r w:rsidR="009C1ED2" w:rsidRPr="003A1EFF">
        <w:rPr>
          <w:rFonts w:cs="Arial"/>
        </w:rPr>
        <w:t>:</w:t>
      </w:r>
    </w:p>
    <w:p w14:paraId="63262537" w14:textId="3E77E2F3" w:rsidR="009C1ED2" w:rsidRPr="003A1EFF" w:rsidRDefault="00F64DDA" w:rsidP="009C1ED2">
      <w:pPr>
        <w:pStyle w:val="Recevabilite"/>
        <w:rPr>
          <w:rFonts w:cs="Arial"/>
        </w:rPr>
      </w:pPr>
      <w:sdt>
        <w:sdtPr>
          <w:rPr>
            <w:rFonts w:cs="Arial"/>
            <w:highlight w:val="lightGray"/>
          </w:rPr>
          <w:id w:val="676769691"/>
          <w14:checkbox>
            <w14:checked w14:val="0"/>
            <w14:checkedState w14:val="2612" w14:font="MS Gothic"/>
            <w14:uncheckedState w14:val="2610" w14:font="MS Gothic"/>
          </w14:checkbox>
        </w:sdtPr>
        <w:sdtEndPr/>
        <w:sdtContent>
          <w:r w:rsidR="009C1ED2" w:rsidRPr="003A1EFF">
            <w:rPr>
              <w:rFonts w:ascii="Segoe UI Symbol" w:eastAsia="MS Gothic" w:hAnsi="Segoe UI Symbol" w:cs="Segoe UI Symbol"/>
              <w:highlight w:val="lightGray"/>
            </w:rPr>
            <w:t>☐</w:t>
          </w:r>
        </w:sdtContent>
      </w:sdt>
      <w:r w:rsidR="009C1ED2" w:rsidRPr="003A1EFF">
        <w:rPr>
          <w:rFonts w:cs="Arial"/>
          <w:highlight w:val="lightGray"/>
        </w:rPr>
        <w:t xml:space="preserve">R </w:t>
      </w:r>
      <w:sdt>
        <w:sdtPr>
          <w:rPr>
            <w:rFonts w:cs="Arial"/>
            <w:highlight w:val="lightGray"/>
          </w:rPr>
          <w:id w:val="544259555"/>
          <w14:checkbox>
            <w14:checked w14:val="0"/>
            <w14:checkedState w14:val="2612" w14:font="MS Gothic"/>
            <w14:uncheckedState w14:val="2610" w14:font="MS Gothic"/>
          </w14:checkbox>
        </w:sdtPr>
        <w:sdtEndPr/>
        <w:sdtContent>
          <w:r w:rsidR="009C1ED2" w:rsidRPr="003A1EFF">
            <w:rPr>
              <w:rFonts w:ascii="Segoe UI Symbol" w:eastAsia="MS Gothic" w:hAnsi="Segoe UI Symbol" w:cs="Segoe UI Symbol"/>
              <w:highlight w:val="lightGray"/>
            </w:rPr>
            <w:t>☐</w:t>
          </w:r>
        </w:sdtContent>
      </w:sdt>
      <w:r w:rsidR="009C1ED2" w:rsidRPr="003A1EFF">
        <w:rPr>
          <w:rFonts w:cs="Arial"/>
          <w:highlight w:val="lightGray"/>
        </w:rPr>
        <w:t xml:space="preserve">NR </w:t>
      </w:r>
      <w:sdt>
        <w:sdtPr>
          <w:rPr>
            <w:rFonts w:cs="Arial"/>
            <w:highlight w:val="lightGray"/>
          </w:rPr>
          <w:id w:val="620494745"/>
          <w14:checkbox>
            <w14:checked w14:val="0"/>
            <w14:checkedState w14:val="2612" w14:font="MS Gothic"/>
            <w14:uncheckedState w14:val="2610" w14:font="MS Gothic"/>
          </w14:checkbox>
        </w:sdtPr>
        <w:sdtEndPr/>
        <w:sdtContent>
          <w:r w:rsidR="009C1ED2" w:rsidRPr="003A1EFF">
            <w:rPr>
              <w:rFonts w:ascii="Segoe UI Symbol" w:eastAsia="MS Gothic" w:hAnsi="Segoe UI Symbol" w:cs="Segoe UI Symbol"/>
              <w:highlight w:val="lightGray"/>
            </w:rPr>
            <w:t>☐</w:t>
          </w:r>
        </w:sdtContent>
      </w:sdt>
      <w:r w:rsidR="009C1ED2" w:rsidRPr="003A1EFF">
        <w:rPr>
          <w:rFonts w:cs="Arial"/>
          <w:highlight w:val="lightGray"/>
        </w:rPr>
        <w:t>SO</w:t>
      </w:r>
    </w:p>
    <w:p w14:paraId="0C6E8EC4" w14:textId="6B41A5E9" w:rsidR="009C1ED2" w:rsidRPr="003A1EFF" w:rsidRDefault="009C1ED2" w:rsidP="009C1ED2">
      <w:pPr>
        <w:pStyle w:val="Questionliste"/>
        <w:rPr>
          <w:rFonts w:cs="Arial"/>
        </w:rPr>
      </w:pPr>
      <w:r w:rsidRPr="003A1EFF">
        <w:rPr>
          <w:rFonts w:cs="Arial"/>
        </w:rPr>
        <w:t>les résidus de bois et de végétation issus du décapage et d’autres activités préparatoires;</w:t>
      </w:r>
    </w:p>
    <w:p w14:paraId="24E8CB5C" w14:textId="397B53A6" w:rsidR="00F83446" w:rsidRPr="003A1EFF" w:rsidRDefault="009C1ED2" w:rsidP="000D1FEC">
      <w:pPr>
        <w:pStyle w:val="Questionliste"/>
        <w:spacing w:after="240"/>
        <w:rPr>
          <w:rFonts w:cs="Arial"/>
        </w:rPr>
      </w:pPr>
      <w:r w:rsidRPr="003A1EFF">
        <w:rPr>
          <w:rFonts w:cs="Arial"/>
        </w:rPr>
        <w:t>les matériaux de démantèlement, le cas échéant.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C1ED2" w:rsidRPr="003A1EFF" w14:paraId="71A3E0A2" w14:textId="77777777" w:rsidTr="0008348E">
        <w:trPr>
          <w:trHeight w:val="448"/>
          <w:jc w:val="center"/>
        </w:trPr>
        <w:sdt>
          <w:sdtPr>
            <w:rPr>
              <w:rFonts w:cs="Arial"/>
            </w:rPr>
            <w:id w:val="867410894"/>
            <w:placeholder>
              <w:docPart w:val="1B791C2A5738481EBB78062B9A980C72"/>
            </w:placeholder>
            <w:showingPlcHdr/>
          </w:sdtPr>
          <w:sdtEndPr/>
          <w:sdtContent>
            <w:tc>
              <w:tcPr>
                <w:tcW w:w="16968" w:type="dxa"/>
                <w:shd w:val="clear" w:color="auto" w:fill="D9E2F3" w:themeFill="accent1" w:themeFillTint="33"/>
              </w:tcPr>
              <w:p w14:paraId="39725140" w14:textId="77777777" w:rsidR="009C1ED2" w:rsidRPr="003A1EFF" w:rsidRDefault="009C1ED2" w:rsidP="0008348E">
                <w:pPr>
                  <w:pStyle w:val="Normalformulaire"/>
                  <w:spacing w:after="0"/>
                  <w:rPr>
                    <w:rFonts w:cs="Arial"/>
                  </w:rPr>
                </w:pPr>
                <w:r w:rsidRPr="003A1EFF">
                  <w:rPr>
                    <w:rStyle w:val="Textedelespacerserv"/>
                    <w:rFonts w:cs="Arial"/>
                    <w:i/>
                    <w:iCs/>
                  </w:rPr>
                  <w:t>Saisissez les informations ou indiquez le nom du document et la section.</w:t>
                </w:r>
              </w:p>
            </w:tc>
          </w:sdtContent>
        </w:sdt>
      </w:tr>
    </w:tbl>
    <w:bookmarkEnd w:id="3"/>
    <w:p w14:paraId="39F1D186" w14:textId="77777777" w:rsidR="007C347D" w:rsidRPr="003A1EFF" w:rsidRDefault="0052757A" w:rsidP="004F7980">
      <w:pPr>
        <w:pStyle w:val="Sous-Section"/>
        <w:spacing w:before="360"/>
        <w:rPr>
          <w:rFonts w:cs="Arial"/>
        </w:rPr>
      </w:pPr>
      <w:r w:rsidRPr="003A1EFF">
        <w:rPr>
          <w:rFonts w:cs="Arial"/>
        </w:rPr>
        <w:t>Modalité</w:t>
      </w:r>
      <w:r w:rsidR="00690791" w:rsidRPr="003A1EFF">
        <w:rPr>
          <w:rFonts w:cs="Arial"/>
        </w:rPr>
        <w:t>s</w:t>
      </w:r>
      <w:r w:rsidRPr="003A1EFF">
        <w:rPr>
          <w:rFonts w:cs="Arial"/>
        </w:rPr>
        <w:t xml:space="preserve"> et c</w:t>
      </w:r>
      <w:r w:rsidR="000021BE" w:rsidRPr="003A1EFF">
        <w:rPr>
          <w:rFonts w:cs="Arial"/>
        </w:rPr>
        <w:t xml:space="preserve">alendrier </w:t>
      </w:r>
      <w:r w:rsidRPr="003A1EFF">
        <w:rPr>
          <w:rFonts w:cs="Arial"/>
        </w:rPr>
        <w:t>de réalisation</w:t>
      </w:r>
    </w:p>
    <w:p w14:paraId="0CFFC651" w14:textId="09F7EFF4" w:rsidR="007B444C" w:rsidRPr="003A1EFF" w:rsidRDefault="00BA45AA" w:rsidP="00016D85">
      <w:pPr>
        <w:pStyle w:val="Question"/>
        <w:rPr>
          <w:rFonts w:cs="Arial"/>
        </w:rPr>
      </w:pPr>
      <w:r w:rsidRPr="003A1EFF">
        <w:rPr>
          <w:rFonts w:cs="Arial"/>
        </w:rPr>
        <w:t>2</w:t>
      </w:r>
      <w:r w:rsidR="00B371C8" w:rsidRPr="003A1EFF">
        <w:rPr>
          <w:rFonts w:cs="Arial"/>
        </w:rPr>
        <w:t>.</w:t>
      </w:r>
      <w:r w:rsidR="00EB3910">
        <w:rPr>
          <w:rFonts w:cs="Arial"/>
        </w:rPr>
        <w:t>7</w:t>
      </w:r>
      <w:r w:rsidR="00B371C8" w:rsidRPr="003A1EFF">
        <w:rPr>
          <w:rFonts w:cs="Arial"/>
        </w:rPr>
        <w:t>.1</w:t>
      </w:r>
      <w:r w:rsidR="00B371C8" w:rsidRPr="003A1EFF">
        <w:rPr>
          <w:rFonts w:cs="Arial"/>
        </w:rPr>
        <w:tab/>
      </w:r>
      <w:r w:rsidR="007B444C" w:rsidRPr="003A1EFF">
        <w:rPr>
          <w:rFonts w:cs="Arial"/>
        </w:rPr>
        <w:t xml:space="preserve">Dans le tableau ci-dessous, indiquez les dates de début et de fin, ou la durée, des différentes étapes de </w:t>
      </w:r>
      <w:r w:rsidR="007B444C" w:rsidRPr="003A1EFF">
        <w:rPr>
          <w:rFonts w:cs="Arial"/>
          <w:color w:val="auto"/>
        </w:rPr>
        <w:t>réalisation des travaux</w:t>
      </w:r>
      <w:r w:rsidR="00C27948" w:rsidRPr="003A1EFF">
        <w:rPr>
          <w:rFonts w:cs="Arial"/>
          <w:color w:val="auto"/>
        </w:rPr>
        <w:t xml:space="preserve"> et des activités</w:t>
      </w:r>
      <w:r w:rsidR="007B444C" w:rsidRPr="003A1EFF">
        <w:rPr>
          <w:rFonts w:cs="Arial"/>
          <w:color w:val="auto"/>
        </w:rPr>
        <w:t xml:space="preserve"> </w:t>
      </w:r>
      <w:r w:rsidR="007B444C" w:rsidRPr="003A1EFF">
        <w:rPr>
          <w:rFonts w:cs="Arial"/>
        </w:rPr>
        <w:t>(</w:t>
      </w:r>
      <w:r w:rsidR="007B444C" w:rsidRPr="003A1EFF">
        <w:rPr>
          <w:rFonts w:eastAsia="Segoe UI Symbol" w:cs="Arial"/>
        </w:rPr>
        <w:t>art. 17 al. 1 (2) REAFIE</w:t>
      </w:r>
      <w:r w:rsidR="007B444C" w:rsidRPr="003A1EFF">
        <w:rPr>
          <w:rFonts w:cs="Arial"/>
        </w:rPr>
        <w:t>).</w:t>
      </w:r>
    </w:p>
    <w:p w14:paraId="4B67D396" w14:textId="77777777" w:rsidR="00E63568" w:rsidRPr="003A1EFF" w:rsidRDefault="00F64DDA" w:rsidP="00016D85">
      <w:pPr>
        <w:pStyle w:val="Recevabilite"/>
        <w:rPr>
          <w:rFonts w:cs="Arial"/>
        </w:rPr>
      </w:pPr>
      <w:sdt>
        <w:sdtPr>
          <w:rPr>
            <w:rFonts w:cs="Arial"/>
            <w:highlight w:val="lightGray"/>
          </w:rPr>
          <w:id w:val="-1761664778"/>
          <w14:checkbox>
            <w14:checked w14:val="0"/>
            <w14:checkedState w14:val="2612" w14:font="MS Gothic"/>
            <w14:uncheckedState w14:val="2610" w14:font="MS Gothic"/>
          </w14:checkbox>
        </w:sdtPr>
        <w:sdtEndPr/>
        <w:sdtContent>
          <w:r w:rsidR="008A03C7" w:rsidRPr="003A1EFF">
            <w:rPr>
              <w:rFonts w:ascii="Segoe UI Symbol" w:eastAsia="MS Gothic" w:hAnsi="Segoe UI Symbol" w:cs="Segoe UI Symbol"/>
              <w:highlight w:val="lightGray"/>
            </w:rPr>
            <w:t>☐</w:t>
          </w:r>
        </w:sdtContent>
      </w:sdt>
      <w:r w:rsidR="00F61141" w:rsidRPr="003A1EFF">
        <w:rPr>
          <w:rFonts w:cs="Arial"/>
          <w:highlight w:val="lightGray"/>
        </w:rPr>
        <w:t xml:space="preserve">R </w:t>
      </w:r>
      <w:sdt>
        <w:sdtPr>
          <w:rPr>
            <w:rFonts w:cs="Arial"/>
            <w:highlight w:val="lightGray"/>
          </w:rPr>
          <w:id w:val="-569729126"/>
          <w14:checkbox>
            <w14:checked w14:val="0"/>
            <w14:checkedState w14:val="2612" w14:font="MS Gothic"/>
            <w14:uncheckedState w14:val="2610" w14:font="MS Gothic"/>
          </w14:checkbox>
        </w:sdtPr>
        <w:sdtEndPr/>
        <w:sdtContent>
          <w:r w:rsidR="00F61141" w:rsidRPr="003A1EFF">
            <w:rPr>
              <w:rFonts w:ascii="Segoe UI Symbol" w:eastAsia="MS Gothic" w:hAnsi="Segoe UI Symbol" w:cs="Segoe UI Symbol"/>
              <w:highlight w:val="lightGray"/>
            </w:rPr>
            <w:t>☐</w:t>
          </w:r>
        </w:sdtContent>
      </w:sdt>
      <w:r w:rsidR="00F61141" w:rsidRPr="003A1EFF">
        <w:rPr>
          <w:rFonts w:cs="Arial"/>
          <w:highlight w:val="lightGray"/>
        </w:rPr>
        <w:t xml:space="preserve">NR </w:t>
      </w:r>
      <w:sdt>
        <w:sdtPr>
          <w:rPr>
            <w:rFonts w:cs="Arial"/>
            <w:highlight w:val="lightGray"/>
          </w:rPr>
          <w:id w:val="1200513452"/>
          <w14:checkbox>
            <w14:checked w14:val="0"/>
            <w14:checkedState w14:val="2612" w14:font="MS Gothic"/>
            <w14:uncheckedState w14:val="2610" w14:font="MS Gothic"/>
          </w14:checkbox>
        </w:sdtPr>
        <w:sdtEndPr/>
        <w:sdtContent>
          <w:r w:rsidR="00F61141" w:rsidRPr="003A1EFF">
            <w:rPr>
              <w:rFonts w:ascii="Segoe UI Symbol" w:eastAsia="MS Gothic" w:hAnsi="Segoe UI Symbol" w:cs="Segoe UI Symbol"/>
              <w:highlight w:val="lightGray"/>
            </w:rPr>
            <w:t>☐</w:t>
          </w:r>
        </w:sdtContent>
      </w:sdt>
      <w:r w:rsidR="00F61141" w:rsidRPr="003A1EFF">
        <w:rPr>
          <w:rFonts w:cs="Arial"/>
          <w:highlight w:val="lightGray"/>
        </w:rPr>
        <w:t>SO</w:t>
      </w:r>
    </w:p>
    <w:p w14:paraId="7BD910A7" w14:textId="28682EDE" w:rsidR="009F7F8A" w:rsidRPr="003A1EFF" w:rsidRDefault="009F7F8A" w:rsidP="009F7F8A">
      <w:pPr>
        <w:pStyle w:val="QuestionInfo"/>
        <w:rPr>
          <w:rFonts w:cs="Arial"/>
          <w:shd w:val="clear" w:color="auto" w:fill="auto"/>
        </w:rPr>
      </w:pPr>
      <w:r w:rsidRPr="003A1EFF">
        <w:rPr>
          <w:rFonts w:cs="Arial"/>
          <w:shd w:val="clear" w:color="auto" w:fill="auto"/>
        </w:rPr>
        <w:t>Exemples d’étape de réalisation des travaux ou des activités</w:t>
      </w:r>
      <w:r w:rsidR="00A34CBF">
        <w:rPr>
          <w:rFonts w:cs="Arial"/>
          <w:shd w:val="clear" w:color="auto" w:fill="auto"/>
        </w:rPr>
        <w:t> </w:t>
      </w:r>
      <w:r w:rsidRPr="003A1EFF">
        <w:rPr>
          <w:rFonts w:cs="Arial"/>
          <w:shd w:val="clear" w:color="auto" w:fill="auto"/>
        </w:rPr>
        <w:t>:</w:t>
      </w:r>
    </w:p>
    <w:p w14:paraId="5160C8EF" w14:textId="5DA15729" w:rsidR="009F7F8A" w:rsidRPr="003A1EFF" w:rsidRDefault="009F7F8A" w:rsidP="009F7F8A">
      <w:pPr>
        <w:pStyle w:val="Questionliste"/>
        <w:rPr>
          <w:rFonts w:cs="Arial"/>
        </w:rPr>
      </w:pPr>
      <w:r w:rsidRPr="003A1EFF">
        <w:rPr>
          <w:rFonts w:cs="Arial"/>
        </w:rPr>
        <w:t>le déboisement, le décapage et toute autre activité préparatoire;</w:t>
      </w:r>
    </w:p>
    <w:p w14:paraId="090952D1" w14:textId="50436995" w:rsidR="009F7F8A" w:rsidRPr="003A1EFF" w:rsidRDefault="009F7F8A" w:rsidP="009F7F8A">
      <w:pPr>
        <w:pStyle w:val="Questionliste"/>
        <w:rPr>
          <w:rFonts w:cs="Arial"/>
        </w:rPr>
      </w:pPr>
      <w:r w:rsidRPr="003A1EFF">
        <w:rPr>
          <w:rFonts w:cs="Arial"/>
        </w:rPr>
        <w:t xml:space="preserve">l’aménagement des aires d’exploitation; </w:t>
      </w:r>
    </w:p>
    <w:p w14:paraId="45BAD52C" w14:textId="3957FD08" w:rsidR="009F7F8A" w:rsidRPr="003A1EFF" w:rsidRDefault="009F7F8A" w:rsidP="009F7F8A">
      <w:pPr>
        <w:pStyle w:val="Questionliste"/>
        <w:rPr>
          <w:rFonts w:cs="Arial"/>
        </w:rPr>
      </w:pPr>
      <w:r w:rsidRPr="003A1EFF">
        <w:rPr>
          <w:rFonts w:cs="Arial"/>
        </w:rPr>
        <w:lastRenderedPageBreak/>
        <w:t>les différentes phases d’exploitation;</w:t>
      </w:r>
    </w:p>
    <w:p w14:paraId="2B90CA22" w14:textId="0D62EEC9" w:rsidR="009F7F8A" w:rsidRPr="003A1EFF" w:rsidRDefault="009F7F8A" w:rsidP="009F7F8A">
      <w:pPr>
        <w:pStyle w:val="Questionliste"/>
        <w:rPr>
          <w:rFonts w:cs="Arial"/>
        </w:rPr>
      </w:pPr>
      <w:r w:rsidRPr="003A1EFF">
        <w:rPr>
          <w:rFonts w:cs="Arial"/>
        </w:rPr>
        <w:t>le reboisement, la revégétalisation, le démantèlement des ouvrages temporaires et le remouillage des aires;</w:t>
      </w:r>
    </w:p>
    <w:p w14:paraId="692D0A3D" w14:textId="09C4D0FD" w:rsidR="008A03C7" w:rsidRPr="003A1EFF" w:rsidRDefault="009F7F8A" w:rsidP="004E2073">
      <w:pPr>
        <w:pStyle w:val="Questionliste"/>
        <w:spacing w:after="240"/>
        <w:rPr>
          <w:rFonts w:cs="Arial"/>
        </w:rPr>
      </w:pPr>
      <w:r w:rsidRPr="003A1EFF">
        <w:rPr>
          <w:rFonts w:cs="Arial"/>
        </w:rPr>
        <w:t>si connue, la date de fin de l’exploitation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3A1EFF" w14:paraId="74D71113" w14:textId="77777777" w:rsidTr="00666ED0">
        <w:trPr>
          <w:jc w:val="center"/>
        </w:trPr>
        <w:tc>
          <w:tcPr>
            <w:tcW w:w="9637" w:type="dxa"/>
            <w:shd w:val="clear" w:color="auto" w:fill="4472C4" w:themeFill="accent1"/>
            <w:hideMark/>
          </w:tcPr>
          <w:p w14:paraId="7FEEC3D0" w14:textId="77777777" w:rsidR="008109F2" w:rsidRPr="003A1EFF" w:rsidRDefault="008109F2" w:rsidP="00016D85">
            <w:pPr>
              <w:pStyle w:val="Tableauen-tte"/>
              <w:rPr>
                <w:rFonts w:cs="Arial"/>
                <w:sz w:val="24"/>
                <w:szCs w:val="24"/>
              </w:rPr>
            </w:pPr>
            <w:bookmarkStart w:id="6" w:name="_Hlk110418646"/>
            <w:r w:rsidRPr="003A1EFF">
              <w:rPr>
                <w:rFonts w:cs="Arial"/>
              </w:rPr>
              <w:t xml:space="preserve">Étapes de réalisation </w:t>
            </w:r>
          </w:p>
        </w:tc>
        <w:tc>
          <w:tcPr>
            <w:tcW w:w="2268" w:type="dxa"/>
            <w:shd w:val="clear" w:color="auto" w:fill="4472C4" w:themeFill="accent1"/>
            <w:hideMark/>
          </w:tcPr>
          <w:p w14:paraId="05DAF3DC" w14:textId="77777777" w:rsidR="008109F2" w:rsidRPr="003A1EFF" w:rsidRDefault="008109F2" w:rsidP="00016D85">
            <w:pPr>
              <w:pStyle w:val="Tableauen-tte"/>
              <w:rPr>
                <w:rFonts w:cs="Arial"/>
                <w:sz w:val="24"/>
                <w:szCs w:val="24"/>
              </w:rPr>
            </w:pPr>
            <w:r w:rsidRPr="003A1EFF">
              <w:rPr>
                <w:rFonts w:cs="Arial"/>
              </w:rPr>
              <w:t xml:space="preserve">Date de début </w:t>
            </w:r>
          </w:p>
        </w:tc>
        <w:tc>
          <w:tcPr>
            <w:tcW w:w="2268" w:type="dxa"/>
            <w:shd w:val="clear" w:color="auto" w:fill="4472C4" w:themeFill="accent1"/>
            <w:hideMark/>
          </w:tcPr>
          <w:p w14:paraId="3BC9E49D" w14:textId="77777777" w:rsidR="008109F2" w:rsidRPr="003A1EFF" w:rsidRDefault="008109F2" w:rsidP="00016D85">
            <w:pPr>
              <w:pStyle w:val="Tableauen-tte"/>
              <w:rPr>
                <w:rFonts w:cs="Arial"/>
                <w:sz w:val="24"/>
                <w:szCs w:val="24"/>
              </w:rPr>
            </w:pPr>
            <w:r w:rsidRPr="003A1EFF">
              <w:rPr>
                <w:rFonts w:cs="Arial"/>
              </w:rPr>
              <w:t>Date de fin</w:t>
            </w:r>
          </w:p>
        </w:tc>
        <w:tc>
          <w:tcPr>
            <w:tcW w:w="2835" w:type="dxa"/>
            <w:shd w:val="clear" w:color="auto" w:fill="4472C4" w:themeFill="accent1"/>
          </w:tcPr>
          <w:p w14:paraId="4B541C86" w14:textId="77777777" w:rsidR="008109F2" w:rsidRPr="003A1EFF" w:rsidRDefault="008109F2" w:rsidP="00016D85">
            <w:pPr>
              <w:pStyle w:val="Tableauen-tte"/>
              <w:rPr>
                <w:rFonts w:cs="Arial"/>
              </w:rPr>
            </w:pPr>
            <w:r w:rsidRPr="003A1EFF">
              <w:rPr>
                <w:rFonts w:cs="Arial"/>
              </w:rPr>
              <w:t>Durée</w:t>
            </w:r>
          </w:p>
        </w:tc>
      </w:tr>
      <w:tr w:rsidR="008109F2" w:rsidRPr="003A1EFF" w14:paraId="175389B0" w14:textId="77777777" w:rsidTr="00666ED0">
        <w:trPr>
          <w:trHeight w:val="425"/>
          <w:jc w:val="center"/>
        </w:trPr>
        <w:tc>
          <w:tcPr>
            <w:tcW w:w="9637" w:type="dxa"/>
            <w:shd w:val="clear" w:color="auto" w:fill="D9E2F3" w:themeFill="accent1" w:themeFillTint="33"/>
            <w:hideMark/>
          </w:tcPr>
          <w:p w14:paraId="79B70248" w14:textId="77777777" w:rsidR="008109F2" w:rsidRPr="003A1EFF" w:rsidRDefault="00F64DDA" w:rsidP="00016D85">
            <w:pPr>
              <w:pStyle w:val="Normalformulaire"/>
              <w:rPr>
                <w:rFonts w:eastAsia="Times New Roman" w:cs="Arial"/>
                <w:sz w:val="24"/>
                <w:szCs w:val="24"/>
                <w:lang w:eastAsia="fr-CA"/>
              </w:rPr>
            </w:pPr>
            <w:sdt>
              <w:sdtPr>
                <w:rPr>
                  <w:rFonts w:cs="Arial"/>
                </w:rPr>
                <w:id w:val="-420495120"/>
                <w:placeholder>
                  <w:docPart w:val="BBEFFF320324454C84826B93795FAA4B"/>
                </w:placeholder>
                <w:showingPlcHdr/>
              </w:sdtPr>
              <w:sdtEndPr/>
              <w:sdtContent>
                <w:r w:rsidR="008109F2" w:rsidRPr="003A1EFF">
                  <w:rPr>
                    <w:rStyle w:val="Textedelespacerserv"/>
                    <w:rFonts w:cs="Arial"/>
                    <w:i/>
                    <w:iCs/>
                  </w:rPr>
                  <w:t>Saisissez les informations.</w:t>
                </w:r>
              </w:sdtContent>
            </w:sdt>
          </w:p>
        </w:tc>
        <w:tc>
          <w:tcPr>
            <w:tcW w:w="2268" w:type="dxa"/>
            <w:shd w:val="clear" w:color="auto" w:fill="D9E2F3" w:themeFill="accent1" w:themeFillTint="33"/>
            <w:hideMark/>
          </w:tcPr>
          <w:p w14:paraId="7CDF7213" w14:textId="77777777" w:rsidR="008109F2" w:rsidRPr="003A1EFF" w:rsidRDefault="00F64DDA" w:rsidP="00016D85">
            <w:pPr>
              <w:pStyle w:val="Normalformulaire"/>
              <w:rPr>
                <w:rFonts w:eastAsia="Times New Roman" w:cs="Arial"/>
                <w:sz w:val="24"/>
                <w:szCs w:val="24"/>
                <w:lang w:eastAsia="fr-CA"/>
              </w:rPr>
            </w:pPr>
            <w:sdt>
              <w:sdtPr>
                <w:rPr>
                  <w:rFonts w:cs="Arial"/>
                </w:rPr>
                <w:id w:val="-1962184401"/>
                <w:placeholder>
                  <w:docPart w:val="E47328DC0A2945B0A180288E96278061"/>
                </w:placeholder>
                <w:showingPlcHdr/>
                <w:date>
                  <w:dateFormat w:val="yyyy-MM-dd"/>
                  <w:lid w:val="fr-CA"/>
                  <w:storeMappedDataAs w:val="dateTime"/>
                  <w:calendar w:val="gregorian"/>
                </w:date>
              </w:sdtPr>
              <w:sdtEndPr/>
              <w:sdtContent>
                <w:r w:rsidR="008109F2" w:rsidRPr="003A1EFF">
                  <w:rPr>
                    <w:rStyle w:val="Textedelespacerserv"/>
                    <w:rFonts w:cs="Arial"/>
                    <w:i/>
                    <w:iCs/>
                  </w:rPr>
                  <w:t>Sélectionnez la date.</w:t>
                </w:r>
              </w:sdtContent>
            </w:sdt>
          </w:p>
        </w:tc>
        <w:tc>
          <w:tcPr>
            <w:tcW w:w="2268" w:type="dxa"/>
            <w:shd w:val="clear" w:color="auto" w:fill="D9E2F3" w:themeFill="accent1" w:themeFillTint="33"/>
            <w:hideMark/>
          </w:tcPr>
          <w:p w14:paraId="23282EBA" w14:textId="77777777" w:rsidR="008109F2" w:rsidRPr="003A1EFF" w:rsidRDefault="00F64DDA" w:rsidP="00016D85">
            <w:pPr>
              <w:pStyle w:val="Normalformulaire"/>
              <w:rPr>
                <w:rFonts w:eastAsia="Times New Roman" w:cs="Arial"/>
                <w:sz w:val="24"/>
                <w:szCs w:val="24"/>
                <w:lang w:eastAsia="fr-CA"/>
              </w:rPr>
            </w:pPr>
            <w:sdt>
              <w:sdtPr>
                <w:rPr>
                  <w:rFonts w:cs="Arial"/>
                </w:rPr>
                <w:id w:val="2034995758"/>
                <w:placeholder>
                  <w:docPart w:val="3A99FEFD3D5B41558DD82119D00EDC30"/>
                </w:placeholder>
                <w:showingPlcHdr/>
                <w:date>
                  <w:dateFormat w:val="yyyy-MM-dd"/>
                  <w:lid w:val="fr-CA"/>
                  <w:storeMappedDataAs w:val="dateTime"/>
                  <w:calendar w:val="gregorian"/>
                </w:date>
              </w:sdtPr>
              <w:sdtEndPr/>
              <w:sdtContent>
                <w:r w:rsidR="008109F2" w:rsidRPr="003A1EFF">
                  <w:rPr>
                    <w:rStyle w:val="Textedelespacerserv"/>
                    <w:rFonts w:cs="Arial"/>
                    <w:i/>
                    <w:iCs/>
                  </w:rPr>
                  <w:t>Sélectionnez la date</w:t>
                </w:r>
                <w:r w:rsidR="008109F2" w:rsidRPr="003A1EFF">
                  <w:rPr>
                    <w:rStyle w:val="Textedelespacerserv"/>
                    <w:rFonts w:cs="Arial"/>
                  </w:rPr>
                  <w:t>.</w:t>
                </w:r>
              </w:sdtContent>
            </w:sdt>
          </w:p>
        </w:tc>
        <w:sdt>
          <w:sdtPr>
            <w:rPr>
              <w:rFonts w:cs="Arial"/>
            </w:rPr>
            <w:id w:val="-323358798"/>
            <w:placeholder>
              <w:docPart w:val="53A6ADF8359D47FEA72AAB954AC4025F"/>
            </w:placeholder>
            <w:showingPlcHdr/>
          </w:sdtPr>
          <w:sdtEndPr/>
          <w:sdtContent>
            <w:tc>
              <w:tcPr>
                <w:tcW w:w="2835" w:type="dxa"/>
                <w:shd w:val="clear" w:color="auto" w:fill="D9E2F3" w:themeFill="accent1" w:themeFillTint="33"/>
              </w:tcPr>
              <w:p w14:paraId="579557BB" w14:textId="77777777" w:rsidR="008109F2" w:rsidRPr="003A1EFF" w:rsidRDefault="008109F2" w:rsidP="00016D85">
                <w:pPr>
                  <w:pStyle w:val="Normalformulaire"/>
                  <w:rPr>
                    <w:rFonts w:eastAsia="Times New Roman" w:cs="Arial"/>
                    <w:lang w:eastAsia="fr-CA"/>
                  </w:rPr>
                </w:pPr>
                <w:r w:rsidRPr="003A1EFF">
                  <w:rPr>
                    <w:rStyle w:val="Textedelespacerserv"/>
                    <w:rFonts w:cs="Arial"/>
                    <w:i/>
                    <w:iCs/>
                  </w:rPr>
                  <w:t>Précisez la durée.</w:t>
                </w:r>
              </w:p>
            </w:tc>
          </w:sdtContent>
        </w:sdt>
      </w:tr>
      <w:tr w:rsidR="008109F2" w:rsidRPr="003A1EFF" w14:paraId="43E2E890" w14:textId="77777777" w:rsidTr="00666ED0">
        <w:trPr>
          <w:trHeight w:val="425"/>
          <w:jc w:val="center"/>
        </w:trPr>
        <w:sdt>
          <w:sdtPr>
            <w:rPr>
              <w:rFonts w:cs="Arial"/>
            </w:rPr>
            <w:id w:val="-1027482892"/>
            <w:placeholder>
              <w:docPart w:val="D3400AAE87CB4000B8EDA97181ACA34E"/>
            </w:placeholder>
            <w:showingPlcHdr/>
          </w:sdtPr>
          <w:sdtEndPr/>
          <w:sdtContent>
            <w:tc>
              <w:tcPr>
                <w:tcW w:w="9637" w:type="dxa"/>
                <w:shd w:val="clear" w:color="auto" w:fill="D9E2F3" w:themeFill="accent1" w:themeFillTint="33"/>
              </w:tcPr>
              <w:p w14:paraId="7AD5D5DD" w14:textId="77777777" w:rsidR="008109F2" w:rsidRPr="003A1EFF" w:rsidRDefault="008109F2" w:rsidP="00016D85">
                <w:pPr>
                  <w:pStyle w:val="Normalformulaire"/>
                  <w:rPr>
                    <w:rFonts w:eastAsia="Times New Roman" w:cs="Arial"/>
                    <w:b/>
                    <w:lang w:eastAsia="fr-CA"/>
                  </w:rPr>
                </w:pPr>
                <w:r w:rsidRPr="003A1EFF">
                  <w:rPr>
                    <w:rStyle w:val="Textedelespacerserv"/>
                    <w:rFonts w:cs="Arial"/>
                  </w:rPr>
                  <w:t>...</w:t>
                </w:r>
              </w:p>
            </w:tc>
          </w:sdtContent>
        </w:sdt>
        <w:sdt>
          <w:sdtPr>
            <w:rPr>
              <w:rFonts w:cs="Arial"/>
            </w:rPr>
            <w:id w:val="1286002365"/>
            <w:placeholder>
              <w:docPart w:val="85FF9B6F4C0C4994AA469ECEB0C72E9B"/>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87A7093" w14:textId="77777777" w:rsidR="008109F2" w:rsidRPr="003A1EFF" w:rsidRDefault="008109F2" w:rsidP="00016D85">
                <w:pPr>
                  <w:pStyle w:val="Normalformulaire"/>
                  <w:rPr>
                    <w:rFonts w:eastAsia="Times New Roman" w:cs="Arial"/>
                    <w:lang w:eastAsia="fr-CA"/>
                  </w:rPr>
                </w:pPr>
                <w:r w:rsidRPr="003A1EFF">
                  <w:rPr>
                    <w:rStyle w:val="Textedelespacerserv"/>
                    <w:rFonts w:cs="Arial"/>
                    <w:i/>
                    <w:iCs/>
                  </w:rPr>
                  <w:t>..</w:t>
                </w:r>
                <w:r w:rsidRPr="003A1EFF">
                  <w:rPr>
                    <w:rStyle w:val="Textedelespacerserv"/>
                    <w:rFonts w:cs="Arial"/>
                  </w:rPr>
                  <w:t>.</w:t>
                </w:r>
              </w:p>
            </w:tc>
          </w:sdtContent>
        </w:sdt>
        <w:sdt>
          <w:sdtPr>
            <w:rPr>
              <w:rFonts w:cs="Arial"/>
            </w:rPr>
            <w:id w:val="-524016082"/>
            <w:placeholder>
              <w:docPart w:val="CB06A673133C499E83611864BB561D98"/>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C3DA9D2" w14:textId="77777777" w:rsidR="008109F2" w:rsidRPr="003A1EFF" w:rsidRDefault="008109F2" w:rsidP="00016D85">
                <w:pPr>
                  <w:pStyle w:val="Normalformulaire"/>
                  <w:rPr>
                    <w:rFonts w:eastAsia="Times New Roman" w:cs="Arial"/>
                    <w:lang w:eastAsia="fr-CA"/>
                  </w:rPr>
                </w:pPr>
                <w:r w:rsidRPr="003A1EFF">
                  <w:rPr>
                    <w:rStyle w:val="Textedelespacerserv"/>
                    <w:rFonts w:cs="Arial"/>
                    <w:i/>
                    <w:iCs/>
                  </w:rPr>
                  <w:t>..</w:t>
                </w:r>
                <w:r w:rsidRPr="003A1EFF">
                  <w:rPr>
                    <w:rStyle w:val="Textedelespacerserv"/>
                    <w:rFonts w:cs="Arial"/>
                  </w:rPr>
                  <w:t>.</w:t>
                </w:r>
              </w:p>
            </w:tc>
          </w:sdtContent>
        </w:sdt>
        <w:sdt>
          <w:sdtPr>
            <w:rPr>
              <w:rFonts w:cs="Arial"/>
            </w:rPr>
            <w:id w:val="-338463728"/>
            <w:placeholder>
              <w:docPart w:val="529D986A262146368029327F19FE6565"/>
            </w:placeholder>
            <w:showingPlcHdr/>
          </w:sdtPr>
          <w:sdtEndPr/>
          <w:sdtContent>
            <w:tc>
              <w:tcPr>
                <w:tcW w:w="2835" w:type="dxa"/>
                <w:shd w:val="clear" w:color="auto" w:fill="D9E2F3" w:themeFill="accent1" w:themeFillTint="33"/>
              </w:tcPr>
              <w:p w14:paraId="34A89EDA" w14:textId="77777777" w:rsidR="008109F2" w:rsidRPr="003A1EFF" w:rsidRDefault="008109F2" w:rsidP="00016D85">
                <w:pPr>
                  <w:pStyle w:val="Normalformulaire"/>
                  <w:rPr>
                    <w:rFonts w:eastAsia="Times New Roman" w:cs="Arial"/>
                    <w:lang w:eastAsia="fr-CA"/>
                  </w:rPr>
                </w:pPr>
                <w:r w:rsidRPr="003A1EFF">
                  <w:rPr>
                    <w:rStyle w:val="Textedelespacerserv"/>
                    <w:rFonts w:cs="Arial"/>
                  </w:rPr>
                  <w:t>...</w:t>
                </w:r>
              </w:p>
            </w:tc>
          </w:sdtContent>
        </w:sdt>
      </w:tr>
      <w:sdt>
        <w:sdtPr>
          <w:rPr>
            <w:rFonts w:cs="Arial"/>
          </w:rPr>
          <w:id w:val="926623450"/>
          <w15:repeatingSection/>
        </w:sdtPr>
        <w:sdtEndPr/>
        <w:sdtContent>
          <w:sdt>
            <w:sdtPr>
              <w:rPr>
                <w:rFonts w:cs="Arial"/>
              </w:rPr>
              <w:id w:val="1976409922"/>
              <w:placeholder>
                <w:docPart w:val="BBF3D31BD7D6479AA511BB162675B8E3"/>
              </w:placeholder>
              <w15:repeatingSectionItem/>
            </w:sdtPr>
            <w:sdtEndPr/>
            <w:sdtContent>
              <w:tr w:rsidR="008109F2" w:rsidRPr="003A1EFF" w14:paraId="0EFC684C" w14:textId="77777777" w:rsidTr="00666ED0">
                <w:trPr>
                  <w:trHeight w:val="425"/>
                  <w:jc w:val="center"/>
                </w:trPr>
                <w:sdt>
                  <w:sdtPr>
                    <w:rPr>
                      <w:rFonts w:cs="Arial"/>
                    </w:rPr>
                    <w:id w:val="-446080779"/>
                    <w:placeholder>
                      <w:docPart w:val="626D4248A29E41F59DF4535C702FB635"/>
                    </w:placeholder>
                    <w:showingPlcHdr/>
                  </w:sdtPr>
                  <w:sdtEndPr/>
                  <w:sdtContent>
                    <w:tc>
                      <w:tcPr>
                        <w:tcW w:w="9637" w:type="dxa"/>
                        <w:shd w:val="clear" w:color="auto" w:fill="D9E2F3" w:themeFill="accent1" w:themeFillTint="33"/>
                      </w:tcPr>
                      <w:p w14:paraId="7300AE35" w14:textId="77777777" w:rsidR="008109F2" w:rsidRPr="003A1EFF" w:rsidRDefault="008109F2" w:rsidP="00016D85">
                        <w:pPr>
                          <w:pStyle w:val="Normalformulaire"/>
                          <w:rPr>
                            <w:rFonts w:eastAsia="Times New Roman" w:cs="Arial"/>
                            <w:b/>
                            <w:lang w:eastAsia="fr-CA"/>
                          </w:rPr>
                        </w:pPr>
                        <w:r w:rsidRPr="003A1EFF">
                          <w:rPr>
                            <w:rStyle w:val="Textedelespacerserv"/>
                            <w:rFonts w:cs="Arial"/>
                            <w:i/>
                            <w:iCs/>
                          </w:rPr>
                          <w:t>Cliquez sur le + pour ajouter des lignes</w:t>
                        </w:r>
                        <w:r w:rsidRPr="003A1EFF">
                          <w:rPr>
                            <w:rStyle w:val="Textedelespacerserv"/>
                            <w:rFonts w:cs="Arial"/>
                          </w:rPr>
                          <w:t>.</w:t>
                        </w:r>
                      </w:p>
                    </w:tc>
                  </w:sdtContent>
                </w:sdt>
                <w:sdt>
                  <w:sdtPr>
                    <w:rPr>
                      <w:rFonts w:cs="Arial"/>
                    </w:rPr>
                    <w:id w:val="-1132853153"/>
                    <w:placeholder>
                      <w:docPart w:val="7571F9448F12432DB8CB11DAEF374D47"/>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C28158C" w14:textId="77777777" w:rsidR="008109F2" w:rsidRPr="003A1EFF" w:rsidRDefault="008109F2" w:rsidP="00016D85">
                        <w:pPr>
                          <w:pStyle w:val="Normalformulaire"/>
                          <w:rPr>
                            <w:rFonts w:eastAsia="Times New Roman" w:cs="Arial"/>
                            <w:lang w:eastAsia="fr-CA"/>
                          </w:rPr>
                        </w:pPr>
                        <w:r w:rsidRPr="003A1EFF">
                          <w:rPr>
                            <w:rStyle w:val="Textedelespacerserv"/>
                            <w:rFonts w:cs="Arial"/>
                            <w:i/>
                            <w:iCs/>
                          </w:rPr>
                          <w:t>..</w:t>
                        </w:r>
                        <w:r w:rsidRPr="003A1EFF">
                          <w:rPr>
                            <w:rStyle w:val="Textedelespacerserv"/>
                            <w:rFonts w:cs="Arial"/>
                          </w:rPr>
                          <w:t>.</w:t>
                        </w:r>
                      </w:p>
                    </w:tc>
                  </w:sdtContent>
                </w:sdt>
                <w:sdt>
                  <w:sdtPr>
                    <w:rPr>
                      <w:rFonts w:cs="Arial"/>
                    </w:rPr>
                    <w:id w:val="591053101"/>
                    <w:placeholder>
                      <w:docPart w:val="C4E1C06DA8A94EACB5878AD3BA2BE2A5"/>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8CF8416" w14:textId="77777777" w:rsidR="008109F2" w:rsidRPr="003A1EFF" w:rsidRDefault="008109F2" w:rsidP="00016D85">
                        <w:pPr>
                          <w:pStyle w:val="Normalformulaire"/>
                          <w:rPr>
                            <w:rFonts w:eastAsia="Times New Roman" w:cs="Arial"/>
                            <w:lang w:eastAsia="fr-CA"/>
                          </w:rPr>
                        </w:pPr>
                        <w:r w:rsidRPr="003A1EFF">
                          <w:rPr>
                            <w:rStyle w:val="Textedelespacerserv"/>
                            <w:rFonts w:cs="Arial"/>
                            <w:i/>
                            <w:iCs/>
                          </w:rPr>
                          <w:t>..</w:t>
                        </w:r>
                        <w:r w:rsidRPr="003A1EFF">
                          <w:rPr>
                            <w:rStyle w:val="Textedelespacerserv"/>
                            <w:rFonts w:cs="Arial"/>
                          </w:rPr>
                          <w:t>.</w:t>
                        </w:r>
                      </w:p>
                    </w:tc>
                  </w:sdtContent>
                </w:sdt>
                <w:sdt>
                  <w:sdtPr>
                    <w:rPr>
                      <w:rFonts w:cs="Arial"/>
                    </w:rPr>
                    <w:id w:val="-141352790"/>
                    <w:placeholder>
                      <w:docPart w:val="CBEBA36CF5FA43A4846073DA6DEE2AB3"/>
                    </w:placeholder>
                    <w:showingPlcHdr/>
                  </w:sdtPr>
                  <w:sdtEndPr/>
                  <w:sdtContent>
                    <w:tc>
                      <w:tcPr>
                        <w:tcW w:w="2835" w:type="dxa"/>
                        <w:shd w:val="clear" w:color="auto" w:fill="D9E2F3" w:themeFill="accent1" w:themeFillTint="33"/>
                      </w:tcPr>
                      <w:p w14:paraId="3C0B0CF2" w14:textId="77777777" w:rsidR="008109F2" w:rsidRPr="003A1EFF" w:rsidRDefault="008109F2" w:rsidP="00016D85">
                        <w:pPr>
                          <w:pStyle w:val="Normalformulaire"/>
                          <w:rPr>
                            <w:rFonts w:eastAsia="Times New Roman" w:cs="Arial"/>
                            <w:lang w:eastAsia="fr-CA"/>
                          </w:rPr>
                        </w:pPr>
                        <w:r w:rsidRPr="003A1EFF">
                          <w:rPr>
                            <w:rStyle w:val="Textedelespacerserv"/>
                            <w:rFonts w:cs="Arial"/>
                          </w:rPr>
                          <w:t>...</w:t>
                        </w:r>
                      </w:p>
                    </w:tc>
                  </w:sdtContent>
                </w:sdt>
              </w:tr>
            </w:sdtContent>
          </w:sdt>
        </w:sdtContent>
      </w:sdt>
      <w:bookmarkEnd w:id="6"/>
    </w:tbl>
    <w:p w14:paraId="0439F0EC" w14:textId="77777777" w:rsidR="008109F2" w:rsidRPr="003A1EFF" w:rsidRDefault="008109F2" w:rsidP="00016D8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cs="Arial"/>
            <w:bCs/>
            <w:color w:val="auto"/>
            <w:szCs w:val="20"/>
          </w:rPr>
          <w:id w:val="-1136097381"/>
          <w15:repeatingSection/>
        </w:sdtPr>
        <w:sdtEndPr/>
        <w:sdtContent>
          <w:sdt>
            <w:sdtPr>
              <w:rPr>
                <w:rFonts w:eastAsia="MS Gothic" w:cs="Arial"/>
                <w:bCs/>
                <w:color w:val="auto"/>
                <w:szCs w:val="20"/>
              </w:rPr>
              <w:id w:val="-1435900248"/>
              <w:placeholder>
                <w:docPart w:val="6CE341BF85BA4294B560F6CBAF08BCAA"/>
              </w:placeholder>
              <w15:repeatingSectionItem/>
            </w:sdtPr>
            <w:sdtEndPr/>
            <w:sdtContent>
              <w:sdt>
                <w:sdtPr>
                  <w:rPr>
                    <w:rFonts w:eastAsia="MS Gothic" w:cs="Arial"/>
                    <w:bCs/>
                    <w:color w:val="auto"/>
                    <w:szCs w:val="20"/>
                  </w:rPr>
                  <w:id w:val="575636798"/>
                  <w15:repeatingSection/>
                </w:sdtPr>
                <w:sdtEndPr/>
                <w:sdtContent>
                  <w:sdt>
                    <w:sdtPr>
                      <w:rPr>
                        <w:rFonts w:eastAsia="MS Gothic" w:cs="Arial"/>
                        <w:bCs/>
                        <w:color w:val="auto"/>
                        <w:szCs w:val="20"/>
                      </w:rPr>
                      <w:id w:val="59678748"/>
                      <w:placeholder>
                        <w:docPart w:val="6CE341BF85BA4294B560F6CBAF08BCAA"/>
                      </w:placeholder>
                      <w15:repeatingSectionItem/>
                    </w:sdtPr>
                    <w:sdtEndPr/>
                    <w:sdtContent>
                      <w:tr w:rsidR="0052757A" w:rsidRPr="003A1EFF" w14:paraId="19AC574A" w14:textId="77777777" w:rsidTr="00240F6E">
                        <w:trPr>
                          <w:trHeight w:val="448"/>
                          <w:jc w:val="center"/>
                        </w:trPr>
                        <w:sdt>
                          <w:sdtPr>
                            <w:rPr>
                              <w:rFonts w:eastAsia="MS Gothic" w:cs="Arial"/>
                              <w:bCs/>
                              <w:color w:val="auto"/>
                              <w:szCs w:val="20"/>
                            </w:rPr>
                            <w:id w:val="-1178730860"/>
                            <w:placeholder>
                              <w:docPart w:val="118B94DD3BDC4BC8AB3F02FE4C057246"/>
                            </w:placeholder>
                            <w:showingPlcHdr/>
                          </w:sdtPr>
                          <w:sdtEndPr/>
                          <w:sdtContent>
                            <w:tc>
                              <w:tcPr>
                                <w:tcW w:w="11902" w:type="dxa"/>
                                <w:shd w:val="clear" w:color="auto" w:fill="D9E2F3" w:themeFill="accent1" w:themeFillTint="33"/>
                              </w:tcPr>
                              <w:p w14:paraId="3DDC41E3" w14:textId="77777777" w:rsidR="0052757A" w:rsidRPr="003A1EFF" w:rsidRDefault="0052757A" w:rsidP="00016D85">
                                <w:pPr>
                                  <w:rPr>
                                    <w:rFonts w:eastAsia="MS Gothic" w:cs="Arial"/>
                                    <w:bCs/>
                                    <w:color w:val="auto"/>
                                    <w:szCs w:val="20"/>
                                  </w:rPr>
                                </w:pPr>
                                <w:r w:rsidRPr="003A1EFF">
                                  <w:rPr>
                                    <w:rFonts w:eastAsia="MS Gothic" w:cs="Arial"/>
                                    <w:bCs/>
                                    <w:i/>
                                    <w:iCs/>
                                    <w:color w:val="808080"/>
                                    <w:szCs w:val="20"/>
                                  </w:rPr>
                                  <w:t>Si vous préférez joindre un document, indiquez-en le nom.</w:t>
                                </w:r>
                              </w:p>
                            </w:tc>
                          </w:sdtContent>
                        </w:sdt>
                        <w:sdt>
                          <w:sdtPr>
                            <w:rPr>
                              <w:rFonts w:eastAsia="MS Gothic" w:cs="Arial"/>
                              <w:bCs/>
                              <w:color w:val="auto"/>
                              <w:szCs w:val="20"/>
                            </w:rPr>
                            <w:id w:val="-183434586"/>
                            <w:placeholder>
                              <w:docPart w:val="8AE58FAE8B0B4379B21EF87E12E0C2E6"/>
                            </w:placeholder>
                            <w:showingPlcHdr/>
                          </w:sdtPr>
                          <w:sdtEndPr/>
                          <w:sdtContent>
                            <w:tc>
                              <w:tcPr>
                                <w:tcW w:w="5066" w:type="dxa"/>
                                <w:shd w:val="clear" w:color="auto" w:fill="D9E2F3" w:themeFill="accent1" w:themeFillTint="33"/>
                              </w:tcPr>
                              <w:p w14:paraId="45D86520" w14:textId="77777777" w:rsidR="0052757A" w:rsidRPr="003A1EFF" w:rsidRDefault="0052757A" w:rsidP="00016D85">
                                <w:pPr>
                                  <w:rPr>
                                    <w:rFonts w:eastAsia="MS Gothic" w:cs="Arial"/>
                                    <w:bCs/>
                                    <w:color w:val="auto"/>
                                    <w:szCs w:val="20"/>
                                  </w:rPr>
                                </w:pPr>
                                <w:r w:rsidRPr="003A1EFF">
                                  <w:rPr>
                                    <w:rFonts w:eastAsia="MS Gothic" w:cs="Arial"/>
                                    <w:bCs/>
                                    <w:i/>
                                    <w:iCs/>
                                    <w:color w:val="808080"/>
                                    <w:szCs w:val="20"/>
                                  </w:rPr>
                                  <w:t>Précisez la section.</w:t>
                                </w:r>
                              </w:p>
                            </w:tc>
                          </w:sdtContent>
                        </w:sdt>
                      </w:tr>
                    </w:sdtContent>
                  </w:sdt>
                </w:sdtContent>
              </w:sdt>
            </w:sdtContent>
          </w:sdt>
        </w:sdtContent>
      </w:sdt>
    </w:tbl>
    <w:p w14:paraId="55B60EDA" w14:textId="3286E71B" w:rsidR="009F7F8A" w:rsidRPr="003A1EFF" w:rsidRDefault="009F7F8A" w:rsidP="00552E11">
      <w:pPr>
        <w:pStyle w:val="Question"/>
        <w:rPr>
          <w:rFonts w:cs="Arial"/>
        </w:rPr>
      </w:pPr>
      <w:r w:rsidRPr="003A1EFF">
        <w:rPr>
          <w:rFonts w:cs="Arial"/>
        </w:rPr>
        <w:t>2.</w:t>
      </w:r>
      <w:r w:rsidR="005068E7">
        <w:rPr>
          <w:rFonts w:cs="Arial"/>
        </w:rPr>
        <w:t>7</w:t>
      </w:r>
      <w:r w:rsidRPr="003A1EFF">
        <w:rPr>
          <w:rFonts w:cs="Arial"/>
        </w:rPr>
        <w:t>.2</w:t>
      </w:r>
      <w:r w:rsidRPr="003A1EFF">
        <w:rPr>
          <w:rFonts w:cs="Arial"/>
        </w:rPr>
        <w:tab/>
      </w:r>
      <w:r w:rsidR="00552E11" w:rsidRPr="003A1EFF">
        <w:rPr>
          <w:rFonts w:cs="Arial"/>
        </w:rPr>
        <w:t>Précisez les modalités de réalisation de l’activité (art. 17 al. 1 (2) REAFIE).</w:t>
      </w:r>
    </w:p>
    <w:p w14:paraId="06705C13" w14:textId="77777777" w:rsidR="00552E11" w:rsidRPr="003A1EFF" w:rsidRDefault="00F64DDA" w:rsidP="00552E11">
      <w:pPr>
        <w:pStyle w:val="Recevabilite"/>
        <w:rPr>
          <w:rFonts w:cs="Arial"/>
        </w:rPr>
      </w:pPr>
      <w:sdt>
        <w:sdtPr>
          <w:rPr>
            <w:rFonts w:cs="Arial"/>
            <w:highlight w:val="lightGray"/>
          </w:rPr>
          <w:id w:val="-1832752391"/>
          <w14:checkbox>
            <w14:checked w14:val="0"/>
            <w14:checkedState w14:val="2612" w14:font="MS Gothic"/>
            <w14:uncheckedState w14:val="2610" w14:font="MS Gothic"/>
          </w14:checkbox>
        </w:sdtPr>
        <w:sdtEndPr/>
        <w:sdtContent>
          <w:r w:rsidR="00552E11" w:rsidRPr="003A1EFF">
            <w:rPr>
              <w:rFonts w:ascii="Segoe UI Symbol" w:eastAsia="MS Gothic" w:hAnsi="Segoe UI Symbol" w:cs="Segoe UI Symbol"/>
              <w:highlight w:val="lightGray"/>
            </w:rPr>
            <w:t>☐</w:t>
          </w:r>
        </w:sdtContent>
      </w:sdt>
      <w:r w:rsidR="00552E11" w:rsidRPr="003A1EFF">
        <w:rPr>
          <w:rFonts w:cs="Arial"/>
          <w:highlight w:val="lightGray"/>
        </w:rPr>
        <w:t xml:space="preserve">R </w:t>
      </w:r>
      <w:sdt>
        <w:sdtPr>
          <w:rPr>
            <w:rFonts w:cs="Arial"/>
            <w:highlight w:val="lightGray"/>
          </w:rPr>
          <w:id w:val="472880028"/>
          <w14:checkbox>
            <w14:checked w14:val="0"/>
            <w14:checkedState w14:val="2612" w14:font="MS Gothic"/>
            <w14:uncheckedState w14:val="2610" w14:font="MS Gothic"/>
          </w14:checkbox>
        </w:sdtPr>
        <w:sdtEndPr/>
        <w:sdtContent>
          <w:r w:rsidR="00552E11" w:rsidRPr="003A1EFF">
            <w:rPr>
              <w:rFonts w:ascii="Segoe UI Symbol" w:eastAsia="MS Gothic" w:hAnsi="Segoe UI Symbol" w:cs="Segoe UI Symbol"/>
              <w:highlight w:val="lightGray"/>
            </w:rPr>
            <w:t>☐</w:t>
          </w:r>
        </w:sdtContent>
      </w:sdt>
      <w:r w:rsidR="00552E11" w:rsidRPr="003A1EFF">
        <w:rPr>
          <w:rFonts w:cs="Arial"/>
          <w:highlight w:val="lightGray"/>
        </w:rPr>
        <w:t xml:space="preserve">NR </w:t>
      </w:r>
      <w:sdt>
        <w:sdtPr>
          <w:rPr>
            <w:rFonts w:cs="Arial"/>
            <w:highlight w:val="lightGray"/>
          </w:rPr>
          <w:id w:val="507176942"/>
          <w14:checkbox>
            <w14:checked w14:val="0"/>
            <w14:checkedState w14:val="2612" w14:font="MS Gothic"/>
            <w14:uncheckedState w14:val="2610" w14:font="MS Gothic"/>
          </w14:checkbox>
        </w:sdtPr>
        <w:sdtEndPr/>
        <w:sdtContent>
          <w:r w:rsidR="00552E11" w:rsidRPr="003A1EFF">
            <w:rPr>
              <w:rFonts w:ascii="Segoe UI Symbol" w:eastAsia="MS Gothic" w:hAnsi="Segoe UI Symbol" w:cs="Segoe UI Symbol"/>
              <w:highlight w:val="lightGray"/>
            </w:rPr>
            <w:t>☐</w:t>
          </w:r>
        </w:sdtContent>
      </w:sdt>
      <w:r w:rsidR="00552E11" w:rsidRPr="003A1EF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17"/>
      </w:tblGrid>
      <w:tr w:rsidR="00473AD2" w:rsidRPr="003A1EFF" w14:paraId="65D1C55F" w14:textId="77777777" w:rsidTr="0008348E">
        <w:trPr>
          <w:trHeight w:val="272"/>
        </w:trPr>
        <w:tc>
          <w:tcPr>
            <w:tcW w:w="9717" w:type="dxa"/>
            <w:shd w:val="clear" w:color="auto" w:fill="D9E2F3" w:themeFill="accent1" w:themeFillTint="33"/>
          </w:tcPr>
          <w:p w14:paraId="04B318F9" w14:textId="77777777" w:rsidR="00473AD2" w:rsidRPr="003A1EFF" w:rsidRDefault="00473AD2" w:rsidP="001D75BC">
            <w:pPr>
              <w:rPr>
                <w:rFonts w:eastAsia="MS Gothic" w:cs="Arial"/>
                <w:bCs/>
                <w:color w:val="auto"/>
                <w:szCs w:val="20"/>
              </w:rPr>
            </w:pPr>
            <w:r w:rsidRPr="003A1EFF">
              <w:rPr>
                <w:rFonts w:eastAsia="MS Gothic" w:cs="Arial"/>
                <w:bCs/>
                <w:color w:val="auto"/>
                <w:szCs w:val="20"/>
              </w:rPr>
              <w:t xml:space="preserve">Nombre de semaines d’exploitation par année : </w:t>
            </w:r>
            <w:sdt>
              <w:sdtPr>
                <w:rPr>
                  <w:rFonts w:eastAsia="MS Gothic" w:cs="Arial"/>
                  <w:bCs/>
                  <w:color w:val="auto"/>
                  <w:szCs w:val="20"/>
                </w:rPr>
                <w:id w:val="-1180965018"/>
                <w:placeholder>
                  <w:docPart w:val="2DD3C9EE1C164A4DAECE52C0428497D4"/>
                </w:placeholder>
                <w:showingPlcHdr/>
              </w:sdtPr>
              <w:sdtEndPr/>
              <w:sdtContent>
                <w:r w:rsidRPr="003A1EFF">
                  <w:rPr>
                    <w:rFonts w:eastAsia="MS Gothic" w:cs="Arial"/>
                    <w:bCs/>
                    <w:i/>
                    <w:color w:val="808080"/>
                    <w:szCs w:val="20"/>
                  </w:rPr>
                  <w:t>Saisissez les informations.</w:t>
                </w:r>
              </w:sdtContent>
            </w:sdt>
          </w:p>
        </w:tc>
      </w:tr>
      <w:tr w:rsidR="00473AD2" w:rsidRPr="003A1EFF" w14:paraId="4839ACC0" w14:textId="77777777" w:rsidTr="0008348E">
        <w:trPr>
          <w:trHeight w:val="272"/>
        </w:trPr>
        <w:tc>
          <w:tcPr>
            <w:tcW w:w="9717" w:type="dxa"/>
            <w:shd w:val="clear" w:color="auto" w:fill="D9E2F3" w:themeFill="accent1" w:themeFillTint="33"/>
          </w:tcPr>
          <w:p w14:paraId="3B8DC134" w14:textId="7D87F7F5" w:rsidR="00473AD2" w:rsidRPr="003A1EFF" w:rsidRDefault="00473AD2" w:rsidP="001D75BC">
            <w:pPr>
              <w:rPr>
                <w:rFonts w:eastAsia="MS Gothic" w:cs="Arial"/>
                <w:bCs/>
                <w:color w:val="auto"/>
                <w:szCs w:val="20"/>
              </w:rPr>
            </w:pPr>
            <w:r w:rsidRPr="003A1EFF">
              <w:rPr>
                <w:rFonts w:eastAsia="MS Gothic" w:cs="Arial"/>
                <w:bCs/>
                <w:color w:val="auto"/>
                <w:szCs w:val="20"/>
              </w:rPr>
              <w:t xml:space="preserve">Période de pointe de </w:t>
            </w:r>
            <w:r w:rsidR="00F31A84" w:rsidRPr="00F31A84">
              <w:rPr>
                <w:rFonts w:eastAsia="MS Gothic" w:cs="Arial"/>
                <w:bCs/>
                <w:color w:val="auto"/>
                <w:szCs w:val="20"/>
              </w:rPr>
              <w:t>l’exploitation</w:t>
            </w:r>
            <w:r w:rsidRPr="003A1EFF">
              <w:rPr>
                <w:rFonts w:eastAsia="MS Gothic" w:cs="Arial"/>
                <w:bCs/>
                <w:color w:val="auto"/>
                <w:szCs w:val="20"/>
              </w:rPr>
              <w:t xml:space="preserve"> (le cas échéant) : </w:t>
            </w:r>
            <w:sdt>
              <w:sdtPr>
                <w:rPr>
                  <w:rFonts w:eastAsia="MS Gothic" w:cs="Arial"/>
                  <w:bCs/>
                  <w:color w:val="auto"/>
                  <w:szCs w:val="20"/>
                </w:rPr>
                <w:id w:val="-22948876"/>
                <w:placeholder>
                  <w:docPart w:val="FD64A50AD7FF45398121B6E1333C5D6C"/>
                </w:placeholder>
                <w:showingPlcHdr/>
              </w:sdtPr>
              <w:sdtEndPr/>
              <w:sdtContent>
                <w:r w:rsidRPr="003A1EFF">
                  <w:rPr>
                    <w:rFonts w:eastAsia="MS Gothic" w:cs="Arial"/>
                    <w:bCs/>
                    <w:i/>
                    <w:color w:val="808080"/>
                    <w:szCs w:val="20"/>
                  </w:rPr>
                  <w:t>Saisissez les informations.</w:t>
                </w:r>
              </w:sdtContent>
            </w:sdt>
          </w:p>
        </w:tc>
      </w:tr>
      <w:tr w:rsidR="00473AD2" w:rsidRPr="003A1EFF" w14:paraId="43B5E650" w14:textId="77777777" w:rsidTr="0008348E">
        <w:trPr>
          <w:trHeight w:val="272"/>
        </w:trPr>
        <w:tc>
          <w:tcPr>
            <w:tcW w:w="9717" w:type="dxa"/>
            <w:shd w:val="clear" w:color="auto" w:fill="D9E2F3" w:themeFill="accent1" w:themeFillTint="33"/>
          </w:tcPr>
          <w:p w14:paraId="67A518D1" w14:textId="0B761A2F" w:rsidR="00473AD2" w:rsidRPr="003A1EFF" w:rsidRDefault="00473AD2" w:rsidP="001D75BC">
            <w:pPr>
              <w:rPr>
                <w:rFonts w:eastAsia="MS Gothic" w:cs="Arial"/>
                <w:bCs/>
                <w:color w:val="auto"/>
                <w:szCs w:val="20"/>
              </w:rPr>
            </w:pPr>
            <w:r w:rsidRPr="003A1EFF">
              <w:rPr>
                <w:rFonts w:eastAsia="MS Gothic" w:cs="Arial"/>
                <w:bCs/>
                <w:color w:val="auto"/>
                <w:szCs w:val="20"/>
              </w:rPr>
              <w:t xml:space="preserve">Période d’arrêt </w:t>
            </w:r>
            <w:r w:rsidR="008B6D02" w:rsidRPr="008B6D02">
              <w:rPr>
                <w:rFonts w:eastAsia="MS Gothic" w:cs="Arial"/>
                <w:bCs/>
                <w:color w:val="auto"/>
                <w:szCs w:val="20"/>
              </w:rPr>
              <w:t xml:space="preserve">de l’exploitation </w:t>
            </w:r>
            <w:r w:rsidRPr="003A1EFF">
              <w:rPr>
                <w:rFonts w:eastAsia="MS Gothic" w:cs="Arial"/>
                <w:bCs/>
                <w:color w:val="auto"/>
                <w:szCs w:val="20"/>
              </w:rPr>
              <w:t xml:space="preserve">(le cas échéant) : </w:t>
            </w:r>
            <w:sdt>
              <w:sdtPr>
                <w:rPr>
                  <w:rFonts w:eastAsia="MS Gothic" w:cs="Arial"/>
                  <w:bCs/>
                  <w:color w:val="auto"/>
                  <w:szCs w:val="20"/>
                </w:rPr>
                <w:id w:val="2030292409"/>
                <w:placeholder>
                  <w:docPart w:val="96222FBA6795445A8F7E1974F17030A2"/>
                </w:placeholder>
                <w:showingPlcHdr/>
              </w:sdtPr>
              <w:sdtEndPr/>
              <w:sdtContent>
                <w:r w:rsidRPr="003A1EFF">
                  <w:rPr>
                    <w:rFonts w:eastAsia="MS Gothic" w:cs="Arial"/>
                    <w:bCs/>
                    <w:i/>
                    <w:color w:val="808080"/>
                    <w:szCs w:val="20"/>
                  </w:rPr>
                  <w:t>Saisissez les informations.</w:t>
                </w:r>
              </w:sdtContent>
            </w:sdt>
          </w:p>
        </w:tc>
      </w:tr>
    </w:tbl>
    <w:p w14:paraId="62407E14" w14:textId="48DB2668" w:rsidR="009F7F8A" w:rsidRPr="003A1EFF" w:rsidRDefault="00D40709" w:rsidP="00B37AFA">
      <w:pPr>
        <w:pStyle w:val="QuestionInfo"/>
        <w:spacing w:before="240"/>
        <w:rPr>
          <w:rFonts w:cs="Arial"/>
        </w:rPr>
      </w:pPr>
      <w:r w:rsidRPr="003A1EFF">
        <w:rPr>
          <w:rFonts w:cs="Arial"/>
        </w:rPr>
        <w:t xml:space="preserve">Si l’activité </w:t>
      </w:r>
      <w:r w:rsidR="002A248A" w:rsidRPr="002A248A">
        <w:rPr>
          <w:rFonts w:cs="Arial"/>
        </w:rPr>
        <w:t>varie</w:t>
      </w:r>
      <w:r w:rsidR="002A248A">
        <w:rPr>
          <w:rFonts w:cs="Arial"/>
        </w:rPr>
        <w:t xml:space="preserve"> </w:t>
      </w:r>
      <w:r w:rsidRPr="003A1EFF">
        <w:rPr>
          <w:rFonts w:cs="Arial"/>
        </w:rPr>
        <w:t>au cours de l’année ou que l’espace alloué ne permet pas de répondre adéquatement, fournissez les informations dans un document distinct et précisez où retrouver ces informations.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920363759"/>
          <w15:repeatingSection/>
        </w:sdtPr>
        <w:sdtEndPr/>
        <w:sdtContent>
          <w:sdt>
            <w:sdtPr>
              <w:rPr>
                <w:rFonts w:cs="Arial"/>
              </w:rPr>
              <w:id w:val="1670602877"/>
              <w:placeholder>
                <w:docPart w:val="F9D47B7C9DBF4529B132A5B5F7CBBB76"/>
              </w:placeholder>
              <w15:repeatingSectionItem/>
            </w:sdtPr>
            <w:sdtEndPr/>
            <w:sdtContent>
              <w:sdt>
                <w:sdtPr>
                  <w:rPr>
                    <w:rFonts w:cs="Arial"/>
                  </w:rPr>
                  <w:id w:val="-54089132"/>
                  <w15:repeatingSection/>
                </w:sdtPr>
                <w:sdtEndPr/>
                <w:sdtContent>
                  <w:sdt>
                    <w:sdtPr>
                      <w:rPr>
                        <w:rFonts w:cs="Arial"/>
                      </w:rPr>
                      <w:id w:val="-1023945053"/>
                      <w:placeholder>
                        <w:docPart w:val="F9D47B7C9DBF4529B132A5B5F7CBBB76"/>
                      </w:placeholder>
                      <w15:repeatingSectionItem/>
                    </w:sdtPr>
                    <w:sdtEndPr/>
                    <w:sdtContent>
                      <w:tr w:rsidR="00D40709" w:rsidRPr="003A1EFF" w14:paraId="72711D10" w14:textId="77777777" w:rsidTr="0008348E">
                        <w:trPr>
                          <w:trHeight w:val="448"/>
                          <w:jc w:val="center"/>
                        </w:trPr>
                        <w:sdt>
                          <w:sdtPr>
                            <w:rPr>
                              <w:rFonts w:cs="Arial"/>
                            </w:rPr>
                            <w:id w:val="-1956622291"/>
                            <w:placeholder>
                              <w:docPart w:val="2D075DB1D71942D0A2471437713DC57C"/>
                            </w:placeholder>
                            <w:showingPlcHdr/>
                          </w:sdtPr>
                          <w:sdtEndPr/>
                          <w:sdtContent>
                            <w:tc>
                              <w:tcPr>
                                <w:tcW w:w="10768" w:type="dxa"/>
                                <w:shd w:val="clear" w:color="auto" w:fill="D9E2F3" w:themeFill="accent1" w:themeFillTint="33"/>
                              </w:tcPr>
                              <w:p w14:paraId="29BC7408" w14:textId="77777777" w:rsidR="00D40709" w:rsidRPr="003A1EFF" w:rsidRDefault="00D40709" w:rsidP="0008348E">
                                <w:pPr>
                                  <w:pStyle w:val="Normalformulaire"/>
                                  <w:spacing w:after="0"/>
                                  <w:rPr>
                                    <w:rFonts w:cs="Arial"/>
                                  </w:rPr>
                                </w:pPr>
                                <w:r w:rsidRPr="003A1EFF">
                                  <w:rPr>
                                    <w:rStyle w:val="Textedelespacerserv"/>
                                    <w:rFonts w:cs="Arial"/>
                                    <w:i/>
                                    <w:iCs/>
                                  </w:rPr>
                                  <w:t>Indiquez le nom du document.</w:t>
                                </w:r>
                              </w:p>
                            </w:tc>
                          </w:sdtContent>
                        </w:sdt>
                        <w:sdt>
                          <w:sdtPr>
                            <w:rPr>
                              <w:rFonts w:cs="Arial"/>
                            </w:rPr>
                            <w:id w:val="657888804"/>
                            <w:placeholder>
                              <w:docPart w:val="028CEECD849C40C289CE7F644BDC4381"/>
                            </w:placeholder>
                            <w:showingPlcHdr/>
                          </w:sdtPr>
                          <w:sdtEndPr/>
                          <w:sdtContent>
                            <w:tc>
                              <w:tcPr>
                                <w:tcW w:w="6200" w:type="dxa"/>
                                <w:shd w:val="clear" w:color="auto" w:fill="D9E2F3" w:themeFill="accent1" w:themeFillTint="33"/>
                              </w:tcPr>
                              <w:p w14:paraId="3DBC0DFB" w14:textId="77777777" w:rsidR="00D40709" w:rsidRPr="003A1EFF" w:rsidRDefault="00D40709" w:rsidP="0008348E">
                                <w:pPr>
                                  <w:pStyle w:val="Normalformulaire"/>
                                  <w:spacing w:after="0"/>
                                  <w:rPr>
                                    <w:rFonts w:cs="Arial"/>
                                  </w:rPr>
                                </w:pPr>
                                <w:r w:rsidRPr="003A1EFF">
                                  <w:rPr>
                                    <w:rStyle w:val="Textedelespacerserv"/>
                                    <w:rFonts w:cs="Arial"/>
                                    <w:i/>
                                    <w:iCs/>
                                  </w:rPr>
                                  <w:t>Précisez la section.</w:t>
                                </w:r>
                              </w:p>
                            </w:tc>
                          </w:sdtContent>
                        </w:sdt>
                      </w:tr>
                    </w:sdtContent>
                  </w:sdt>
                </w:sdtContent>
              </w:sdt>
            </w:sdtContent>
          </w:sdt>
        </w:sdtContent>
      </w:sdt>
    </w:tbl>
    <w:p w14:paraId="1F5A9CF7" w14:textId="6E6E3346" w:rsidR="0068659E" w:rsidRDefault="005F48DC" w:rsidP="0068659E">
      <w:pPr>
        <w:pStyle w:val="Sous-Section"/>
        <w:spacing w:before="360"/>
      </w:pPr>
      <w:r w:rsidRPr="005F48DC">
        <w:t>Cessation de l’activité</w:t>
      </w:r>
    </w:p>
    <w:p w14:paraId="449EB9ED" w14:textId="410615BB" w:rsidR="0068659E" w:rsidRDefault="00F061DC" w:rsidP="00F061DC">
      <w:pPr>
        <w:pStyle w:val="Question"/>
      </w:pPr>
      <w:r>
        <w:t>2.8.1</w:t>
      </w:r>
      <w:r>
        <w:tab/>
      </w:r>
      <w:r w:rsidR="00724702" w:rsidRPr="00724702">
        <w:t>Décrivez les modalités et les étapes à réaliser lors de la cessation de l’activité</w:t>
      </w:r>
      <w:r w:rsidR="00724702" w:rsidRPr="00724702" w:rsidDel="002316C7">
        <w:t xml:space="preserve"> </w:t>
      </w:r>
      <w:r w:rsidR="00724702" w:rsidRPr="00724702">
        <w:t>(art. 17 al. 1 (2) REAFIE et Annexe II).</w:t>
      </w:r>
    </w:p>
    <w:p w14:paraId="1CA8CAE3" w14:textId="6F8DCD62" w:rsidR="00724702" w:rsidRDefault="00F64DDA" w:rsidP="00724702">
      <w:pPr>
        <w:pStyle w:val="Recevabilite"/>
        <w:rPr>
          <w:rFonts w:cs="Arial"/>
        </w:rPr>
      </w:pPr>
      <w:sdt>
        <w:sdtPr>
          <w:rPr>
            <w:rFonts w:cs="Arial"/>
            <w:highlight w:val="lightGray"/>
          </w:rPr>
          <w:id w:val="109482509"/>
          <w14:checkbox>
            <w14:checked w14:val="0"/>
            <w14:checkedState w14:val="2612" w14:font="MS Gothic"/>
            <w14:uncheckedState w14:val="2610" w14:font="MS Gothic"/>
          </w14:checkbox>
        </w:sdtPr>
        <w:sdtEndPr/>
        <w:sdtContent>
          <w:r w:rsidR="00724702">
            <w:rPr>
              <w:rFonts w:ascii="MS Gothic" w:eastAsia="MS Gothic" w:hAnsi="MS Gothic" w:cs="Arial" w:hint="eastAsia"/>
              <w:highlight w:val="lightGray"/>
            </w:rPr>
            <w:t>☐</w:t>
          </w:r>
        </w:sdtContent>
      </w:sdt>
      <w:r w:rsidR="00724702" w:rsidRPr="003A1EFF">
        <w:rPr>
          <w:rFonts w:cs="Arial"/>
          <w:highlight w:val="lightGray"/>
        </w:rPr>
        <w:t xml:space="preserve">R </w:t>
      </w:r>
      <w:sdt>
        <w:sdtPr>
          <w:rPr>
            <w:rFonts w:cs="Arial"/>
            <w:highlight w:val="lightGray"/>
          </w:rPr>
          <w:id w:val="1267041786"/>
          <w14:checkbox>
            <w14:checked w14:val="0"/>
            <w14:checkedState w14:val="2612" w14:font="MS Gothic"/>
            <w14:uncheckedState w14:val="2610" w14:font="MS Gothic"/>
          </w14:checkbox>
        </w:sdtPr>
        <w:sdtEndPr/>
        <w:sdtContent>
          <w:r w:rsidR="00724702" w:rsidRPr="003A1EFF">
            <w:rPr>
              <w:rFonts w:ascii="Segoe UI Symbol" w:eastAsia="MS Gothic" w:hAnsi="Segoe UI Symbol" w:cs="Segoe UI Symbol"/>
              <w:highlight w:val="lightGray"/>
            </w:rPr>
            <w:t>☐</w:t>
          </w:r>
        </w:sdtContent>
      </w:sdt>
      <w:r w:rsidR="00724702" w:rsidRPr="003A1EFF">
        <w:rPr>
          <w:rFonts w:cs="Arial"/>
          <w:highlight w:val="lightGray"/>
        </w:rPr>
        <w:t xml:space="preserve">NR </w:t>
      </w:r>
      <w:sdt>
        <w:sdtPr>
          <w:rPr>
            <w:rFonts w:cs="Arial"/>
            <w:highlight w:val="lightGray"/>
          </w:rPr>
          <w:id w:val="356622347"/>
          <w14:checkbox>
            <w14:checked w14:val="0"/>
            <w14:checkedState w14:val="2612" w14:font="MS Gothic"/>
            <w14:uncheckedState w14:val="2610" w14:font="MS Gothic"/>
          </w14:checkbox>
        </w:sdtPr>
        <w:sdtEndPr/>
        <w:sdtContent>
          <w:r w:rsidR="00724702" w:rsidRPr="003A1EFF">
            <w:rPr>
              <w:rFonts w:ascii="Segoe UI Symbol" w:eastAsia="MS Gothic" w:hAnsi="Segoe UI Symbol" w:cs="Segoe UI Symbol"/>
              <w:highlight w:val="lightGray"/>
            </w:rPr>
            <w:t>☐</w:t>
          </w:r>
        </w:sdtContent>
      </w:sdt>
      <w:r w:rsidR="00724702" w:rsidRPr="003A1EFF">
        <w:rPr>
          <w:rFonts w:cs="Arial"/>
          <w:highlight w:val="lightGray"/>
        </w:rPr>
        <w:t>SO</w:t>
      </w:r>
    </w:p>
    <w:p w14:paraId="45C727EA" w14:textId="3BA7543C" w:rsidR="00724702" w:rsidRPr="00724702" w:rsidRDefault="00B23173" w:rsidP="00724702">
      <w:pPr>
        <w:pStyle w:val="QuestionInfo"/>
      </w:pPr>
      <w:r w:rsidRPr="00B23173">
        <w:t>Notez que l’article 31.0.5 de la LQE prévoit des obligations légales applicables à la cessation de l’exploitation.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cs="Arial"/>
            <w:bCs/>
            <w:color w:val="auto"/>
            <w:szCs w:val="20"/>
          </w:rPr>
          <w:id w:val="1506319984"/>
          <w15:repeatingSection/>
        </w:sdtPr>
        <w:sdtEndPr/>
        <w:sdtContent>
          <w:sdt>
            <w:sdtPr>
              <w:rPr>
                <w:rFonts w:eastAsia="MS Gothic" w:cs="Arial"/>
                <w:bCs/>
                <w:color w:val="auto"/>
                <w:szCs w:val="20"/>
              </w:rPr>
              <w:id w:val="-1894803074"/>
              <w:placeholder>
                <w:docPart w:val="F02B11012B1B459AB458DFD6C74ADE2C"/>
              </w:placeholder>
              <w15:repeatingSectionItem/>
            </w:sdtPr>
            <w:sdtEndPr/>
            <w:sdtContent>
              <w:sdt>
                <w:sdtPr>
                  <w:rPr>
                    <w:rFonts w:eastAsia="MS Gothic" w:cs="Arial"/>
                    <w:bCs/>
                    <w:color w:val="auto"/>
                    <w:szCs w:val="20"/>
                  </w:rPr>
                  <w:id w:val="-893589909"/>
                  <w15:repeatingSection/>
                </w:sdtPr>
                <w:sdtEndPr/>
                <w:sdtContent>
                  <w:sdt>
                    <w:sdtPr>
                      <w:rPr>
                        <w:rFonts w:eastAsia="MS Gothic" w:cs="Arial"/>
                        <w:bCs/>
                        <w:color w:val="auto"/>
                        <w:szCs w:val="20"/>
                      </w:rPr>
                      <w:id w:val="68628905"/>
                      <w:placeholder>
                        <w:docPart w:val="F02B11012B1B459AB458DFD6C74ADE2C"/>
                      </w:placeholder>
                      <w15:repeatingSectionItem/>
                    </w:sdtPr>
                    <w:sdtEndPr/>
                    <w:sdtContent>
                      <w:tr w:rsidR="00724702" w:rsidRPr="003A1EFF" w14:paraId="51AC3520" w14:textId="77777777" w:rsidTr="009C3BC0">
                        <w:trPr>
                          <w:trHeight w:val="448"/>
                          <w:jc w:val="center"/>
                        </w:trPr>
                        <w:sdt>
                          <w:sdtPr>
                            <w:rPr>
                              <w:rFonts w:eastAsia="MS Gothic" w:cs="Arial"/>
                              <w:bCs/>
                              <w:color w:val="auto"/>
                              <w:szCs w:val="20"/>
                            </w:rPr>
                            <w:id w:val="1597825597"/>
                            <w:placeholder>
                              <w:docPart w:val="09F0E396D72544F6BD5BCCBA6944BCBC"/>
                            </w:placeholder>
                            <w:showingPlcHdr/>
                          </w:sdtPr>
                          <w:sdtEndPr/>
                          <w:sdtContent>
                            <w:tc>
                              <w:tcPr>
                                <w:tcW w:w="11902" w:type="dxa"/>
                                <w:shd w:val="clear" w:color="auto" w:fill="D9E2F3" w:themeFill="accent1" w:themeFillTint="33"/>
                              </w:tcPr>
                              <w:p w14:paraId="11175C4B" w14:textId="77777777" w:rsidR="00724702" w:rsidRPr="003A1EFF" w:rsidRDefault="00724702" w:rsidP="009C3BC0">
                                <w:pPr>
                                  <w:rPr>
                                    <w:rFonts w:eastAsia="MS Gothic" w:cs="Arial"/>
                                    <w:bCs/>
                                    <w:color w:val="auto"/>
                                    <w:szCs w:val="20"/>
                                  </w:rPr>
                                </w:pPr>
                                <w:r w:rsidRPr="003A1EFF">
                                  <w:rPr>
                                    <w:rFonts w:eastAsia="MS Gothic" w:cs="Arial"/>
                                    <w:bCs/>
                                    <w:i/>
                                    <w:iCs/>
                                    <w:color w:val="808080"/>
                                    <w:szCs w:val="20"/>
                                  </w:rPr>
                                  <w:t>Si vous préférez joindre un document, indiquez-en le nom.</w:t>
                                </w:r>
                              </w:p>
                            </w:tc>
                          </w:sdtContent>
                        </w:sdt>
                        <w:sdt>
                          <w:sdtPr>
                            <w:rPr>
                              <w:rFonts w:eastAsia="MS Gothic" w:cs="Arial"/>
                              <w:bCs/>
                              <w:color w:val="auto"/>
                              <w:szCs w:val="20"/>
                            </w:rPr>
                            <w:id w:val="-1280023386"/>
                            <w:placeholder>
                              <w:docPart w:val="47A7C64B67704414866C7C9527A69AA5"/>
                            </w:placeholder>
                            <w:showingPlcHdr/>
                          </w:sdtPr>
                          <w:sdtEndPr/>
                          <w:sdtContent>
                            <w:tc>
                              <w:tcPr>
                                <w:tcW w:w="5066" w:type="dxa"/>
                                <w:shd w:val="clear" w:color="auto" w:fill="D9E2F3" w:themeFill="accent1" w:themeFillTint="33"/>
                              </w:tcPr>
                              <w:p w14:paraId="483C7047" w14:textId="77777777" w:rsidR="00724702" w:rsidRPr="003A1EFF" w:rsidRDefault="00724702" w:rsidP="009C3BC0">
                                <w:pPr>
                                  <w:rPr>
                                    <w:rFonts w:eastAsia="MS Gothic" w:cs="Arial"/>
                                    <w:bCs/>
                                    <w:color w:val="auto"/>
                                    <w:szCs w:val="20"/>
                                  </w:rPr>
                                </w:pPr>
                                <w:r w:rsidRPr="003A1EFF">
                                  <w:rPr>
                                    <w:rFonts w:eastAsia="MS Gothic" w:cs="Arial"/>
                                    <w:bCs/>
                                    <w:i/>
                                    <w:iCs/>
                                    <w:color w:val="808080"/>
                                    <w:szCs w:val="20"/>
                                  </w:rPr>
                                  <w:t>Précisez la section.</w:t>
                                </w:r>
                              </w:p>
                            </w:tc>
                          </w:sdtContent>
                        </w:sdt>
                      </w:tr>
                    </w:sdtContent>
                  </w:sdt>
                </w:sdtContent>
              </w:sdt>
            </w:sdtContent>
          </w:sdt>
        </w:sdtContent>
      </w:sdt>
    </w:tbl>
    <w:p w14:paraId="488EE430" w14:textId="1B1D8CF0" w:rsidR="00720BCC" w:rsidRPr="003A1EFF" w:rsidRDefault="00720BCC" w:rsidP="00393DE7">
      <w:pPr>
        <w:pStyle w:val="Section"/>
        <w:spacing w:before="360"/>
        <w:ind w:left="851" w:hanging="851"/>
        <w:rPr>
          <w:rFonts w:cs="Arial"/>
        </w:rPr>
      </w:pPr>
      <w:r w:rsidRPr="003A1EFF">
        <w:rPr>
          <w:rFonts w:cs="Arial"/>
        </w:rPr>
        <w:lastRenderedPageBreak/>
        <w:t>Description des milieux humides et hydriques</w:t>
      </w:r>
    </w:p>
    <w:p w14:paraId="0B36397C" w14:textId="2A0C9BC1" w:rsidR="00720BCC" w:rsidRPr="003A1EFF" w:rsidRDefault="00720BCC" w:rsidP="00720BCC">
      <w:pPr>
        <w:pStyle w:val="Sous-Section"/>
        <w:rPr>
          <w:rFonts w:cs="Arial"/>
        </w:rPr>
      </w:pPr>
      <w:r w:rsidRPr="003A1EFF">
        <w:rPr>
          <w:rFonts w:cs="Arial"/>
        </w:rPr>
        <w:t>Étude de caractérisation écologique</w:t>
      </w:r>
    </w:p>
    <w:p w14:paraId="7D81CE87" w14:textId="19CE574B" w:rsidR="004A66CD" w:rsidRPr="003A1EFF" w:rsidRDefault="00720BCC" w:rsidP="004A66CD">
      <w:pPr>
        <w:pStyle w:val="Question"/>
        <w:rPr>
          <w:rFonts w:cs="Arial"/>
        </w:rPr>
      </w:pPr>
      <w:r w:rsidRPr="003A1EFF">
        <w:rPr>
          <w:rFonts w:cs="Arial"/>
        </w:rPr>
        <w:t>3.1.1</w:t>
      </w:r>
      <w:r w:rsidRPr="003A1EFF">
        <w:rPr>
          <w:rFonts w:cs="Arial"/>
        </w:rPr>
        <w:tab/>
      </w:r>
      <w:r w:rsidR="004A66CD" w:rsidRPr="003A1EFF">
        <w:rPr>
          <w:rFonts w:cs="Arial"/>
        </w:rPr>
        <w:t>Fournissez une étude de caractérisation des milieux visés par la demande. Cette étude doit être signée par un professionnel</w:t>
      </w:r>
      <w:r w:rsidR="009E417D" w:rsidRPr="003A1EFF">
        <w:rPr>
          <w:rFonts w:cs="Arial"/>
          <w:vertAlign w:val="superscript"/>
        </w:rPr>
        <w:fldChar w:fldCharType="begin"/>
      </w:r>
      <w:r w:rsidR="009E417D" w:rsidRPr="003A1EFF">
        <w:rPr>
          <w:rFonts w:cs="Arial"/>
          <w:vertAlign w:val="superscript"/>
        </w:rPr>
        <w:instrText xml:space="preserve"> AUTOTEXTLIST  \s "NoStyle" \t "Pour plus de précisions, consultez le lexique à la fin du formulaire." \* MERGEFORMAT </w:instrText>
      </w:r>
      <w:r w:rsidR="009E417D" w:rsidRPr="003A1EFF">
        <w:rPr>
          <w:rFonts w:cs="Arial"/>
          <w:vertAlign w:val="superscript"/>
        </w:rPr>
        <w:fldChar w:fldCharType="separate"/>
      </w:r>
      <w:r w:rsidR="009E417D" w:rsidRPr="003A1EFF">
        <w:rPr>
          <w:rFonts w:cs="Arial"/>
          <w:vertAlign w:val="superscript"/>
        </w:rPr>
        <w:t>'?'</w:t>
      </w:r>
      <w:r w:rsidR="009E417D" w:rsidRPr="003A1EFF">
        <w:rPr>
          <w:rFonts w:cs="Arial"/>
          <w:vertAlign w:val="superscript"/>
        </w:rPr>
        <w:fldChar w:fldCharType="end"/>
      </w:r>
      <w:r w:rsidR="004A66CD" w:rsidRPr="003A1EFF">
        <w:rPr>
          <w:rFonts w:cs="Arial"/>
        </w:rPr>
        <w:t xml:space="preserve"> ou un titulaire d’un diplôme universitaire en biologie, en sciences de l’environnement</w:t>
      </w:r>
      <w:r w:rsidR="00F7616C" w:rsidRPr="003A1EFF">
        <w:rPr>
          <w:rFonts w:cs="Arial"/>
          <w:vertAlign w:val="superscript"/>
        </w:rPr>
        <w:fldChar w:fldCharType="begin"/>
      </w:r>
      <w:r w:rsidR="00F7616C" w:rsidRPr="003A1EFF">
        <w:rPr>
          <w:rFonts w:cs="Arial"/>
          <w:vertAlign w:val="superscript"/>
        </w:rPr>
        <w:instrText xml:space="preserve"> AUTOTEXTLIST  \s "NoStyle" \t "Pour plus de précisions, consultez le lexique à la fin du formulaire." \* MERGEFORMAT </w:instrText>
      </w:r>
      <w:r w:rsidR="00F7616C" w:rsidRPr="003A1EFF">
        <w:rPr>
          <w:rFonts w:cs="Arial"/>
          <w:vertAlign w:val="superscript"/>
        </w:rPr>
        <w:fldChar w:fldCharType="separate"/>
      </w:r>
      <w:r w:rsidR="00F7616C" w:rsidRPr="003A1EFF">
        <w:rPr>
          <w:rFonts w:cs="Arial"/>
          <w:vertAlign w:val="superscript"/>
        </w:rPr>
        <w:t>'?'</w:t>
      </w:r>
      <w:r w:rsidR="00F7616C" w:rsidRPr="003A1EFF">
        <w:rPr>
          <w:rFonts w:cs="Arial"/>
          <w:vertAlign w:val="superscript"/>
        </w:rPr>
        <w:fldChar w:fldCharType="end"/>
      </w:r>
      <w:r w:rsidR="004A66CD" w:rsidRPr="003A1EFF">
        <w:rPr>
          <w:rFonts w:cs="Arial"/>
        </w:rPr>
        <w:t xml:space="preserve"> ou en écologie du paysage et, le cas échéant, ayant les compétences déterminées par le règlement du gouvernement (art. 46.0.3(1) LQE).</w:t>
      </w:r>
    </w:p>
    <w:p w14:paraId="13532C18" w14:textId="5FE96A7C" w:rsidR="004A66CD" w:rsidRDefault="00F64DDA" w:rsidP="004A66CD">
      <w:pPr>
        <w:pStyle w:val="Recevabilite"/>
        <w:rPr>
          <w:rFonts w:cs="Arial"/>
        </w:rPr>
      </w:pPr>
      <w:sdt>
        <w:sdtPr>
          <w:rPr>
            <w:rFonts w:cs="Arial"/>
            <w:highlight w:val="lightGray"/>
          </w:rPr>
          <w:id w:val="108561296"/>
          <w14:checkbox>
            <w14:checked w14:val="0"/>
            <w14:checkedState w14:val="2612" w14:font="MS Gothic"/>
            <w14:uncheckedState w14:val="2610" w14:font="MS Gothic"/>
          </w14:checkbox>
        </w:sdtPr>
        <w:sdtEndPr/>
        <w:sdtContent>
          <w:r w:rsidR="004A66CD" w:rsidRPr="003A1EFF">
            <w:rPr>
              <w:rFonts w:ascii="Segoe UI Symbol" w:eastAsia="MS Gothic" w:hAnsi="Segoe UI Symbol" w:cs="Segoe UI Symbol"/>
              <w:highlight w:val="lightGray"/>
            </w:rPr>
            <w:t>☐</w:t>
          </w:r>
        </w:sdtContent>
      </w:sdt>
      <w:r w:rsidR="004A66CD" w:rsidRPr="003A1EFF">
        <w:rPr>
          <w:rFonts w:cs="Arial"/>
          <w:highlight w:val="lightGray"/>
        </w:rPr>
        <w:t xml:space="preserve">R </w:t>
      </w:r>
      <w:sdt>
        <w:sdtPr>
          <w:rPr>
            <w:rFonts w:cs="Arial"/>
            <w:highlight w:val="lightGray"/>
          </w:rPr>
          <w:id w:val="-1811628510"/>
          <w14:checkbox>
            <w14:checked w14:val="0"/>
            <w14:checkedState w14:val="2612" w14:font="MS Gothic"/>
            <w14:uncheckedState w14:val="2610" w14:font="MS Gothic"/>
          </w14:checkbox>
        </w:sdtPr>
        <w:sdtEndPr/>
        <w:sdtContent>
          <w:r w:rsidR="004A66CD" w:rsidRPr="003A1EFF">
            <w:rPr>
              <w:rFonts w:ascii="Segoe UI Symbol" w:eastAsia="MS Gothic" w:hAnsi="Segoe UI Symbol" w:cs="Segoe UI Symbol"/>
              <w:highlight w:val="lightGray"/>
            </w:rPr>
            <w:t>☐</w:t>
          </w:r>
        </w:sdtContent>
      </w:sdt>
      <w:r w:rsidR="004A66CD" w:rsidRPr="003A1EFF">
        <w:rPr>
          <w:rFonts w:cs="Arial"/>
          <w:highlight w:val="lightGray"/>
        </w:rPr>
        <w:t xml:space="preserve">NR </w:t>
      </w:r>
      <w:sdt>
        <w:sdtPr>
          <w:rPr>
            <w:rFonts w:cs="Arial"/>
            <w:highlight w:val="lightGray"/>
          </w:rPr>
          <w:id w:val="-1947223326"/>
          <w14:checkbox>
            <w14:checked w14:val="0"/>
            <w14:checkedState w14:val="2612" w14:font="MS Gothic"/>
            <w14:uncheckedState w14:val="2610" w14:font="MS Gothic"/>
          </w14:checkbox>
        </w:sdtPr>
        <w:sdtEndPr/>
        <w:sdtContent>
          <w:r w:rsidR="004A66CD" w:rsidRPr="003A1EFF">
            <w:rPr>
              <w:rFonts w:ascii="Segoe UI Symbol" w:eastAsia="MS Gothic" w:hAnsi="Segoe UI Symbol" w:cs="Segoe UI Symbol"/>
              <w:highlight w:val="lightGray"/>
            </w:rPr>
            <w:t>☐</w:t>
          </w:r>
        </w:sdtContent>
      </w:sdt>
      <w:r w:rsidR="004A66CD" w:rsidRPr="003A1EFF">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0"/>
      </w:tblGrid>
      <w:tr w:rsidR="00BA3BF2" w:rsidRPr="00BA3BF2" w14:paraId="2611A531" w14:textId="77777777" w:rsidTr="001E5F00">
        <w:trPr>
          <w:trHeight w:val="448"/>
          <w:jc w:val="center"/>
        </w:trPr>
        <w:bookmarkStart w:id="7" w:name="_Hlk108532755" w:displacedByCustomXml="next"/>
        <w:sdt>
          <w:sdtPr>
            <w:rPr>
              <w:rFonts w:eastAsia="MS Gothic" w:cs="Arial"/>
              <w:bCs/>
              <w:color w:val="auto"/>
              <w:szCs w:val="20"/>
            </w:rPr>
            <w:id w:val="467247420"/>
            <w:placeholder>
              <w:docPart w:val="E099691E073449969A0DAF421B3C2F3E"/>
            </w:placeholder>
            <w:showingPlcHdr/>
          </w:sdtPr>
          <w:sdtEndPr/>
          <w:sdtContent>
            <w:tc>
              <w:tcPr>
                <w:tcW w:w="17020" w:type="dxa"/>
                <w:shd w:val="clear" w:color="auto" w:fill="D9E2F3" w:themeFill="accent1" w:themeFillTint="33"/>
              </w:tcPr>
              <w:p w14:paraId="080E4249" w14:textId="6C6F5CB2" w:rsidR="00BA3BF2" w:rsidRPr="00BA3BF2" w:rsidRDefault="00BA3BF2" w:rsidP="00BA3BF2">
                <w:pPr>
                  <w:spacing w:after="0"/>
                  <w:rPr>
                    <w:rFonts w:eastAsia="MS Gothic" w:cs="Arial"/>
                    <w:bCs/>
                    <w:color w:val="auto"/>
                    <w:szCs w:val="20"/>
                  </w:rPr>
                </w:pPr>
                <w:r w:rsidRPr="00F84A61">
                  <w:rPr>
                    <w:rFonts w:eastAsia="MS Gothic" w:cs="Arial"/>
                    <w:bCs/>
                    <w:i/>
                    <w:iCs/>
                    <w:color w:val="808080"/>
                    <w:szCs w:val="20"/>
                  </w:rPr>
                  <w:t>Indiquez le nom du document.</w:t>
                </w:r>
              </w:p>
            </w:tc>
          </w:sdtContent>
        </w:sdt>
      </w:tr>
    </w:tbl>
    <w:bookmarkEnd w:id="7"/>
    <w:p w14:paraId="2A5706EC" w14:textId="4D9AABCF" w:rsidR="00954AB7" w:rsidRPr="00954AB7" w:rsidRDefault="008D4A28" w:rsidP="00954AB7">
      <w:pPr>
        <w:pStyle w:val="Question"/>
      </w:pPr>
      <w:r w:rsidRPr="00954AB7">
        <w:t>3.1.2</w:t>
      </w:r>
      <w:r w:rsidRPr="00954AB7">
        <w:tab/>
      </w:r>
      <w:r w:rsidR="00954AB7" w:rsidRPr="00954AB7">
        <w:t xml:space="preserve">Dans le tableau ci-dessous, indiquez dans quelle section de l’étude de caractérisation se </w:t>
      </w:r>
      <w:r w:rsidR="006564F1">
        <w:t>re</w:t>
      </w:r>
      <w:r w:rsidR="00954AB7" w:rsidRPr="00954AB7">
        <w:t>trouvent les renseignements suivants (art. 46.0.3(1) LQE et art.</w:t>
      </w:r>
      <w:r w:rsidR="00954AB7">
        <w:t> </w:t>
      </w:r>
      <w:r w:rsidR="00954AB7" w:rsidRPr="00954AB7">
        <w:t>315 REAFIE) :</w:t>
      </w:r>
    </w:p>
    <w:p w14:paraId="3B4BC29C" w14:textId="77777777" w:rsidR="00642047" w:rsidRDefault="00F64DDA" w:rsidP="00642047">
      <w:pPr>
        <w:pStyle w:val="Recevabilite"/>
        <w:rPr>
          <w:rFonts w:cs="Arial"/>
        </w:rPr>
      </w:pPr>
      <w:sdt>
        <w:sdtPr>
          <w:rPr>
            <w:rFonts w:cs="Arial"/>
            <w:highlight w:val="lightGray"/>
          </w:rPr>
          <w:id w:val="513802005"/>
          <w14:checkbox>
            <w14:checked w14:val="0"/>
            <w14:checkedState w14:val="2612" w14:font="MS Gothic"/>
            <w14:uncheckedState w14:val="2610" w14:font="MS Gothic"/>
          </w14:checkbox>
        </w:sdtPr>
        <w:sdtEndPr/>
        <w:sdtContent>
          <w:r w:rsidR="00642047" w:rsidRPr="003A1EFF">
            <w:rPr>
              <w:rFonts w:ascii="Segoe UI Symbol" w:eastAsia="MS Gothic" w:hAnsi="Segoe UI Symbol" w:cs="Segoe UI Symbol"/>
              <w:highlight w:val="lightGray"/>
            </w:rPr>
            <w:t>☐</w:t>
          </w:r>
        </w:sdtContent>
      </w:sdt>
      <w:r w:rsidR="00642047" w:rsidRPr="003A1EFF">
        <w:rPr>
          <w:rFonts w:cs="Arial"/>
          <w:highlight w:val="lightGray"/>
        </w:rPr>
        <w:t xml:space="preserve">R </w:t>
      </w:r>
      <w:sdt>
        <w:sdtPr>
          <w:rPr>
            <w:rFonts w:cs="Arial"/>
            <w:highlight w:val="lightGray"/>
          </w:rPr>
          <w:id w:val="945125206"/>
          <w14:checkbox>
            <w14:checked w14:val="0"/>
            <w14:checkedState w14:val="2612" w14:font="MS Gothic"/>
            <w14:uncheckedState w14:val="2610" w14:font="MS Gothic"/>
          </w14:checkbox>
        </w:sdtPr>
        <w:sdtEndPr/>
        <w:sdtContent>
          <w:r w:rsidR="00642047" w:rsidRPr="003A1EFF">
            <w:rPr>
              <w:rFonts w:ascii="Segoe UI Symbol" w:eastAsia="MS Gothic" w:hAnsi="Segoe UI Symbol" w:cs="Segoe UI Symbol"/>
              <w:highlight w:val="lightGray"/>
            </w:rPr>
            <w:t>☐</w:t>
          </w:r>
        </w:sdtContent>
      </w:sdt>
      <w:r w:rsidR="00642047" w:rsidRPr="003A1EFF">
        <w:rPr>
          <w:rFonts w:cs="Arial"/>
          <w:highlight w:val="lightGray"/>
        </w:rPr>
        <w:t xml:space="preserve">NR </w:t>
      </w:r>
      <w:sdt>
        <w:sdtPr>
          <w:rPr>
            <w:rFonts w:cs="Arial"/>
            <w:highlight w:val="lightGray"/>
          </w:rPr>
          <w:id w:val="2029214458"/>
          <w14:checkbox>
            <w14:checked w14:val="0"/>
            <w14:checkedState w14:val="2612" w14:font="MS Gothic"/>
            <w14:uncheckedState w14:val="2610" w14:font="MS Gothic"/>
          </w14:checkbox>
        </w:sdtPr>
        <w:sdtEndPr/>
        <w:sdtContent>
          <w:r w:rsidR="00642047" w:rsidRPr="003A1EFF">
            <w:rPr>
              <w:rFonts w:ascii="Segoe UI Symbol" w:eastAsia="MS Gothic" w:hAnsi="Segoe UI Symbol" w:cs="Segoe UI Symbol"/>
              <w:highlight w:val="lightGray"/>
            </w:rPr>
            <w:t>☐</w:t>
          </w:r>
        </w:sdtContent>
      </w:sdt>
      <w:r w:rsidR="00642047" w:rsidRPr="003A1EFF">
        <w:rPr>
          <w:rFonts w:cs="Arial"/>
          <w:highlight w:val="lightGray"/>
        </w:rPr>
        <w:t>SO</w:t>
      </w:r>
    </w:p>
    <w:tbl>
      <w:tblPr>
        <w:tblStyle w:val="Grilledutableau"/>
        <w:tblW w:w="0" w:type="auto"/>
        <w:tblInd w:w="87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1105"/>
        <w:gridCol w:w="10348"/>
        <w:gridCol w:w="5528"/>
      </w:tblGrid>
      <w:tr w:rsidR="00EF17D2" w:rsidRPr="003A1EFF" w14:paraId="6D45344A" w14:textId="77777777" w:rsidTr="00754B9F">
        <w:tc>
          <w:tcPr>
            <w:tcW w:w="1105" w:type="dxa"/>
            <w:shd w:val="clear" w:color="auto" w:fill="4472C4" w:themeFill="accent1"/>
          </w:tcPr>
          <w:p w14:paraId="0F855755" w14:textId="77777777" w:rsidR="00EF17D2" w:rsidRPr="003A1EFF" w:rsidRDefault="00EF17D2" w:rsidP="0008348E">
            <w:pPr>
              <w:pStyle w:val="Tableauen-tte"/>
              <w:spacing w:before="0"/>
              <w:rPr>
                <w:rFonts w:cs="Arial"/>
              </w:rPr>
            </w:pPr>
          </w:p>
        </w:tc>
        <w:tc>
          <w:tcPr>
            <w:tcW w:w="10348" w:type="dxa"/>
            <w:shd w:val="clear" w:color="auto" w:fill="4472C4" w:themeFill="accent1"/>
          </w:tcPr>
          <w:p w14:paraId="09740A02" w14:textId="77777777" w:rsidR="00EF17D2" w:rsidRPr="003A1EFF" w:rsidRDefault="00EF17D2" w:rsidP="0008348E">
            <w:pPr>
              <w:pStyle w:val="Tableauen-tte"/>
              <w:spacing w:before="0"/>
              <w:rPr>
                <w:rFonts w:cs="Arial"/>
              </w:rPr>
            </w:pPr>
            <w:r w:rsidRPr="003A1EFF">
              <w:rPr>
                <w:rFonts w:cs="Arial"/>
              </w:rPr>
              <w:t>Renseignements demandés</w:t>
            </w:r>
          </w:p>
        </w:tc>
        <w:tc>
          <w:tcPr>
            <w:tcW w:w="5528" w:type="dxa"/>
            <w:shd w:val="clear" w:color="auto" w:fill="4472C4" w:themeFill="accent1"/>
          </w:tcPr>
          <w:p w14:paraId="43B0B60F" w14:textId="7167F30D" w:rsidR="00EF17D2" w:rsidRPr="003A1EFF" w:rsidRDefault="00EC1066" w:rsidP="0008348E">
            <w:pPr>
              <w:pStyle w:val="Tableauen-tte"/>
              <w:spacing w:before="0"/>
              <w:rPr>
                <w:rFonts w:cs="Arial"/>
              </w:rPr>
            </w:pPr>
            <w:r>
              <w:rPr>
                <w:rFonts w:cs="Arial"/>
              </w:rPr>
              <w:t>Nom de la section où retrouver le</w:t>
            </w:r>
            <w:r w:rsidR="005539BE">
              <w:rPr>
                <w:rFonts w:cs="Arial"/>
              </w:rPr>
              <w:t>s</w:t>
            </w:r>
            <w:r>
              <w:rPr>
                <w:rFonts w:cs="Arial"/>
              </w:rPr>
              <w:t xml:space="preserve"> renseignement</w:t>
            </w:r>
            <w:r w:rsidR="005539BE">
              <w:rPr>
                <w:rFonts w:cs="Arial"/>
              </w:rPr>
              <w:t>s</w:t>
            </w:r>
          </w:p>
        </w:tc>
      </w:tr>
      <w:tr w:rsidR="00EF17D2" w:rsidRPr="003A1EFF" w14:paraId="17F73709" w14:textId="77777777" w:rsidTr="00754B9F">
        <w:tc>
          <w:tcPr>
            <w:tcW w:w="1105" w:type="dxa"/>
            <w:shd w:val="clear" w:color="auto" w:fill="D9E2F3" w:themeFill="accent1" w:themeFillTint="33"/>
          </w:tcPr>
          <w:p w14:paraId="12F3E8BB" w14:textId="0E499FEB" w:rsidR="00EF17D2" w:rsidRPr="003A1EFF" w:rsidRDefault="00684EA4" w:rsidP="0008348E">
            <w:pPr>
              <w:pStyle w:val="Normalformulaire"/>
              <w:rPr>
                <w:rFonts w:cs="Arial"/>
              </w:rPr>
            </w:pPr>
            <w:r w:rsidRPr="003A1EFF">
              <w:rPr>
                <w:rFonts w:cs="Arial"/>
              </w:rPr>
              <w:t>3.1.</w:t>
            </w:r>
            <w:r w:rsidR="004A5DE2">
              <w:rPr>
                <w:rFonts w:cs="Arial"/>
              </w:rPr>
              <w:t>2</w:t>
            </w:r>
            <w:r w:rsidRPr="003A1EFF">
              <w:rPr>
                <w:rFonts w:cs="Arial"/>
              </w:rPr>
              <w:t>.1</w:t>
            </w:r>
          </w:p>
        </w:tc>
        <w:tc>
          <w:tcPr>
            <w:tcW w:w="10348" w:type="dxa"/>
            <w:shd w:val="clear" w:color="auto" w:fill="D9E2F3" w:themeFill="accent1" w:themeFillTint="33"/>
          </w:tcPr>
          <w:p w14:paraId="11D057AE" w14:textId="297DBA93" w:rsidR="00EF17D2" w:rsidRPr="003A1EFF" w:rsidRDefault="0097362D" w:rsidP="00BF4FB1">
            <w:pPr>
              <w:pStyle w:val="Normalformulaire"/>
              <w:rPr>
                <w:rFonts w:cs="Arial"/>
              </w:rPr>
            </w:pPr>
            <w:r w:rsidRPr="003A1EFF">
              <w:rPr>
                <w:rFonts w:cs="Arial"/>
              </w:rPr>
              <w:t>La description de l’ensemble des milieux humides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Pr="003A1EFF">
              <w:rPr>
                <w:rFonts w:cs="Arial"/>
              </w:rPr>
              <w:t xml:space="preserve"> et hydriques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Pr="003A1EFF">
              <w:rPr>
                <w:rFonts w:cs="Arial"/>
              </w:rPr>
              <w:t xml:space="preserve"> (art. 46.0.3(1)a) LQE)</w:t>
            </w:r>
          </w:p>
        </w:tc>
        <w:tc>
          <w:tcPr>
            <w:tcW w:w="5528" w:type="dxa"/>
            <w:shd w:val="clear" w:color="auto" w:fill="D9E2F3" w:themeFill="accent1" w:themeFillTint="33"/>
          </w:tcPr>
          <w:sdt>
            <w:sdtPr>
              <w:rPr>
                <w:rFonts w:cs="Arial"/>
              </w:rPr>
              <w:id w:val="-1816406925"/>
              <w:placeholder>
                <w:docPart w:val="D93B373A24E64D39ADE8B0E63CA7E8C2"/>
              </w:placeholder>
            </w:sdtPr>
            <w:sdtEndPr/>
            <w:sdtContent>
              <w:p w14:paraId="6FF4A8A8" w14:textId="40B12EFF" w:rsidR="00EF17D2" w:rsidRPr="003A1EFF" w:rsidRDefault="00F64DDA" w:rsidP="0008348E">
                <w:pPr>
                  <w:pStyle w:val="Normalformulaire"/>
                  <w:rPr>
                    <w:rFonts w:cs="Arial"/>
                  </w:rPr>
                </w:pPr>
                <w:sdt>
                  <w:sdtPr>
                    <w:rPr>
                      <w:rFonts w:cs="Arial"/>
                    </w:rPr>
                    <w:id w:val="178793620"/>
                    <w:placeholder>
                      <w:docPart w:val="1BE90D36A6F1459ABF62B188CFBC69FF"/>
                    </w:placeholder>
                    <w:showingPlcHdr/>
                  </w:sdtPr>
                  <w:sdtEndPr/>
                  <w:sdtContent>
                    <w:r w:rsidR="006D0F2F" w:rsidRPr="003A1EFF">
                      <w:rPr>
                        <w:rStyle w:val="Textedelespacerserv"/>
                        <w:rFonts w:cs="Arial"/>
                        <w:i/>
                        <w:iCs/>
                      </w:rPr>
                      <w:t>Saisissez les informations.</w:t>
                    </w:r>
                  </w:sdtContent>
                </w:sdt>
              </w:p>
            </w:sdtContent>
          </w:sdt>
        </w:tc>
      </w:tr>
      <w:tr w:rsidR="00EF17D2" w:rsidRPr="003A1EFF" w14:paraId="5B91B6B0" w14:textId="77777777" w:rsidTr="00754B9F">
        <w:tc>
          <w:tcPr>
            <w:tcW w:w="1105" w:type="dxa"/>
            <w:shd w:val="clear" w:color="auto" w:fill="D9E2F3" w:themeFill="accent1" w:themeFillTint="33"/>
          </w:tcPr>
          <w:p w14:paraId="020718FC" w14:textId="4F002748" w:rsidR="00EF17D2" w:rsidRPr="003A1EFF" w:rsidRDefault="00684EA4" w:rsidP="0008348E">
            <w:pPr>
              <w:pStyle w:val="Normalformulaire"/>
              <w:rPr>
                <w:rFonts w:cs="Arial"/>
              </w:rPr>
            </w:pPr>
            <w:r w:rsidRPr="003A1EFF">
              <w:rPr>
                <w:rFonts w:cs="Arial"/>
              </w:rPr>
              <w:t>3.1.</w:t>
            </w:r>
            <w:r w:rsidR="004A5DE2">
              <w:rPr>
                <w:rFonts w:cs="Arial"/>
              </w:rPr>
              <w:t>2</w:t>
            </w:r>
            <w:r w:rsidRPr="003A1EFF">
              <w:rPr>
                <w:rFonts w:cs="Arial"/>
              </w:rPr>
              <w:t>.2</w:t>
            </w:r>
          </w:p>
        </w:tc>
        <w:tc>
          <w:tcPr>
            <w:tcW w:w="10348" w:type="dxa"/>
            <w:shd w:val="clear" w:color="auto" w:fill="D9E2F3" w:themeFill="accent1" w:themeFillTint="33"/>
          </w:tcPr>
          <w:p w14:paraId="120733D5" w14:textId="73A7D35C" w:rsidR="00AE2978" w:rsidRPr="003A1EFF" w:rsidRDefault="00AE2978" w:rsidP="00AE2978">
            <w:pPr>
              <w:pStyle w:val="Normalformulaire"/>
              <w:rPr>
                <w:rFonts w:cs="Arial"/>
              </w:rPr>
            </w:pPr>
            <w:r w:rsidRPr="003A1EFF">
              <w:rPr>
                <w:rFonts w:cs="Arial"/>
              </w:rPr>
              <w:t>Une carte géoréférencée localisant les milieux affectés et le site où sera réalisée l’activité concernée, comprenant les éléments suivants (art. 315 al. 1 (1) et (5) REAFIE et art. 46.0.3(1)a) et 46.0.3(1)b) LQE) :</w:t>
            </w:r>
          </w:p>
          <w:p w14:paraId="395C2F72" w14:textId="77777777" w:rsidR="00AE2978" w:rsidRPr="003A1EFF" w:rsidRDefault="00AE2978" w:rsidP="00AE2978">
            <w:pPr>
              <w:pStyle w:val="Normalformulaire"/>
              <w:rPr>
                <w:rFonts w:cs="Arial"/>
              </w:rPr>
            </w:pPr>
          </w:p>
          <w:p w14:paraId="209503AE" w14:textId="77777777" w:rsidR="00AE2978" w:rsidRPr="003A1EFF" w:rsidRDefault="00AE2978" w:rsidP="006A4E80">
            <w:pPr>
              <w:pStyle w:val="Normalformulaire"/>
              <w:numPr>
                <w:ilvl w:val="0"/>
                <w:numId w:val="5"/>
              </w:numPr>
              <w:rPr>
                <w:rFonts w:eastAsia="Times New Roman" w:cs="Arial"/>
                <w:lang w:eastAsia="fr-CA"/>
              </w:rPr>
            </w:pPr>
            <w:r w:rsidRPr="003A1EFF">
              <w:rPr>
                <w:rFonts w:cs="Arial"/>
              </w:rPr>
              <w:t>la localisation à l’échelle du réseau hydrographique du bassin versant concerné;</w:t>
            </w:r>
          </w:p>
          <w:p w14:paraId="0FBAE6D5" w14:textId="5D0D99B1" w:rsidR="00AE2978" w:rsidRPr="003A1EFF" w:rsidRDefault="00AE2978" w:rsidP="006A4E80">
            <w:pPr>
              <w:pStyle w:val="Normalformulaire"/>
              <w:numPr>
                <w:ilvl w:val="0"/>
                <w:numId w:val="5"/>
              </w:numPr>
              <w:rPr>
                <w:rFonts w:eastAsia="Times New Roman" w:cs="Arial"/>
                <w:lang w:eastAsia="fr-CA"/>
              </w:rPr>
            </w:pPr>
            <w:r w:rsidRPr="003A1EFF">
              <w:rPr>
                <w:rFonts w:eastAsia="Times New Roman" w:cs="Arial"/>
                <w:lang w:eastAsia="fr-CA"/>
              </w:rPr>
              <w:t>la délimitation de l’ensemble des milieux humides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Pr="003A1EFF">
              <w:rPr>
                <w:rFonts w:eastAsia="Times New Roman" w:cs="Arial"/>
                <w:lang w:eastAsia="fr-CA"/>
              </w:rPr>
              <w:t xml:space="preserve"> et hydriques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Pr="003A1EFF">
              <w:rPr>
                <w:rFonts w:eastAsia="Times New Roman" w:cs="Arial"/>
                <w:lang w:eastAsia="fr-CA"/>
              </w:rPr>
              <w:t xml:space="preserve"> visés, en indiquant notamment les éléments suivants, le cas échéant :</w:t>
            </w:r>
          </w:p>
          <w:p w14:paraId="10362AD6" w14:textId="22AA4F75" w:rsidR="00AE2978" w:rsidRPr="003A1EFF" w:rsidRDefault="00AE2978" w:rsidP="006A4E80">
            <w:pPr>
              <w:pStyle w:val="Normalformulaire"/>
              <w:numPr>
                <w:ilvl w:val="1"/>
                <w:numId w:val="5"/>
              </w:numPr>
              <w:rPr>
                <w:rFonts w:eastAsia="Times New Roman" w:cs="Arial"/>
                <w:lang w:eastAsia="fr-CA"/>
              </w:rPr>
            </w:pPr>
            <w:r w:rsidRPr="003A1EFF">
              <w:rPr>
                <w:rFonts w:eastAsia="Calibri" w:cs="Arial"/>
              </w:rPr>
              <w:t>la position du littoral</w:t>
            </w:r>
            <w:r w:rsidR="00F7616C" w:rsidRPr="003A1EFF">
              <w:rPr>
                <w:rFonts w:cs="Arial"/>
                <w:vertAlign w:val="superscript"/>
              </w:rPr>
              <w:fldChar w:fldCharType="begin"/>
            </w:r>
            <w:r w:rsidR="00F7616C" w:rsidRPr="003A1EFF">
              <w:rPr>
                <w:rFonts w:cs="Arial"/>
                <w:vertAlign w:val="superscript"/>
              </w:rPr>
              <w:instrText xml:space="preserve"> AUTOTEXTLIST  \s "NoStyle" \t "Pour plus de précisions, consultez le lexique à la fin du formulaire." \* MERGEFORMAT </w:instrText>
            </w:r>
            <w:r w:rsidR="00F7616C" w:rsidRPr="003A1EFF">
              <w:rPr>
                <w:rFonts w:cs="Arial"/>
                <w:vertAlign w:val="superscript"/>
              </w:rPr>
              <w:fldChar w:fldCharType="separate"/>
            </w:r>
            <w:r w:rsidR="00F7616C" w:rsidRPr="003A1EFF">
              <w:rPr>
                <w:rFonts w:cs="Arial"/>
                <w:vertAlign w:val="superscript"/>
              </w:rPr>
              <w:t>'?'</w:t>
            </w:r>
            <w:r w:rsidR="00F7616C" w:rsidRPr="003A1EFF">
              <w:rPr>
                <w:rFonts w:cs="Arial"/>
                <w:vertAlign w:val="superscript"/>
              </w:rPr>
              <w:fldChar w:fldCharType="end"/>
            </w:r>
            <w:r w:rsidRPr="003A1EFF">
              <w:rPr>
                <w:rFonts w:eastAsia="Calibri" w:cs="Arial"/>
              </w:rPr>
              <w:t>, de la rive</w:t>
            </w:r>
            <w:r w:rsidR="009E417D" w:rsidRPr="003A1EFF">
              <w:rPr>
                <w:rFonts w:cs="Arial"/>
                <w:vertAlign w:val="superscript"/>
              </w:rPr>
              <w:fldChar w:fldCharType="begin"/>
            </w:r>
            <w:r w:rsidR="009E417D" w:rsidRPr="003A1EFF">
              <w:rPr>
                <w:rFonts w:cs="Arial"/>
                <w:vertAlign w:val="superscript"/>
              </w:rPr>
              <w:instrText xml:space="preserve"> AUTOTEXTLIST  \s "NoStyle" \t "Pour plus de précisions, consultez le lexique à la fin du formulaire." \* MERGEFORMAT </w:instrText>
            </w:r>
            <w:r w:rsidR="009E417D" w:rsidRPr="003A1EFF">
              <w:rPr>
                <w:rFonts w:cs="Arial"/>
                <w:vertAlign w:val="superscript"/>
              </w:rPr>
              <w:fldChar w:fldCharType="separate"/>
            </w:r>
            <w:r w:rsidR="009E417D" w:rsidRPr="003A1EFF">
              <w:rPr>
                <w:rFonts w:cs="Arial"/>
                <w:vertAlign w:val="superscript"/>
              </w:rPr>
              <w:t>'?'</w:t>
            </w:r>
            <w:r w:rsidR="009E417D" w:rsidRPr="003A1EFF">
              <w:rPr>
                <w:rFonts w:cs="Arial"/>
                <w:vertAlign w:val="superscript"/>
              </w:rPr>
              <w:fldChar w:fldCharType="end"/>
            </w:r>
            <w:r w:rsidRPr="003A1EFF">
              <w:rPr>
                <w:rFonts w:eastAsia="Calibri" w:cs="Arial"/>
              </w:rPr>
              <w:t xml:space="preserve"> et de la zone inondable</w:t>
            </w:r>
            <w:r w:rsidR="009E417D" w:rsidRPr="003A1EFF">
              <w:rPr>
                <w:rFonts w:cs="Arial"/>
                <w:vertAlign w:val="superscript"/>
              </w:rPr>
              <w:fldChar w:fldCharType="begin"/>
            </w:r>
            <w:r w:rsidR="009E417D" w:rsidRPr="003A1EFF">
              <w:rPr>
                <w:rFonts w:cs="Arial"/>
                <w:vertAlign w:val="superscript"/>
              </w:rPr>
              <w:instrText xml:space="preserve"> AUTOTEXTLIST  \s "NoStyle" \t "Pour plus de précisions, consultez le lexique à la fin du formulaire." \* MERGEFORMAT </w:instrText>
            </w:r>
            <w:r w:rsidR="009E417D" w:rsidRPr="003A1EFF">
              <w:rPr>
                <w:rFonts w:cs="Arial"/>
                <w:vertAlign w:val="superscript"/>
              </w:rPr>
              <w:fldChar w:fldCharType="separate"/>
            </w:r>
            <w:r w:rsidR="009E417D" w:rsidRPr="003A1EFF">
              <w:rPr>
                <w:rFonts w:cs="Arial"/>
                <w:vertAlign w:val="superscript"/>
              </w:rPr>
              <w:t>'?'</w:t>
            </w:r>
            <w:r w:rsidR="009E417D" w:rsidRPr="003A1EFF">
              <w:rPr>
                <w:rFonts w:cs="Arial"/>
                <w:vertAlign w:val="superscript"/>
              </w:rPr>
              <w:fldChar w:fldCharType="end"/>
            </w:r>
            <w:r w:rsidRPr="003A1EFF">
              <w:rPr>
                <w:rFonts w:eastAsia="Calibri" w:cs="Arial"/>
              </w:rPr>
              <w:t xml:space="preserve"> (précisez s’il s’agit d’une zone inondable de faible courant</w:t>
            </w:r>
            <w:r w:rsidR="009E417D" w:rsidRPr="003A1EFF">
              <w:rPr>
                <w:rFonts w:cs="Arial"/>
                <w:vertAlign w:val="superscript"/>
              </w:rPr>
              <w:fldChar w:fldCharType="begin"/>
            </w:r>
            <w:r w:rsidR="009E417D" w:rsidRPr="003A1EFF">
              <w:rPr>
                <w:rFonts w:cs="Arial"/>
                <w:vertAlign w:val="superscript"/>
              </w:rPr>
              <w:instrText xml:space="preserve"> AUTOTEXTLIST  \s "NoStyle" \t "Pour plus de précisions, consultez le lexique à la fin du formulaire." \* MERGEFORMAT </w:instrText>
            </w:r>
            <w:r w:rsidR="009E417D" w:rsidRPr="003A1EFF">
              <w:rPr>
                <w:rFonts w:cs="Arial"/>
                <w:vertAlign w:val="superscript"/>
              </w:rPr>
              <w:fldChar w:fldCharType="separate"/>
            </w:r>
            <w:r w:rsidR="009E417D" w:rsidRPr="003A1EFF">
              <w:rPr>
                <w:rFonts w:cs="Arial"/>
                <w:vertAlign w:val="superscript"/>
              </w:rPr>
              <w:t>'?'</w:t>
            </w:r>
            <w:r w:rsidR="009E417D" w:rsidRPr="003A1EFF">
              <w:rPr>
                <w:rFonts w:cs="Arial"/>
                <w:vertAlign w:val="superscript"/>
              </w:rPr>
              <w:fldChar w:fldCharType="end"/>
            </w:r>
            <w:r w:rsidRPr="003A1EFF">
              <w:rPr>
                <w:rFonts w:eastAsia="Calibri" w:cs="Arial"/>
              </w:rPr>
              <w:t xml:space="preserve"> ou de grand courant</w:t>
            </w:r>
            <w:r w:rsidR="009E417D" w:rsidRPr="003A1EFF">
              <w:rPr>
                <w:rFonts w:cs="Arial"/>
                <w:vertAlign w:val="superscript"/>
              </w:rPr>
              <w:fldChar w:fldCharType="begin"/>
            </w:r>
            <w:r w:rsidR="009E417D" w:rsidRPr="003A1EFF">
              <w:rPr>
                <w:rFonts w:cs="Arial"/>
                <w:vertAlign w:val="superscript"/>
              </w:rPr>
              <w:instrText xml:space="preserve"> AUTOTEXTLIST  \s "NoStyle" \t "Pour plus de précisions, consultez le lexique à la fin du formulaire." \* MERGEFORMAT </w:instrText>
            </w:r>
            <w:r w:rsidR="009E417D" w:rsidRPr="003A1EFF">
              <w:rPr>
                <w:rFonts w:cs="Arial"/>
                <w:vertAlign w:val="superscript"/>
              </w:rPr>
              <w:fldChar w:fldCharType="separate"/>
            </w:r>
            <w:r w:rsidR="009E417D" w:rsidRPr="003A1EFF">
              <w:rPr>
                <w:rFonts w:cs="Arial"/>
                <w:vertAlign w:val="superscript"/>
              </w:rPr>
              <w:t>'?'</w:t>
            </w:r>
            <w:r w:rsidR="009E417D" w:rsidRPr="003A1EFF">
              <w:rPr>
                <w:rFonts w:cs="Arial"/>
                <w:vertAlign w:val="superscript"/>
              </w:rPr>
              <w:fldChar w:fldCharType="end"/>
            </w:r>
            <w:r w:rsidRPr="003A1EFF">
              <w:rPr>
                <w:rFonts w:eastAsia="Calibri" w:cs="Arial"/>
              </w:rPr>
              <w:t>),</w:t>
            </w:r>
          </w:p>
          <w:p w14:paraId="091602BA" w14:textId="37FC7AAB" w:rsidR="00AE2978" w:rsidRPr="003A1EFF" w:rsidRDefault="00AE2978" w:rsidP="006A4E80">
            <w:pPr>
              <w:pStyle w:val="Normalformulaire"/>
              <w:numPr>
                <w:ilvl w:val="1"/>
                <w:numId w:val="5"/>
              </w:numPr>
              <w:rPr>
                <w:rFonts w:eastAsia="Times New Roman" w:cs="Arial"/>
                <w:lang w:eastAsia="fr-CA"/>
              </w:rPr>
            </w:pPr>
            <w:r w:rsidRPr="003A1EFF">
              <w:rPr>
                <w:rFonts w:eastAsia="Times New Roman" w:cs="Arial"/>
                <w:lang w:eastAsia="fr-CA"/>
              </w:rPr>
              <w:t>les types de milieux humides (marais, marécage, tourbière</w:t>
            </w:r>
            <w:r w:rsidR="009E417D" w:rsidRPr="003A1EFF">
              <w:rPr>
                <w:rFonts w:cs="Arial"/>
                <w:vertAlign w:val="superscript"/>
              </w:rPr>
              <w:fldChar w:fldCharType="begin"/>
            </w:r>
            <w:r w:rsidR="009E417D" w:rsidRPr="003A1EFF">
              <w:rPr>
                <w:rFonts w:cs="Arial"/>
                <w:vertAlign w:val="superscript"/>
              </w:rPr>
              <w:instrText xml:space="preserve"> AUTOTEXTLIST  \s "NoStyle" \t "Pour plus de précisions, consultez le lexique à la fin du formulaire." \* MERGEFORMAT </w:instrText>
            </w:r>
            <w:r w:rsidR="009E417D" w:rsidRPr="003A1EFF">
              <w:rPr>
                <w:rFonts w:cs="Arial"/>
                <w:vertAlign w:val="superscript"/>
              </w:rPr>
              <w:fldChar w:fldCharType="separate"/>
            </w:r>
            <w:r w:rsidR="009E417D" w:rsidRPr="003A1EFF">
              <w:rPr>
                <w:rFonts w:cs="Arial"/>
                <w:vertAlign w:val="superscript"/>
              </w:rPr>
              <w:t>'?'</w:t>
            </w:r>
            <w:r w:rsidR="009E417D" w:rsidRPr="003A1EFF">
              <w:rPr>
                <w:rFonts w:cs="Arial"/>
                <w:vertAlign w:val="superscript"/>
              </w:rPr>
              <w:fldChar w:fldCharType="end"/>
            </w:r>
            <w:r w:rsidRPr="003A1EFF">
              <w:rPr>
                <w:rFonts w:eastAsia="Times New Roman" w:cs="Arial"/>
                <w:lang w:eastAsia="fr-CA"/>
              </w:rPr>
              <w:t xml:space="preserve"> et étang)</w:t>
            </w:r>
            <w:r w:rsidR="00722DA8">
              <w:rPr>
                <w:rFonts w:eastAsia="Times New Roman" w:cs="Arial"/>
                <w:lang w:eastAsia="fr-CA"/>
              </w:rPr>
              <w:t>,</w:t>
            </w:r>
          </w:p>
          <w:p w14:paraId="2C7348C7" w14:textId="0CA0CE60" w:rsidR="00AE2978" w:rsidRPr="003A1EFF" w:rsidRDefault="00AE2978" w:rsidP="006A4E80">
            <w:pPr>
              <w:pStyle w:val="Normalformulaire"/>
              <w:numPr>
                <w:ilvl w:val="1"/>
                <w:numId w:val="5"/>
              </w:numPr>
              <w:rPr>
                <w:rFonts w:cs="Arial"/>
                <w:lang w:eastAsia="fr-CA"/>
              </w:rPr>
            </w:pPr>
            <w:r w:rsidRPr="003A1EFF">
              <w:rPr>
                <w:rFonts w:eastAsia="Times New Roman" w:cs="Arial"/>
                <w:lang w:eastAsia="fr-CA"/>
              </w:rPr>
              <w:t>les espèces exotiques envahissantes</w:t>
            </w:r>
            <w:r w:rsidR="00722DA8">
              <w:rPr>
                <w:rFonts w:eastAsia="Times New Roman" w:cs="Arial"/>
                <w:lang w:eastAsia="fr-CA"/>
              </w:rPr>
              <w:t>,</w:t>
            </w:r>
          </w:p>
          <w:p w14:paraId="5DBBBE67" w14:textId="4CA714B6" w:rsidR="00AE2978" w:rsidRPr="003A1EFF" w:rsidRDefault="00AE2978" w:rsidP="006A4E80">
            <w:pPr>
              <w:pStyle w:val="Normalformulaire"/>
              <w:numPr>
                <w:ilvl w:val="1"/>
                <w:numId w:val="5"/>
              </w:numPr>
              <w:rPr>
                <w:rFonts w:cs="Arial"/>
                <w:lang w:eastAsia="fr-CA"/>
              </w:rPr>
            </w:pPr>
            <w:r w:rsidRPr="003A1EFF">
              <w:rPr>
                <w:rFonts w:cs="Arial"/>
                <w:noProof/>
              </w:rPr>
              <w:t>les espèces menacées, vulnérables et susceptibles d’être désignées,</w:t>
            </w:r>
            <w:r w:rsidRPr="003A1EFF">
              <w:rPr>
                <w:rFonts w:eastAsia="Times New Roman" w:cs="Arial"/>
                <w:lang w:eastAsia="fr-CA"/>
              </w:rPr>
              <w:t xml:space="preserve"> inventoriées sur le terrain ou identifiées au CDPNQ</w:t>
            </w:r>
            <w:r w:rsidR="00722DA8">
              <w:rPr>
                <w:rFonts w:eastAsia="Times New Roman" w:cs="Arial"/>
                <w:lang w:eastAsia="fr-CA"/>
              </w:rPr>
              <w:t>,</w:t>
            </w:r>
          </w:p>
          <w:p w14:paraId="06845388" w14:textId="77777777" w:rsidR="00AE2978" w:rsidRPr="003A1EFF" w:rsidRDefault="00AE2978" w:rsidP="006A4E80">
            <w:pPr>
              <w:pStyle w:val="Normalformulaire"/>
              <w:numPr>
                <w:ilvl w:val="1"/>
                <w:numId w:val="5"/>
              </w:numPr>
              <w:rPr>
                <w:rFonts w:cs="Arial"/>
              </w:rPr>
            </w:pPr>
            <w:r w:rsidRPr="003A1EFF">
              <w:rPr>
                <w:rFonts w:cs="Arial"/>
                <w:lang w:eastAsia="fr-CA"/>
              </w:rPr>
              <w:t>les habitats particuliers;</w:t>
            </w:r>
          </w:p>
          <w:p w14:paraId="1C261577" w14:textId="1DA2C17A" w:rsidR="00AE2978" w:rsidRPr="003A1EFF" w:rsidRDefault="00AE2978" w:rsidP="006A4E80">
            <w:pPr>
              <w:pStyle w:val="Normalformulaire"/>
              <w:numPr>
                <w:ilvl w:val="0"/>
                <w:numId w:val="5"/>
              </w:numPr>
              <w:rPr>
                <w:rFonts w:eastAsia="Times New Roman" w:cs="Arial"/>
                <w:lang w:eastAsia="fr-CA"/>
              </w:rPr>
            </w:pPr>
            <w:r w:rsidRPr="003A1EFF">
              <w:rPr>
                <w:rFonts w:eastAsia="Calibri" w:cs="Arial"/>
              </w:rPr>
              <w:t xml:space="preserve">la </w:t>
            </w:r>
            <w:r w:rsidR="00DF6E81" w:rsidRPr="00DF6E81">
              <w:rPr>
                <w:rFonts w:eastAsia="Calibri" w:cs="Arial"/>
              </w:rPr>
              <w:t xml:space="preserve">délimitation de la portion </w:t>
            </w:r>
            <w:r w:rsidRPr="003A1EFF">
              <w:rPr>
                <w:rFonts w:eastAsia="Calibri" w:cs="Arial"/>
              </w:rPr>
              <w:t xml:space="preserve">des milieux humides et hydriques affectés </w:t>
            </w:r>
            <w:r w:rsidRPr="003A1EFF">
              <w:rPr>
                <w:rFonts w:cs="Arial"/>
              </w:rPr>
              <w:t>en incluant toute portion additionnelle susceptible d’être affectée par l</w:t>
            </w:r>
            <w:r w:rsidR="007425A1">
              <w:rPr>
                <w:rFonts w:cs="Arial"/>
              </w:rPr>
              <w:t>’</w:t>
            </w:r>
            <w:r w:rsidRPr="003A1EFF">
              <w:rPr>
                <w:rFonts w:cs="Arial"/>
              </w:rPr>
              <w:t>activité</w:t>
            </w:r>
            <w:r w:rsidRPr="003A1EFF">
              <w:rPr>
                <w:rFonts w:eastAsia="Calibri" w:cs="Arial"/>
              </w:rPr>
              <w:t>;</w:t>
            </w:r>
          </w:p>
          <w:p w14:paraId="7C123372" w14:textId="77777777" w:rsidR="00AE2978" w:rsidRPr="003A1EFF" w:rsidRDefault="00AE2978" w:rsidP="006A4E80">
            <w:pPr>
              <w:pStyle w:val="Normalformulaire"/>
              <w:numPr>
                <w:ilvl w:val="0"/>
                <w:numId w:val="5"/>
              </w:numPr>
              <w:rPr>
                <w:rFonts w:eastAsia="Times New Roman" w:cs="Arial"/>
                <w:lang w:eastAsia="fr-CA"/>
              </w:rPr>
            </w:pPr>
            <w:r w:rsidRPr="003A1EFF">
              <w:rPr>
                <w:rFonts w:eastAsia="Times New Roman" w:cs="Arial"/>
                <w:lang w:eastAsia="fr-CA"/>
              </w:rPr>
              <w:t>la zone d’étude de la caractérisation;</w:t>
            </w:r>
          </w:p>
          <w:p w14:paraId="614C859D" w14:textId="46992259" w:rsidR="00AE2978" w:rsidRPr="003A1EFF" w:rsidRDefault="00AE2978" w:rsidP="006A4E80">
            <w:pPr>
              <w:pStyle w:val="Normalformulaire"/>
              <w:numPr>
                <w:ilvl w:val="0"/>
                <w:numId w:val="5"/>
              </w:numPr>
              <w:rPr>
                <w:rFonts w:cs="Arial"/>
                <w:lang w:eastAsia="fr-CA"/>
              </w:rPr>
            </w:pPr>
            <w:r w:rsidRPr="003A1EFF">
              <w:rPr>
                <w:rFonts w:eastAsia="Times New Roman" w:cs="Arial"/>
                <w:lang w:eastAsia="fr-CA"/>
              </w:rPr>
              <w:t xml:space="preserve">la localisation des </w:t>
            </w:r>
            <w:r w:rsidR="00B71E8F" w:rsidRPr="00B71E8F">
              <w:rPr>
                <w:rFonts w:eastAsia="Times New Roman" w:cs="Arial"/>
                <w:lang w:eastAsia="fr-CA"/>
              </w:rPr>
              <w:t>endroits où les inventaires ont été réalisés (ex. : parcelles d’inventaires).</w:t>
            </w:r>
          </w:p>
          <w:p w14:paraId="4FAEB2C6" w14:textId="77777777" w:rsidR="00AE2978" w:rsidRPr="003A1EFF" w:rsidRDefault="00AE2978" w:rsidP="00AE2978">
            <w:pPr>
              <w:pStyle w:val="Normalformulaire"/>
              <w:rPr>
                <w:rFonts w:cs="Arial"/>
                <w:b/>
              </w:rPr>
            </w:pPr>
          </w:p>
          <w:p w14:paraId="7C0D2E7E" w14:textId="77777777" w:rsidR="00AE2978" w:rsidRPr="003A1EFF" w:rsidRDefault="00AE2978" w:rsidP="00AE2978">
            <w:pPr>
              <w:pStyle w:val="Normalformulaire"/>
              <w:rPr>
                <w:rFonts w:eastAsia="Times New Roman" w:cs="Arial"/>
                <w:lang w:eastAsia="fr-CA"/>
              </w:rPr>
            </w:pPr>
            <w:r w:rsidRPr="003A1EFF">
              <w:rPr>
                <w:rFonts w:eastAsia="Times New Roman" w:cs="Arial"/>
                <w:lang w:eastAsia="fr-CA"/>
              </w:rPr>
              <w:t xml:space="preserve">La description d’une tourbière peut inclure la délimitation des laggs et des dômes de tourbières. </w:t>
            </w:r>
          </w:p>
          <w:p w14:paraId="3FB9C3EB" w14:textId="77777777" w:rsidR="00742123" w:rsidRPr="003A1EFF" w:rsidRDefault="00742123" w:rsidP="00AE2978">
            <w:pPr>
              <w:pStyle w:val="Normalformulaire"/>
              <w:rPr>
                <w:rFonts w:eastAsia="Times New Roman" w:cs="Arial"/>
                <w:lang w:eastAsia="fr-CA"/>
              </w:rPr>
            </w:pPr>
          </w:p>
          <w:p w14:paraId="20BD8C70" w14:textId="66AD24DD" w:rsidR="00AE2978" w:rsidRPr="003A1EFF" w:rsidRDefault="00AE2978" w:rsidP="00AE2978">
            <w:pPr>
              <w:pStyle w:val="Normalformulaire"/>
              <w:rPr>
                <w:rFonts w:cs="Arial"/>
                <w:b/>
              </w:rPr>
            </w:pPr>
            <w:r w:rsidRPr="003A1EFF">
              <w:rPr>
                <w:rFonts w:cs="Arial"/>
                <w:b/>
              </w:rPr>
              <w:lastRenderedPageBreak/>
              <w:t>Les éléments localisés sur l</w:t>
            </w:r>
            <w:r w:rsidR="0009084D">
              <w:rPr>
                <w:rFonts w:cs="Arial"/>
                <w:b/>
              </w:rPr>
              <w:t>a</w:t>
            </w:r>
            <w:r w:rsidRPr="003A1EFF">
              <w:rPr>
                <w:rFonts w:cs="Arial"/>
                <w:b/>
              </w:rPr>
              <w:t xml:space="preserve"> </w:t>
            </w:r>
            <w:r w:rsidR="0009084D">
              <w:rPr>
                <w:rFonts w:cs="Arial"/>
                <w:b/>
              </w:rPr>
              <w:t>carte</w:t>
            </w:r>
            <w:r w:rsidRPr="003A1EFF">
              <w:rPr>
                <w:rFonts w:cs="Arial"/>
                <w:b/>
              </w:rPr>
              <w:t xml:space="preserve"> doivent correspondre à la réalité (dimensions et localisation).</w:t>
            </w:r>
          </w:p>
          <w:p w14:paraId="04D0219A" w14:textId="2DDE1053" w:rsidR="00EF17D2" w:rsidRPr="003A1EFF" w:rsidRDefault="00AE2978" w:rsidP="00AE2978">
            <w:pPr>
              <w:pStyle w:val="Normalformulaire"/>
              <w:rPr>
                <w:rFonts w:cs="Arial"/>
              </w:rPr>
            </w:pPr>
            <w:r w:rsidRPr="003A1EFF">
              <w:rPr>
                <w:rFonts w:cs="Arial"/>
              </w:rPr>
              <w:t>Selon le projet, plus d’un</w:t>
            </w:r>
            <w:r w:rsidR="00241E02">
              <w:rPr>
                <w:rFonts w:cs="Arial"/>
              </w:rPr>
              <w:t>e</w:t>
            </w:r>
            <w:r w:rsidRPr="003A1EFF">
              <w:rPr>
                <w:rFonts w:cs="Arial"/>
              </w:rPr>
              <w:t xml:space="preserve"> </w:t>
            </w:r>
            <w:r w:rsidR="00241E02">
              <w:rPr>
                <w:rFonts w:cs="Arial"/>
              </w:rPr>
              <w:t>carte</w:t>
            </w:r>
            <w:r w:rsidRPr="003A1EFF">
              <w:rPr>
                <w:rFonts w:cs="Arial"/>
              </w:rPr>
              <w:t xml:space="preserve"> peut être fourni</w:t>
            </w:r>
            <w:r w:rsidR="00241E02">
              <w:rPr>
                <w:rFonts w:cs="Arial"/>
              </w:rPr>
              <w:t>e</w:t>
            </w:r>
            <w:r w:rsidRPr="003A1EFF">
              <w:rPr>
                <w:rFonts w:cs="Arial"/>
              </w:rPr>
              <w:t>.</w:t>
            </w:r>
          </w:p>
          <w:p w14:paraId="4AE93FB6" w14:textId="77777777" w:rsidR="00C770FC" w:rsidRDefault="00C770FC" w:rsidP="00AE2978">
            <w:pPr>
              <w:pStyle w:val="Normalformulaire"/>
              <w:rPr>
                <w:rFonts w:cs="Arial"/>
              </w:rPr>
            </w:pPr>
            <w:r w:rsidRPr="003A1EFF">
              <w:rPr>
                <w:rFonts w:cs="Arial"/>
              </w:rPr>
              <w:t>Les formats de fichiers acceptés sont JPEG et PDF.</w:t>
            </w:r>
          </w:p>
          <w:p w14:paraId="7451B3AC" w14:textId="77777777" w:rsidR="00060761" w:rsidRDefault="00060761" w:rsidP="00AE2978">
            <w:pPr>
              <w:pStyle w:val="Normalformulaire"/>
              <w:rPr>
                <w:rFonts w:cs="Arial"/>
              </w:rPr>
            </w:pPr>
          </w:p>
          <w:p w14:paraId="5A8E093F" w14:textId="7D66BBB3" w:rsidR="00060761" w:rsidRPr="003A1EFF" w:rsidRDefault="00060761" w:rsidP="00AE2978">
            <w:pPr>
              <w:pStyle w:val="Normalformulaire"/>
              <w:rPr>
                <w:rFonts w:cs="Arial"/>
              </w:rPr>
            </w:pPr>
            <w:r w:rsidRPr="00060761">
              <w:rPr>
                <w:rFonts w:cs="Arial"/>
                <w:lang w:val="fr-FR"/>
              </w:rPr>
              <w:t>Notez que la délimitation de tous les milieux humides et hydriques dans laquelle sera réalisée l’activité concernée doit être présente. Toutefois, le détail des milieux humides et hydriques subissant des perturbations temporaires ou permanentes peut être présenté dans un document distinct.</w:t>
            </w:r>
          </w:p>
        </w:tc>
        <w:sdt>
          <w:sdtPr>
            <w:rPr>
              <w:rFonts w:cs="Arial"/>
            </w:rPr>
            <w:id w:val="1642528530"/>
            <w:placeholder>
              <w:docPart w:val="42EF84680F89471389DBDCA9497DAF7B"/>
            </w:placeholder>
            <w:showingPlcHdr/>
          </w:sdtPr>
          <w:sdtEndPr/>
          <w:sdtContent>
            <w:tc>
              <w:tcPr>
                <w:tcW w:w="5528" w:type="dxa"/>
                <w:shd w:val="clear" w:color="auto" w:fill="D9E2F3" w:themeFill="accent1" w:themeFillTint="33"/>
              </w:tcPr>
              <w:p w14:paraId="7133640A" w14:textId="63C9DD25" w:rsidR="00EF17D2" w:rsidRPr="003A1EFF" w:rsidRDefault="0035739F" w:rsidP="0008348E">
                <w:pPr>
                  <w:pStyle w:val="Normalformulaire"/>
                  <w:rPr>
                    <w:rFonts w:cs="Arial"/>
                  </w:rPr>
                </w:pPr>
                <w:r w:rsidRPr="003A1EFF">
                  <w:rPr>
                    <w:rStyle w:val="Textedelespacerserv"/>
                    <w:rFonts w:cs="Arial"/>
                  </w:rPr>
                  <w:t>...</w:t>
                </w:r>
              </w:p>
            </w:tc>
          </w:sdtContent>
        </w:sdt>
      </w:tr>
      <w:tr w:rsidR="006D0F2F" w:rsidRPr="003A1EFF" w14:paraId="045E848F" w14:textId="77777777" w:rsidTr="00754B9F">
        <w:tc>
          <w:tcPr>
            <w:tcW w:w="1105" w:type="dxa"/>
            <w:shd w:val="clear" w:color="auto" w:fill="D9E2F3" w:themeFill="accent1" w:themeFillTint="33"/>
          </w:tcPr>
          <w:p w14:paraId="38256DB6" w14:textId="4C0FC51B" w:rsidR="006D0F2F" w:rsidRPr="003A1EFF" w:rsidRDefault="006D0F2F" w:rsidP="006D0F2F">
            <w:pPr>
              <w:pStyle w:val="Normalformulaire"/>
              <w:rPr>
                <w:rFonts w:cs="Arial"/>
              </w:rPr>
            </w:pPr>
            <w:r w:rsidRPr="003A1EFF">
              <w:rPr>
                <w:rFonts w:cs="Arial"/>
              </w:rPr>
              <w:t>3.1.</w:t>
            </w:r>
            <w:r>
              <w:rPr>
                <w:rFonts w:cs="Arial"/>
              </w:rPr>
              <w:t>2</w:t>
            </w:r>
            <w:r w:rsidRPr="003A1EFF">
              <w:rPr>
                <w:rFonts w:cs="Arial"/>
              </w:rPr>
              <w:t>.</w:t>
            </w:r>
            <w:r>
              <w:rPr>
                <w:rFonts w:cs="Arial"/>
              </w:rPr>
              <w:t>3</w:t>
            </w:r>
          </w:p>
        </w:tc>
        <w:tc>
          <w:tcPr>
            <w:tcW w:w="10348" w:type="dxa"/>
            <w:shd w:val="clear" w:color="auto" w:fill="D9E2F3" w:themeFill="accent1" w:themeFillTint="33"/>
          </w:tcPr>
          <w:p w14:paraId="0EEEA58E" w14:textId="67452BB8" w:rsidR="006D0F2F" w:rsidRPr="003A1EFF" w:rsidRDefault="006D0F2F" w:rsidP="006D0F2F">
            <w:pPr>
              <w:pStyle w:val="Normalformulaire"/>
              <w:rPr>
                <w:rFonts w:cs="Arial"/>
              </w:rPr>
            </w:pPr>
            <w:r w:rsidRPr="003A1EFF">
              <w:rPr>
                <w:rFonts w:cs="Arial"/>
              </w:rPr>
              <w:t>Les superficies et la localisation des milieux humides</w:t>
            </w:r>
            <w:r w:rsidRPr="003A1EFF">
              <w:rPr>
                <w:rFonts w:cs="Arial"/>
                <w:vertAlign w:val="superscript"/>
              </w:rPr>
              <w:fldChar w:fldCharType="begin"/>
            </w:r>
            <w:r w:rsidRPr="003A1EFF">
              <w:rPr>
                <w:rFonts w:cs="Arial"/>
                <w:vertAlign w:val="superscript"/>
              </w:rPr>
              <w:instrText xml:space="preserve"> AUTOTEXTLIST  \s "NoStyle" \t "Pour plus de précisions, consultez le lexique à la fin du formulaire." \* MERGEFORMAT </w:instrText>
            </w:r>
            <w:r w:rsidRPr="003A1EFF">
              <w:rPr>
                <w:rFonts w:cs="Arial"/>
                <w:vertAlign w:val="superscript"/>
              </w:rPr>
              <w:fldChar w:fldCharType="separate"/>
            </w:r>
            <w:r w:rsidRPr="003A1EFF">
              <w:rPr>
                <w:rFonts w:cs="Arial"/>
                <w:vertAlign w:val="superscript"/>
              </w:rPr>
              <w:t>'?'</w:t>
            </w:r>
            <w:r w:rsidRPr="003A1EFF">
              <w:rPr>
                <w:rFonts w:cs="Arial"/>
                <w:vertAlign w:val="superscript"/>
              </w:rPr>
              <w:fldChar w:fldCharType="end"/>
            </w:r>
            <w:r w:rsidRPr="003A1EFF">
              <w:rPr>
                <w:rFonts w:cs="Arial"/>
              </w:rPr>
              <w:t xml:space="preserve"> et hydriques</w:t>
            </w:r>
            <w:r w:rsidRPr="003A1EFF">
              <w:rPr>
                <w:rFonts w:cs="Arial"/>
                <w:vertAlign w:val="superscript"/>
              </w:rPr>
              <w:fldChar w:fldCharType="begin"/>
            </w:r>
            <w:r w:rsidRPr="003A1EFF">
              <w:rPr>
                <w:rFonts w:cs="Arial"/>
                <w:vertAlign w:val="superscript"/>
              </w:rPr>
              <w:instrText xml:space="preserve"> AUTOTEXTLIST  \s "NoStyle" \t "Pour plus de précisions, consultez le lexique à la fin du formulaire." \* MERGEFORMAT </w:instrText>
            </w:r>
            <w:r w:rsidRPr="003A1EFF">
              <w:rPr>
                <w:rFonts w:cs="Arial"/>
                <w:vertAlign w:val="superscript"/>
              </w:rPr>
              <w:fldChar w:fldCharType="separate"/>
            </w:r>
            <w:r w:rsidRPr="003A1EFF">
              <w:rPr>
                <w:rFonts w:cs="Arial"/>
                <w:vertAlign w:val="superscript"/>
              </w:rPr>
              <w:t>'?'</w:t>
            </w:r>
            <w:r w:rsidRPr="003A1EFF">
              <w:rPr>
                <w:rFonts w:cs="Arial"/>
                <w:vertAlign w:val="superscript"/>
              </w:rPr>
              <w:fldChar w:fldCharType="end"/>
            </w:r>
            <w:r w:rsidRPr="003A1EFF">
              <w:rPr>
                <w:rFonts w:cs="Arial"/>
              </w:rPr>
              <w:t xml:space="preserve"> affectés, incluant toute portion additionnelle susceptible d’être affectée par cette activité de manière indirecte (art</w:t>
            </w:r>
            <w:r>
              <w:rPr>
                <w:rFonts w:cs="Arial"/>
              </w:rPr>
              <w:t>.</w:t>
            </w:r>
            <w:r w:rsidRPr="003A1EFF">
              <w:rPr>
                <w:rFonts w:cs="Arial"/>
              </w:rPr>
              <w:t xml:space="preserve"> 46.0.3(1)b) LQE)</w:t>
            </w:r>
          </w:p>
        </w:tc>
        <w:sdt>
          <w:sdtPr>
            <w:rPr>
              <w:rFonts w:cs="Arial"/>
            </w:rPr>
            <w:id w:val="-874851607"/>
            <w:placeholder>
              <w:docPart w:val="0DE491B8ACA64DAEB0AF8EEF1268A297"/>
            </w:placeholder>
            <w:showingPlcHdr/>
          </w:sdtPr>
          <w:sdtEndPr/>
          <w:sdtContent>
            <w:tc>
              <w:tcPr>
                <w:tcW w:w="5528" w:type="dxa"/>
                <w:shd w:val="clear" w:color="auto" w:fill="D9E2F3" w:themeFill="accent1" w:themeFillTint="33"/>
              </w:tcPr>
              <w:p w14:paraId="7451E22B" w14:textId="477CEFEF" w:rsidR="006D0F2F" w:rsidRPr="003A1EFF" w:rsidRDefault="0035739F" w:rsidP="006D0F2F">
                <w:pPr>
                  <w:pStyle w:val="Normalformulaire"/>
                  <w:spacing w:line="276" w:lineRule="auto"/>
                  <w:rPr>
                    <w:rFonts w:cs="Arial"/>
                  </w:rPr>
                </w:pPr>
                <w:r w:rsidRPr="003A1EFF">
                  <w:rPr>
                    <w:rStyle w:val="Textedelespacerserv"/>
                    <w:rFonts w:cs="Arial"/>
                  </w:rPr>
                  <w:t>...</w:t>
                </w:r>
              </w:p>
            </w:tc>
          </w:sdtContent>
        </w:sdt>
      </w:tr>
      <w:tr w:rsidR="006D0F2F" w:rsidRPr="003A1EFF" w14:paraId="3CBA67D7" w14:textId="77777777" w:rsidTr="00754B9F">
        <w:tc>
          <w:tcPr>
            <w:tcW w:w="1105" w:type="dxa"/>
            <w:shd w:val="clear" w:color="auto" w:fill="D9E2F3" w:themeFill="accent1" w:themeFillTint="33"/>
          </w:tcPr>
          <w:p w14:paraId="0FD2E192" w14:textId="4B64211B" w:rsidR="006D0F2F" w:rsidRPr="003A1EFF" w:rsidRDefault="006D0F2F" w:rsidP="006D0F2F">
            <w:pPr>
              <w:pStyle w:val="Normalformulaire"/>
              <w:rPr>
                <w:rFonts w:cs="Arial"/>
              </w:rPr>
            </w:pPr>
            <w:r w:rsidRPr="003A1EFF">
              <w:rPr>
                <w:rFonts w:cs="Arial"/>
              </w:rPr>
              <w:t>3.1.</w:t>
            </w:r>
            <w:r>
              <w:rPr>
                <w:rFonts w:cs="Arial"/>
              </w:rPr>
              <w:t>2</w:t>
            </w:r>
            <w:r w:rsidRPr="003A1EFF">
              <w:rPr>
                <w:rFonts w:cs="Arial"/>
              </w:rPr>
              <w:t>.</w:t>
            </w:r>
            <w:r>
              <w:rPr>
                <w:rFonts w:cs="Arial"/>
              </w:rPr>
              <w:t>4</w:t>
            </w:r>
          </w:p>
        </w:tc>
        <w:tc>
          <w:tcPr>
            <w:tcW w:w="10348" w:type="dxa"/>
            <w:shd w:val="clear" w:color="auto" w:fill="D9E2F3" w:themeFill="accent1" w:themeFillTint="33"/>
          </w:tcPr>
          <w:p w14:paraId="28246898" w14:textId="46811F82" w:rsidR="006D0F2F" w:rsidRPr="003A1EFF" w:rsidRDefault="006D0F2F" w:rsidP="006D0F2F">
            <w:pPr>
              <w:pStyle w:val="Normalformulaire"/>
              <w:rPr>
                <w:rFonts w:cs="Arial"/>
              </w:rPr>
            </w:pPr>
            <w:r w:rsidRPr="003A1EFF">
              <w:rPr>
                <w:rFonts w:cs="Arial"/>
              </w:rPr>
              <w:t xml:space="preserve">La description des caractéristiques écologiques de ces milieux, notamment des sols et des espèces vivantes, ainsi que leur localisation, y compris des espèces menacées ou vulnérables ou susceptibles d’être ainsi désignées en vertu de la </w:t>
            </w:r>
            <w:r w:rsidRPr="003A1EFF">
              <w:rPr>
                <w:rFonts w:cs="Arial"/>
                <w:i/>
                <w:iCs/>
              </w:rPr>
              <w:t>Loi sur les espèces menacées et vulnérables</w:t>
            </w:r>
            <w:r w:rsidRPr="003A1EFF">
              <w:rPr>
                <w:rFonts w:cs="Arial"/>
              </w:rPr>
              <w:t xml:space="preserve"> (art. 315 al. 1 (1) REAFIE et art. 46.0.3(1)c) LQE)</w:t>
            </w:r>
          </w:p>
        </w:tc>
        <w:sdt>
          <w:sdtPr>
            <w:rPr>
              <w:rFonts w:cs="Arial"/>
            </w:rPr>
            <w:id w:val="-1656838754"/>
            <w:placeholder>
              <w:docPart w:val="43F9A8BEADDD4F8FA21D9DAAF1C92D02"/>
            </w:placeholder>
            <w:showingPlcHdr/>
          </w:sdtPr>
          <w:sdtEndPr/>
          <w:sdtContent>
            <w:tc>
              <w:tcPr>
                <w:tcW w:w="5528" w:type="dxa"/>
                <w:shd w:val="clear" w:color="auto" w:fill="D9E2F3" w:themeFill="accent1" w:themeFillTint="33"/>
              </w:tcPr>
              <w:p w14:paraId="17CD5ECC" w14:textId="00B99C4C" w:rsidR="006D0F2F" w:rsidRPr="003A1EFF" w:rsidRDefault="0035739F" w:rsidP="006D0F2F">
                <w:pPr>
                  <w:pStyle w:val="Normalformulaire"/>
                  <w:spacing w:line="276" w:lineRule="auto"/>
                  <w:rPr>
                    <w:rFonts w:cs="Arial"/>
                  </w:rPr>
                </w:pPr>
                <w:r w:rsidRPr="003A1EFF">
                  <w:rPr>
                    <w:rStyle w:val="Textedelespacerserv"/>
                    <w:rFonts w:cs="Arial"/>
                  </w:rPr>
                  <w:t>...</w:t>
                </w:r>
              </w:p>
            </w:tc>
          </w:sdtContent>
        </w:sdt>
      </w:tr>
      <w:tr w:rsidR="006D0F2F" w:rsidRPr="003A1EFF" w14:paraId="6CEA8E5A" w14:textId="77777777" w:rsidTr="00754B9F">
        <w:tc>
          <w:tcPr>
            <w:tcW w:w="1105" w:type="dxa"/>
            <w:shd w:val="clear" w:color="auto" w:fill="D9E2F3" w:themeFill="accent1" w:themeFillTint="33"/>
          </w:tcPr>
          <w:p w14:paraId="0428537E" w14:textId="2D284429" w:rsidR="006D0F2F" w:rsidRPr="003A1EFF" w:rsidRDefault="006D0F2F" w:rsidP="006D0F2F">
            <w:pPr>
              <w:pStyle w:val="Normalformulaire"/>
              <w:rPr>
                <w:rFonts w:cs="Arial"/>
              </w:rPr>
            </w:pPr>
            <w:r w:rsidRPr="003A1EFF">
              <w:rPr>
                <w:rFonts w:cs="Arial"/>
              </w:rPr>
              <w:t>3.1.</w:t>
            </w:r>
            <w:r>
              <w:rPr>
                <w:rFonts w:cs="Arial"/>
              </w:rPr>
              <w:t>2</w:t>
            </w:r>
            <w:r w:rsidRPr="003A1EFF">
              <w:rPr>
                <w:rFonts w:cs="Arial"/>
              </w:rPr>
              <w:t>.</w:t>
            </w:r>
            <w:r>
              <w:rPr>
                <w:rFonts w:cs="Arial"/>
              </w:rPr>
              <w:t>5</w:t>
            </w:r>
          </w:p>
        </w:tc>
        <w:tc>
          <w:tcPr>
            <w:tcW w:w="10348" w:type="dxa"/>
            <w:shd w:val="clear" w:color="auto" w:fill="D9E2F3" w:themeFill="accent1" w:themeFillTint="33"/>
          </w:tcPr>
          <w:p w14:paraId="1A17B32F" w14:textId="2B073748" w:rsidR="006D0F2F" w:rsidRPr="003A1EFF" w:rsidRDefault="006D0F2F" w:rsidP="006D0F2F">
            <w:pPr>
              <w:pStyle w:val="Normalformulaire"/>
              <w:rPr>
                <w:rFonts w:cs="Arial"/>
              </w:rPr>
            </w:pPr>
            <w:r w:rsidRPr="003A1EFF">
              <w:rPr>
                <w:rFonts w:cs="Arial"/>
              </w:rPr>
              <w:t>La description de la connectivité et des autres fonctions écologiques des milieux qui sont affectés par le projet (art. 46.0.3(1)d) LQE)</w:t>
            </w:r>
          </w:p>
        </w:tc>
        <w:sdt>
          <w:sdtPr>
            <w:rPr>
              <w:rFonts w:cs="Arial"/>
            </w:rPr>
            <w:id w:val="-1808008759"/>
            <w:placeholder>
              <w:docPart w:val="F8E8A26E98F24E4583316D07050ADEEC"/>
            </w:placeholder>
            <w:showingPlcHdr/>
          </w:sdtPr>
          <w:sdtEndPr/>
          <w:sdtContent>
            <w:tc>
              <w:tcPr>
                <w:tcW w:w="5528" w:type="dxa"/>
                <w:shd w:val="clear" w:color="auto" w:fill="D9E2F3" w:themeFill="accent1" w:themeFillTint="33"/>
              </w:tcPr>
              <w:p w14:paraId="1A41E493" w14:textId="0A58BB87" w:rsidR="006D0F2F" w:rsidRPr="003A1EFF" w:rsidRDefault="0035739F" w:rsidP="006D0F2F">
                <w:pPr>
                  <w:pStyle w:val="Normalformulaire"/>
                  <w:spacing w:line="276" w:lineRule="auto"/>
                  <w:rPr>
                    <w:rFonts w:cs="Arial"/>
                  </w:rPr>
                </w:pPr>
                <w:r w:rsidRPr="003A1EFF">
                  <w:rPr>
                    <w:rStyle w:val="Textedelespacerserv"/>
                    <w:rFonts w:cs="Arial"/>
                  </w:rPr>
                  <w:t>...</w:t>
                </w:r>
              </w:p>
            </w:tc>
          </w:sdtContent>
        </w:sdt>
      </w:tr>
      <w:tr w:rsidR="006D0F2F" w:rsidRPr="003A1EFF" w14:paraId="13459078" w14:textId="77777777" w:rsidTr="00754B9F">
        <w:tc>
          <w:tcPr>
            <w:tcW w:w="1105" w:type="dxa"/>
            <w:shd w:val="clear" w:color="auto" w:fill="D9E2F3" w:themeFill="accent1" w:themeFillTint="33"/>
          </w:tcPr>
          <w:p w14:paraId="5C9A6BEE" w14:textId="2E04C2ED" w:rsidR="006D0F2F" w:rsidRPr="003A1EFF" w:rsidRDefault="006D0F2F" w:rsidP="006D0F2F">
            <w:pPr>
              <w:pStyle w:val="Normalformulaire"/>
              <w:rPr>
                <w:rFonts w:cs="Arial"/>
              </w:rPr>
            </w:pPr>
            <w:r w:rsidRPr="003A1EFF">
              <w:rPr>
                <w:rFonts w:cs="Arial"/>
              </w:rPr>
              <w:t>3.1.</w:t>
            </w:r>
            <w:r>
              <w:rPr>
                <w:rFonts w:cs="Arial"/>
              </w:rPr>
              <w:t>2</w:t>
            </w:r>
            <w:r w:rsidRPr="003A1EFF">
              <w:rPr>
                <w:rFonts w:cs="Arial"/>
              </w:rPr>
              <w:t>.</w:t>
            </w:r>
            <w:r>
              <w:rPr>
                <w:rFonts w:cs="Arial"/>
              </w:rPr>
              <w:t>6</w:t>
            </w:r>
          </w:p>
        </w:tc>
        <w:tc>
          <w:tcPr>
            <w:tcW w:w="10348" w:type="dxa"/>
            <w:shd w:val="clear" w:color="auto" w:fill="D9E2F3" w:themeFill="accent1" w:themeFillTint="33"/>
          </w:tcPr>
          <w:p w14:paraId="5000CBF2" w14:textId="77777777" w:rsidR="006D0F2F" w:rsidRDefault="006D0F2F" w:rsidP="006D0F2F">
            <w:pPr>
              <w:pStyle w:val="Normalformulaire"/>
              <w:rPr>
                <w:rFonts w:cs="Arial"/>
              </w:rPr>
            </w:pPr>
            <w:r w:rsidRPr="0099450A">
              <w:rPr>
                <w:rFonts w:cs="Arial"/>
              </w:rPr>
              <w:t>Le sens d’écoulement de l’eau (art. 315 al. 1 (4) REAFIE</w:t>
            </w:r>
          </w:p>
          <w:p w14:paraId="23CD52C4" w14:textId="77777777" w:rsidR="006D0F2F" w:rsidRDefault="006D0F2F" w:rsidP="006D0F2F">
            <w:pPr>
              <w:pStyle w:val="Normalformulaire"/>
              <w:rPr>
                <w:rFonts w:cs="Arial"/>
              </w:rPr>
            </w:pPr>
          </w:p>
          <w:p w14:paraId="2B2B7715" w14:textId="02ABEEF3" w:rsidR="006D0F2F" w:rsidRPr="003A1EFF" w:rsidRDefault="006D0F2F" w:rsidP="006D0F2F">
            <w:pPr>
              <w:pStyle w:val="Normalformulaire"/>
              <w:rPr>
                <w:rFonts w:cs="Arial"/>
              </w:rPr>
            </w:pPr>
            <w:r>
              <w:t>Dans le cas des milieux humides, précisez le sens d’écoulement attendu selon la topographie du site et/ou les caractéristiques propres des milieux concernés.</w:t>
            </w:r>
          </w:p>
        </w:tc>
        <w:sdt>
          <w:sdtPr>
            <w:rPr>
              <w:rFonts w:cs="Arial"/>
            </w:rPr>
            <w:id w:val="-1995863536"/>
            <w:placeholder>
              <w:docPart w:val="D8F3430100424E50B5883961FD22207A"/>
            </w:placeholder>
            <w:showingPlcHdr/>
          </w:sdtPr>
          <w:sdtEndPr/>
          <w:sdtContent>
            <w:tc>
              <w:tcPr>
                <w:tcW w:w="5528" w:type="dxa"/>
                <w:shd w:val="clear" w:color="auto" w:fill="D9E2F3" w:themeFill="accent1" w:themeFillTint="33"/>
              </w:tcPr>
              <w:p w14:paraId="3D843081" w14:textId="76E4C217" w:rsidR="006D0F2F" w:rsidRPr="003A1EFF" w:rsidRDefault="0035739F" w:rsidP="006D0F2F">
                <w:pPr>
                  <w:pStyle w:val="Normalformulaire"/>
                  <w:spacing w:line="276" w:lineRule="auto"/>
                  <w:rPr>
                    <w:rFonts w:cs="Arial"/>
                  </w:rPr>
                </w:pPr>
                <w:r w:rsidRPr="003A1EFF">
                  <w:rPr>
                    <w:rStyle w:val="Textedelespacerserv"/>
                    <w:rFonts w:cs="Arial"/>
                  </w:rPr>
                  <w:t>...</w:t>
                </w:r>
              </w:p>
            </w:tc>
          </w:sdtContent>
        </w:sdt>
      </w:tr>
      <w:tr w:rsidR="00754B9F" w:rsidRPr="003A1EFF" w14:paraId="18BFABFF" w14:textId="77777777" w:rsidTr="00754B9F">
        <w:tc>
          <w:tcPr>
            <w:tcW w:w="1105" w:type="dxa"/>
            <w:shd w:val="clear" w:color="auto" w:fill="D9E2F3" w:themeFill="accent1" w:themeFillTint="33"/>
          </w:tcPr>
          <w:p w14:paraId="3A0BFCBB" w14:textId="0B61B10E" w:rsidR="00754B9F" w:rsidRPr="003A1EFF" w:rsidRDefault="00754B9F" w:rsidP="00754B9F">
            <w:pPr>
              <w:pStyle w:val="Normalformulaire"/>
              <w:rPr>
                <w:rFonts w:cs="Arial"/>
              </w:rPr>
            </w:pPr>
            <w:r w:rsidRPr="003A1EFF">
              <w:rPr>
                <w:rFonts w:cs="Arial"/>
              </w:rPr>
              <w:t>3.1.</w:t>
            </w:r>
            <w:r w:rsidR="004A5DE2">
              <w:rPr>
                <w:rFonts w:cs="Arial"/>
              </w:rPr>
              <w:t>2</w:t>
            </w:r>
            <w:r w:rsidRPr="003A1EFF">
              <w:rPr>
                <w:rFonts w:cs="Arial"/>
              </w:rPr>
              <w:t>.</w:t>
            </w:r>
            <w:r w:rsidR="000F134B">
              <w:rPr>
                <w:rFonts w:cs="Arial"/>
              </w:rPr>
              <w:t>7</w:t>
            </w:r>
          </w:p>
        </w:tc>
        <w:tc>
          <w:tcPr>
            <w:tcW w:w="10348" w:type="dxa"/>
            <w:shd w:val="clear" w:color="auto" w:fill="D9E2F3" w:themeFill="accent1" w:themeFillTint="33"/>
          </w:tcPr>
          <w:p w14:paraId="0CB0B619" w14:textId="77777777" w:rsidR="00B80BAE" w:rsidRPr="003A1EFF" w:rsidRDefault="00B80BAE" w:rsidP="00B80BAE">
            <w:pPr>
              <w:pStyle w:val="Normalformulaire"/>
              <w:rPr>
                <w:rFonts w:cs="Arial"/>
              </w:rPr>
            </w:pPr>
            <w:r w:rsidRPr="003A1EFF">
              <w:rPr>
                <w:rFonts w:cs="Arial"/>
              </w:rPr>
              <w:t xml:space="preserve">La description des orientations et des affectations en matière d’aménagement du territoire applicables aux milieux visés, de même que les usages existants à proximité (art. 46.0.3(1)e) LQE) </w:t>
            </w:r>
          </w:p>
          <w:p w14:paraId="72468E62" w14:textId="77777777" w:rsidR="00B80BAE" w:rsidRPr="003A1EFF" w:rsidRDefault="00B80BAE" w:rsidP="00B80BAE">
            <w:pPr>
              <w:pStyle w:val="Normalformulaire"/>
              <w:rPr>
                <w:rFonts w:cs="Arial"/>
              </w:rPr>
            </w:pPr>
          </w:p>
          <w:p w14:paraId="78EB7656" w14:textId="146E138B" w:rsidR="00754B9F" w:rsidRPr="003A1EFF" w:rsidRDefault="00B80BAE" w:rsidP="00B80BAE">
            <w:pPr>
              <w:pStyle w:val="Normalformulaire"/>
              <w:rPr>
                <w:rFonts w:cs="Arial"/>
              </w:rPr>
            </w:pPr>
            <w:r w:rsidRPr="003A1EFF">
              <w:rPr>
                <w:rFonts w:cs="Arial"/>
              </w:rPr>
              <w:t xml:space="preserve">Si aucun élément pertinent n’est présent, </w:t>
            </w:r>
            <w:r w:rsidR="00A573FF" w:rsidRPr="00A573FF">
              <w:rPr>
                <w:rFonts w:cs="Arial"/>
              </w:rPr>
              <w:t>cochez la case « Ne s’applique pas »</w:t>
            </w:r>
            <w:r w:rsidR="00A573FF">
              <w:rPr>
                <w:rFonts w:cs="Arial"/>
              </w:rPr>
              <w:t xml:space="preserve"> </w:t>
            </w:r>
            <w:r w:rsidRPr="003A1EFF">
              <w:rPr>
                <w:rFonts w:cs="Arial"/>
              </w:rPr>
              <w:t>et indiquez les documents consultés.</w:t>
            </w:r>
          </w:p>
        </w:tc>
        <w:tc>
          <w:tcPr>
            <w:tcW w:w="5528" w:type="dxa"/>
            <w:shd w:val="clear" w:color="auto" w:fill="D9E2F3" w:themeFill="accent1" w:themeFillTint="33"/>
          </w:tcPr>
          <w:sdt>
            <w:sdtPr>
              <w:rPr>
                <w:rFonts w:cs="Arial"/>
              </w:rPr>
              <w:id w:val="903111772"/>
              <w:placeholder>
                <w:docPart w:val="02947D2EC3B34A30A92229CDCB9691AB"/>
              </w:placeholder>
              <w:showingPlcHdr/>
            </w:sdtPr>
            <w:sdtEndPr/>
            <w:sdtContent>
              <w:p w14:paraId="23C5BF1B" w14:textId="438B99DC" w:rsidR="00070EB1" w:rsidRDefault="0035739F" w:rsidP="00070EB1">
                <w:pPr>
                  <w:pStyle w:val="Normalformulaire"/>
                  <w:spacing w:line="276" w:lineRule="auto"/>
                  <w:rPr>
                    <w:rFonts w:cs="Arial"/>
                  </w:rPr>
                </w:pPr>
                <w:r w:rsidRPr="003A1EFF">
                  <w:rPr>
                    <w:rStyle w:val="Textedelespacerserv"/>
                    <w:rFonts w:cs="Arial"/>
                  </w:rPr>
                  <w:t>...</w:t>
                </w:r>
              </w:p>
            </w:sdtContent>
          </w:sdt>
          <w:p w14:paraId="7E31BBCA" w14:textId="77777777" w:rsidR="00070EB1" w:rsidRDefault="00070EB1" w:rsidP="00754B9F">
            <w:pPr>
              <w:pStyle w:val="Normalformulaire"/>
              <w:spacing w:line="276" w:lineRule="auto"/>
              <w:rPr>
                <w:rFonts w:cs="Arial"/>
              </w:rPr>
            </w:pPr>
          </w:p>
          <w:p w14:paraId="5FFA10A8" w14:textId="77777777" w:rsidR="006F6FCD" w:rsidRPr="006F6FCD" w:rsidRDefault="006F6FCD" w:rsidP="00754B9F">
            <w:pPr>
              <w:pStyle w:val="Normalformulaire"/>
              <w:spacing w:line="276" w:lineRule="auto"/>
              <w:rPr>
                <w:rFonts w:cs="Arial"/>
                <w:sz w:val="10"/>
                <w:szCs w:val="10"/>
              </w:rPr>
            </w:pPr>
          </w:p>
          <w:p w14:paraId="7C27AA5D" w14:textId="114CA0DD" w:rsidR="00754B9F" w:rsidRPr="003A1EFF" w:rsidRDefault="00F64DDA" w:rsidP="00702CA8">
            <w:pPr>
              <w:pStyle w:val="Normalformulaire"/>
              <w:rPr>
                <w:rFonts w:cs="Arial"/>
              </w:rPr>
            </w:pPr>
            <w:sdt>
              <w:sdtPr>
                <w:rPr>
                  <w:rFonts w:cs="Arial"/>
                </w:rPr>
                <w:id w:val="1682013284"/>
                <w14:checkbox>
                  <w14:checked w14:val="0"/>
                  <w14:checkedState w14:val="2612" w14:font="MS Gothic"/>
                  <w14:uncheckedState w14:val="2610" w14:font="MS Gothic"/>
                </w14:checkbox>
              </w:sdtPr>
              <w:sdtEndPr/>
              <w:sdtContent>
                <w:r w:rsidR="00702CA8" w:rsidRPr="00E44FF6">
                  <w:rPr>
                    <w:rFonts w:ascii="Segoe UI Symbol" w:hAnsi="Segoe UI Symbol" w:cs="Segoe UI Symbol"/>
                  </w:rPr>
                  <w:t>☐</w:t>
                </w:r>
              </w:sdtContent>
            </w:sdt>
            <w:r w:rsidR="00702CA8" w:rsidRPr="00E44FF6">
              <w:rPr>
                <w:rFonts w:cs="Arial"/>
              </w:rPr>
              <w:t xml:space="preserve"> Ne s’applique pas</w:t>
            </w:r>
            <w:r w:rsidR="00702CA8">
              <w:rPr>
                <w:rFonts w:cs="Arial"/>
              </w:rPr>
              <w:t>,</w:t>
            </w:r>
            <w:r w:rsidR="00702CA8" w:rsidRPr="00E44FF6">
              <w:rPr>
                <w:rFonts w:cs="Arial"/>
              </w:rPr>
              <w:t xml:space="preserve"> </w:t>
            </w:r>
            <w:sdt>
              <w:sdtPr>
                <w:rPr>
                  <w:rFonts w:cs="Arial"/>
                </w:rPr>
                <w:id w:val="1427845782"/>
                <w:placeholder>
                  <w:docPart w:val="733F543894434E13822C0612567D87A8"/>
                </w:placeholder>
                <w:showingPlcHdr/>
              </w:sdtPr>
              <w:sdtEndPr/>
              <w:sdtContent>
                <w:r w:rsidR="00702CA8">
                  <w:rPr>
                    <w:rStyle w:val="Textedelespacerserv"/>
                    <w:rFonts w:cs="Arial"/>
                    <w:i/>
                    <w:iCs/>
                  </w:rPr>
                  <w:t>j</w:t>
                </w:r>
                <w:r w:rsidR="00702CA8" w:rsidRPr="00E44FF6">
                  <w:rPr>
                    <w:rStyle w:val="Textedelespacerserv"/>
                    <w:rFonts w:cs="Arial"/>
                    <w:i/>
                    <w:iCs/>
                  </w:rPr>
                  <w:t>ustifiez</w:t>
                </w:r>
              </w:sdtContent>
            </w:sdt>
          </w:p>
        </w:tc>
      </w:tr>
      <w:tr w:rsidR="00754B9F" w:rsidRPr="003A1EFF" w14:paraId="436484B9" w14:textId="77777777" w:rsidTr="00754B9F">
        <w:tc>
          <w:tcPr>
            <w:tcW w:w="1105" w:type="dxa"/>
            <w:shd w:val="clear" w:color="auto" w:fill="D9E2F3" w:themeFill="accent1" w:themeFillTint="33"/>
          </w:tcPr>
          <w:p w14:paraId="6C4CEC49" w14:textId="3FDAFE9B" w:rsidR="00754B9F" w:rsidRPr="003A1EFF" w:rsidRDefault="00754B9F" w:rsidP="00754B9F">
            <w:pPr>
              <w:pStyle w:val="Normalformulaire"/>
              <w:rPr>
                <w:rFonts w:cs="Arial"/>
              </w:rPr>
            </w:pPr>
            <w:r w:rsidRPr="003A1EFF">
              <w:rPr>
                <w:rFonts w:cs="Arial"/>
              </w:rPr>
              <w:t>3.1.</w:t>
            </w:r>
            <w:r w:rsidR="004A5DE2">
              <w:rPr>
                <w:rFonts w:cs="Arial"/>
              </w:rPr>
              <w:t>2</w:t>
            </w:r>
            <w:r w:rsidRPr="003A1EFF">
              <w:rPr>
                <w:rFonts w:cs="Arial"/>
              </w:rPr>
              <w:t>.</w:t>
            </w:r>
            <w:r w:rsidR="000F134B">
              <w:rPr>
                <w:rFonts w:cs="Arial"/>
              </w:rPr>
              <w:t>8</w:t>
            </w:r>
          </w:p>
        </w:tc>
        <w:tc>
          <w:tcPr>
            <w:tcW w:w="10348" w:type="dxa"/>
            <w:shd w:val="clear" w:color="auto" w:fill="D9E2F3" w:themeFill="accent1" w:themeFillTint="33"/>
          </w:tcPr>
          <w:p w14:paraId="78D5FE96" w14:textId="7A54ED06" w:rsidR="00426C02" w:rsidRPr="003A1EFF" w:rsidRDefault="00426C02" w:rsidP="00426C02">
            <w:pPr>
              <w:pStyle w:val="Normalformulaire"/>
              <w:rPr>
                <w:rFonts w:cs="Arial"/>
              </w:rPr>
            </w:pPr>
            <w:r w:rsidRPr="003A1EFF">
              <w:rPr>
                <w:rFonts w:cs="Arial"/>
              </w:rPr>
              <w:t>Les éléments pertinents contenus dans ce qui suit (art. 315 al. 1 (3) REAFIE)</w:t>
            </w:r>
            <w:r w:rsidR="00A34CBF">
              <w:rPr>
                <w:rFonts w:cs="Arial"/>
              </w:rPr>
              <w:t> </w:t>
            </w:r>
            <w:r w:rsidRPr="003A1EFF">
              <w:rPr>
                <w:rFonts w:cs="Arial"/>
              </w:rPr>
              <w:t xml:space="preserve">: </w:t>
            </w:r>
          </w:p>
          <w:p w14:paraId="4494B3A8" w14:textId="0B00285E" w:rsidR="00426C02" w:rsidRPr="003A1EFF" w:rsidRDefault="00426C02" w:rsidP="00426C02">
            <w:pPr>
              <w:pStyle w:val="Normalformulaire"/>
              <w:numPr>
                <w:ilvl w:val="0"/>
                <w:numId w:val="8"/>
              </w:numPr>
              <w:rPr>
                <w:rFonts w:cs="Arial"/>
              </w:rPr>
            </w:pPr>
            <w:r w:rsidRPr="003A1EFF">
              <w:rPr>
                <w:rFonts w:cs="Arial"/>
              </w:rPr>
              <w:t xml:space="preserve">un plan directeur de l’eau; </w:t>
            </w:r>
          </w:p>
          <w:p w14:paraId="17BD14EB" w14:textId="0970D55D" w:rsidR="00426C02" w:rsidRPr="003A1EFF" w:rsidRDefault="00426C02" w:rsidP="00426C02">
            <w:pPr>
              <w:pStyle w:val="Normalformulaire"/>
              <w:numPr>
                <w:ilvl w:val="0"/>
                <w:numId w:val="8"/>
              </w:numPr>
              <w:rPr>
                <w:rFonts w:cs="Arial"/>
              </w:rPr>
            </w:pPr>
            <w:r w:rsidRPr="003A1EFF">
              <w:rPr>
                <w:rFonts w:cs="Arial"/>
              </w:rPr>
              <w:t xml:space="preserve">un plan de gestion intégrée du Saint-Laurent; </w:t>
            </w:r>
          </w:p>
          <w:p w14:paraId="4BD82987" w14:textId="592FA78D" w:rsidR="00426C02" w:rsidRPr="003A1EFF" w:rsidRDefault="00426C02" w:rsidP="00426C02">
            <w:pPr>
              <w:pStyle w:val="Normalformulaire"/>
              <w:numPr>
                <w:ilvl w:val="0"/>
                <w:numId w:val="8"/>
              </w:numPr>
              <w:rPr>
                <w:rFonts w:cs="Arial"/>
              </w:rPr>
            </w:pPr>
            <w:r w:rsidRPr="003A1EFF">
              <w:rPr>
                <w:rFonts w:cs="Arial"/>
              </w:rPr>
              <w:t>un plan régional des milieux humides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Pr="003A1EFF">
              <w:rPr>
                <w:rFonts w:cs="Arial"/>
              </w:rPr>
              <w:t xml:space="preserve"> et hydriques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Pr="003A1EFF">
              <w:rPr>
                <w:rFonts w:cs="Arial"/>
              </w:rPr>
              <w:t xml:space="preserve">; </w:t>
            </w:r>
          </w:p>
          <w:p w14:paraId="3EBDF5B0" w14:textId="1FDDD0EB" w:rsidR="00426C02" w:rsidRPr="003A1EFF" w:rsidRDefault="00426C02" w:rsidP="00426C02">
            <w:pPr>
              <w:pStyle w:val="Normalformulaire"/>
              <w:numPr>
                <w:ilvl w:val="0"/>
                <w:numId w:val="8"/>
              </w:numPr>
              <w:rPr>
                <w:rFonts w:cs="Arial"/>
              </w:rPr>
            </w:pPr>
            <w:r w:rsidRPr="003A1EFF">
              <w:rPr>
                <w:rFonts w:cs="Arial"/>
              </w:rPr>
              <w:t xml:space="preserve">un plan métropolitain d’aménagement et de développement ou un schéma d’aménagement et de développement;  </w:t>
            </w:r>
          </w:p>
          <w:p w14:paraId="18872C05" w14:textId="1428990B" w:rsidR="00426C02" w:rsidRPr="003A1EFF" w:rsidRDefault="00426C02" w:rsidP="00426C02">
            <w:pPr>
              <w:pStyle w:val="Normalformulaire"/>
              <w:numPr>
                <w:ilvl w:val="0"/>
                <w:numId w:val="8"/>
              </w:numPr>
              <w:rPr>
                <w:rFonts w:cs="Arial"/>
              </w:rPr>
            </w:pPr>
            <w:r w:rsidRPr="003A1EFF">
              <w:rPr>
                <w:rFonts w:cs="Arial"/>
              </w:rPr>
              <w:t xml:space="preserve">un règlement de contrôle intérimaire ou un règlement municipal, le cas échéant. </w:t>
            </w:r>
          </w:p>
          <w:p w14:paraId="14B06F72" w14:textId="77777777" w:rsidR="00426C02" w:rsidRPr="003A1EFF" w:rsidRDefault="00426C02" w:rsidP="00426C02">
            <w:pPr>
              <w:pStyle w:val="Normalformulaire"/>
              <w:rPr>
                <w:rFonts w:cs="Arial"/>
              </w:rPr>
            </w:pPr>
          </w:p>
          <w:p w14:paraId="5E11A1DB" w14:textId="28EAD739" w:rsidR="00754B9F" w:rsidRPr="003A1EFF" w:rsidRDefault="00426C02" w:rsidP="00426C02">
            <w:pPr>
              <w:pStyle w:val="Normalformulaire"/>
              <w:rPr>
                <w:rFonts w:cs="Arial"/>
              </w:rPr>
            </w:pPr>
            <w:r w:rsidRPr="003A1EFF">
              <w:rPr>
                <w:rFonts w:cs="Arial"/>
              </w:rPr>
              <w:t xml:space="preserve">Si aucun élément pertinent n’est présent, </w:t>
            </w:r>
            <w:r w:rsidR="00786AA0" w:rsidRPr="00786AA0">
              <w:rPr>
                <w:rFonts w:cs="Arial"/>
              </w:rPr>
              <w:t xml:space="preserve">cochez la case « Ne s’applique pas » </w:t>
            </w:r>
            <w:r w:rsidRPr="003A1EFF">
              <w:rPr>
                <w:rFonts w:cs="Arial"/>
              </w:rPr>
              <w:t>et indiquez les documents consultés.</w:t>
            </w:r>
          </w:p>
        </w:tc>
        <w:tc>
          <w:tcPr>
            <w:tcW w:w="5528" w:type="dxa"/>
            <w:shd w:val="clear" w:color="auto" w:fill="D9E2F3" w:themeFill="accent1" w:themeFillTint="33"/>
          </w:tcPr>
          <w:sdt>
            <w:sdtPr>
              <w:rPr>
                <w:rFonts w:cs="Arial"/>
              </w:rPr>
              <w:id w:val="-544596563"/>
              <w:placeholder>
                <w:docPart w:val="B5C783551B8744AE98DC4CD5E7892C98"/>
              </w:placeholder>
              <w:showingPlcHdr/>
            </w:sdtPr>
            <w:sdtEndPr/>
            <w:sdtContent>
              <w:p w14:paraId="3FADC316" w14:textId="5B9A02FD" w:rsidR="00744882" w:rsidRDefault="0035739F" w:rsidP="00744882">
                <w:pPr>
                  <w:pStyle w:val="Normalformulaire"/>
                  <w:spacing w:line="276" w:lineRule="auto"/>
                  <w:rPr>
                    <w:rFonts w:cs="Arial"/>
                  </w:rPr>
                </w:pPr>
                <w:r w:rsidRPr="003A1EFF">
                  <w:rPr>
                    <w:rStyle w:val="Textedelespacerserv"/>
                    <w:rFonts w:cs="Arial"/>
                  </w:rPr>
                  <w:t>...</w:t>
                </w:r>
              </w:p>
            </w:sdtContent>
          </w:sdt>
          <w:p w14:paraId="1B044805" w14:textId="77777777" w:rsidR="00744882" w:rsidRDefault="00744882" w:rsidP="00754B9F">
            <w:pPr>
              <w:pStyle w:val="Normalformulaire"/>
              <w:spacing w:line="276" w:lineRule="auto"/>
              <w:rPr>
                <w:rFonts w:cs="Arial"/>
              </w:rPr>
            </w:pPr>
          </w:p>
          <w:p w14:paraId="064F1563" w14:textId="77777777" w:rsidR="00744882" w:rsidRDefault="00744882" w:rsidP="00754B9F">
            <w:pPr>
              <w:pStyle w:val="Normalformulaire"/>
              <w:spacing w:line="276" w:lineRule="auto"/>
              <w:rPr>
                <w:rFonts w:cs="Arial"/>
              </w:rPr>
            </w:pPr>
          </w:p>
          <w:p w14:paraId="0B778973" w14:textId="77777777" w:rsidR="00744882" w:rsidRDefault="00744882" w:rsidP="00754B9F">
            <w:pPr>
              <w:pStyle w:val="Normalformulaire"/>
              <w:spacing w:line="276" w:lineRule="auto"/>
              <w:rPr>
                <w:rFonts w:cs="Arial"/>
              </w:rPr>
            </w:pPr>
          </w:p>
          <w:p w14:paraId="61BD0D43" w14:textId="77777777" w:rsidR="00744882" w:rsidRDefault="00744882" w:rsidP="00754B9F">
            <w:pPr>
              <w:pStyle w:val="Normalformulaire"/>
              <w:spacing w:line="276" w:lineRule="auto"/>
              <w:rPr>
                <w:rFonts w:cs="Arial"/>
              </w:rPr>
            </w:pPr>
          </w:p>
          <w:p w14:paraId="19E9E5B8" w14:textId="77777777" w:rsidR="00607F6E" w:rsidRDefault="00607F6E" w:rsidP="00754B9F">
            <w:pPr>
              <w:pStyle w:val="Normalformulaire"/>
              <w:spacing w:line="276" w:lineRule="auto"/>
              <w:rPr>
                <w:rFonts w:cs="Arial"/>
              </w:rPr>
            </w:pPr>
          </w:p>
          <w:p w14:paraId="5007B9AD" w14:textId="77777777" w:rsidR="00744882" w:rsidRDefault="00744882" w:rsidP="00744882">
            <w:pPr>
              <w:pStyle w:val="Normalformulaire"/>
              <w:spacing w:line="276" w:lineRule="auto"/>
              <w:rPr>
                <w:rFonts w:cs="Arial"/>
              </w:rPr>
            </w:pPr>
          </w:p>
          <w:p w14:paraId="657B39C7" w14:textId="536B038E" w:rsidR="00754B9F" w:rsidRPr="003A1EFF" w:rsidRDefault="00F64DDA" w:rsidP="00744882">
            <w:pPr>
              <w:pStyle w:val="Normalformulaire"/>
              <w:spacing w:line="276" w:lineRule="auto"/>
              <w:rPr>
                <w:rFonts w:cs="Arial"/>
              </w:rPr>
            </w:pPr>
            <w:sdt>
              <w:sdtPr>
                <w:rPr>
                  <w:rFonts w:cs="Arial"/>
                </w:rPr>
                <w:id w:val="358787511"/>
                <w14:checkbox>
                  <w14:checked w14:val="0"/>
                  <w14:checkedState w14:val="2612" w14:font="MS Gothic"/>
                  <w14:uncheckedState w14:val="2610" w14:font="MS Gothic"/>
                </w14:checkbox>
              </w:sdtPr>
              <w:sdtEndPr/>
              <w:sdtContent>
                <w:r w:rsidR="00744882" w:rsidRPr="00E44FF6">
                  <w:rPr>
                    <w:rFonts w:ascii="Segoe UI Symbol" w:hAnsi="Segoe UI Symbol" w:cs="Segoe UI Symbol"/>
                  </w:rPr>
                  <w:t>☐</w:t>
                </w:r>
              </w:sdtContent>
            </w:sdt>
            <w:r w:rsidR="00744882" w:rsidRPr="00E44FF6">
              <w:rPr>
                <w:rFonts w:cs="Arial"/>
              </w:rPr>
              <w:t xml:space="preserve"> Ne s’applique pas</w:t>
            </w:r>
            <w:r w:rsidR="00744882">
              <w:rPr>
                <w:rFonts w:cs="Arial"/>
              </w:rPr>
              <w:t>,</w:t>
            </w:r>
            <w:r w:rsidR="00744882" w:rsidRPr="00E44FF6">
              <w:rPr>
                <w:rFonts w:cs="Arial"/>
              </w:rPr>
              <w:t xml:space="preserve"> </w:t>
            </w:r>
            <w:sdt>
              <w:sdtPr>
                <w:rPr>
                  <w:rFonts w:cs="Arial"/>
                </w:rPr>
                <w:id w:val="953520882"/>
                <w:placeholder>
                  <w:docPart w:val="2DAA9A8B70AD44208E5D5A966B06C080"/>
                </w:placeholder>
                <w:showingPlcHdr/>
              </w:sdtPr>
              <w:sdtEndPr/>
              <w:sdtContent>
                <w:r w:rsidR="00744882">
                  <w:rPr>
                    <w:rStyle w:val="Textedelespacerserv"/>
                    <w:rFonts w:cs="Arial"/>
                    <w:i/>
                    <w:iCs/>
                  </w:rPr>
                  <w:t>j</w:t>
                </w:r>
                <w:r w:rsidR="00744882" w:rsidRPr="00E44FF6">
                  <w:rPr>
                    <w:rStyle w:val="Textedelespacerserv"/>
                    <w:rFonts w:cs="Arial"/>
                    <w:i/>
                    <w:iCs/>
                  </w:rPr>
                  <w:t>ustifiez</w:t>
                </w:r>
              </w:sdtContent>
            </w:sdt>
          </w:p>
        </w:tc>
      </w:tr>
      <w:tr w:rsidR="006D0F2F" w:rsidRPr="003A1EFF" w14:paraId="017AFDC2" w14:textId="77777777" w:rsidTr="00754B9F">
        <w:tc>
          <w:tcPr>
            <w:tcW w:w="1105" w:type="dxa"/>
            <w:shd w:val="clear" w:color="auto" w:fill="D9E2F3" w:themeFill="accent1" w:themeFillTint="33"/>
          </w:tcPr>
          <w:p w14:paraId="22777FAF" w14:textId="618C8EED" w:rsidR="006D0F2F" w:rsidRPr="003A1EFF" w:rsidRDefault="006D0F2F" w:rsidP="006D0F2F">
            <w:pPr>
              <w:pStyle w:val="Normalformulaire"/>
              <w:rPr>
                <w:rFonts w:cs="Arial"/>
              </w:rPr>
            </w:pPr>
            <w:r w:rsidRPr="003A1EFF">
              <w:rPr>
                <w:rFonts w:cs="Arial"/>
              </w:rPr>
              <w:t>3.1.</w:t>
            </w:r>
            <w:r>
              <w:rPr>
                <w:rFonts w:cs="Arial"/>
              </w:rPr>
              <w:t>2</w:t>
            </w:r>
            <w:r w:rsidRPr="003A1EFF">
              <w:rPr>
                <w:rFonts w:cs="Arial"/>
              </w:rPr>
              <w:t>.</w:t>
            </w:r>
            <w:r>
              <w:rPr>
                <w:rFonts w:cs="Arial"/>
              </w:rPr>
              <w:t>9</w:t>
            </w:r>
          </w:p>
        </w:tc>
        <w:tc>
          <w:tcPr>
            <w:tcW w:w="10348" w:type="dxa"/>
            <w:shd w:val="clear" w:color="auto" w:fill="D9E2F3" w:themeFill="accent1" w:themeFillTint="33"/>
          </w:tcPr>
          <w:p w14:paraId="5D6A1046" w14:textId="283FC84B" w:rsidR="006D0F2F" w:rsidRPr="003A1EFF" w:rsidRDefault="006D0F2F" w:rsidP="006D0F2F">
            <w:pPr>
              <w:pStyle w:val="Normalformulaire"/>
              <w:rPr>
                <w:rFonts w:cs="Arial"/>
              </w:rPr>
            </w:pPr>
            <w:r w:rsidRPr="003A1EFF">
              <w:rPr>
                <w:rFonts w:cs="Arial"/>
              </w:rPr>
              <w:t>Les fiches d’inventaires des terrains (art. 315 al. 1 (5) REAFIE)</w:t>
            </w:r>
          </w:p>
        </w:tc>
        <w:sdt>
          <w:sdtPr>
            <w:rPr>
              <w:rFonts w:cs="Arial"/>
            </w:rPr>
            <w:id w:val="-42984213"/>
            <w:placeholder>
              <w:docPart w:val="DCAF8DDE1CCC4AF89CCF40B69774918F"/>
            </w:placeholder>
            <w:showingPlcHdr/>
          </w:sdtPr>
          <w:sdtEndPr/>
          <w:sdtContent>
            <w:tc>
              <w:tcPr>
                <w:tcW w:w="5528" w:type="dxa"/>
                <w:shd w:val="clear" w:color="auto" w:fill="D9E2F3" w:themeFill="accent1" w:themeFillTint="33"/>
              </w:tcPr>
              <w:p w14:paraId="48FF3402" w14:textId="596F8937" w:rsidR="006D0F2F" w:rsidRPr="003A1EFF" w:rsidRDefault="0035739F" w:rsidP="006D0F2F">
                <w:pPr>
                  <w:pStyle w:val="Normalformulaire"/>
                  <w:spacing w:line="276" w:lineRule="auto"/>
                  <w:rPr>
                    <w:rFonts w:cs="Arial"/>
                  </w:rPr>
                </w:pPr>
                <w:r w:rsidRPr="003A1EFF">
                  <w:rPr>
                    <w:rStyle w:val="Textedelespacerserv"/>
                    <w:rFonts w:cs="Arial"/>
                  </w:rPr>
                  <w:t>...</w:t>
                </w:r>
              </w:p>
            </w:tc>
          </w:sdtContent>
        </w:sdt>
      </w:tr>
      <w:tr w:rsidR="006D0F2F" w:rsidRPr="003A1EFF" w14:paraId="478C02DB" w14:textId="77777777" w:rsidTr="00754B9F">
        <w:tc>
          <w:tcPr>
            <w:tcW w:w="1105" w:type="dxa"/>
            <w:shd w:val="clear" w:color="auto" w:fill="D9E2F3" w:themeFill="accent1" w:themeFillTint="33"/>
          </w:tcPr>
          <w:p w14:paraId="31B7F561" w14:textId="7BA782FB" w:rsidR="006D0F2F" w:rsidRPr="003A1EFF" w:rsidRDefault="006D0F2F" w:rsidP="006D0F2F">
            <w:pPr>
              <w:pStyle w:val="Normalformulaire"/>
              <w:rPr>
                <w:rFonts w:cs="Arial"/>
              </w:rPr>
            </w:pPr>
            <w:r w:rsidRPr="003A1EFF">
              <w:rPr>
                <w:rFonts w:cs="Arial"/>
              </w:rPr>
              <w:t>3.1.</w:t>
            </w:r>
            <w:r>
              <w:rPr>
                <w:rFonts w:cs="Arial"/>
              </w:rPr>
              <w:t>2</w:t>
            </w:r>
            <w:r w:rsidRPr="003A1EFF">
              <w:rPr>
                <w:rFonts w:cs="Arial"/>
              </w:rPr>
              <w:t>.1</w:t>
            </w:r>
            <w:r>
              <w:rPr>
                <w:rFonts w:cs="Arial"/>
              </w:rPr>
              <w:t>0</w:t>
            </w:r>
          </w:p>
        </w:tc>
        <w:tc>
          <w:tcPr>
            <w:tcW w:w="10348" w:type="dxa"/>
            <w:shd w:val="clear" w:color="auto" w:fill="D9E2F3" w:themeFill="accent1" w:themeFillTint="33"/>
          </w:tcPr>
          <w:p w14:paraId="794D5D08" w14:textId="3A0C9909" w:rsidR="006D0F2F" w:rsidRPr="003A1EFF" w:rsidRDefault="006D0F2F" w:rsidP="006D0F2F">
            <w:pPr>
              <w:pStyle w:val="Normalformulaire"/>
              <w:rPr>
                <w:rFonts w:cs="Arial"/>
              </w:rPr>
            </w:pPr>
            <w:r w:rsidRPr="003A1EFF">
              <w:rPr>
                <w:rFonts w:cs="Arial"/>
              </w:rPr>
              <w:t>Une caractérisation de la qualité de l’eau de la tourbière</w:t>
            </w:r>
            <w:r w:rsidRPr="003A1EFF">
              <w:rPr>
                <w:rFonts w:cs="Arial"/>
                <w:vertAlign w:val="superscript"/>
              </w:rPr>
              <w:fldChar w:fldCharType="begin"/>
            </w:r>
            <w:r w:rsidRPr="003A1EFF">
              <w:rPr>
                <w:rFonts w:cs="Arial"/>
                <w:vertAlign w:val="superscript"/>
              </w:rPr>
              <w:instrText xml:space="preserve"> AUTOTEXTLIST  \s "NoStyle" \t "Pour plus de précisions, consultez le lexique à la fin du formulaire." \* MERGEFORMAT </w:instrText>
            </w:r>
            <w:r w:rsidRPr="003A1EFF">
              <w:rPr>
                <w:rFonts w:cs="Arial"/>
                <w:vertAlign w:val="superscript"/>
              </w:rPr>
              <w:fldChar w:fldCharType="separate"/>
            </w:r>
            <w:r w:rsidRPr="003A1EFF">
              <w:rPr>
                <w:rFonts w:cs="Arial"/>
                <w:vertAlign w:val="superscript"/>
              </w:rPr>
              <w:t>'?'</w:t>
            </w:r>
            <w:r w:rsidRPr="003A1EFF">
              <w:rPr>
                <w:rFonts w:cs="Arial"/>
                <w:vertAlign w:val="superscript"/>
              </w:rPr>
              <w:fldChar w:fldCharType="end"/>
            </w:r>
            <w:r w:rsidRPr="003A1EFF">
              <w:rPr>
                <w:rFonts w:cs="Arial"/>
              </w:rPr>
              <w:t xml:space="preserve"> ainsi que celle des points de rejet envisagés (art. 315 al. 1 (6)a) REAFIE)</w:t>
            </w:r>
          </w:p>
        </w:tc>
        <w:sdt>
          <w:sdtPr>
            <w:rPr>
              <w:rFonts w:cs="Arial"/>
            </w:rPr>
            <w:id w:val="1602676667"/>
            <w:placeholder>
              <w:docPart w:val="CC53A897A19047428046A2400180E152"/>
            </w:placeholder>
            <w:showingPlcHdr/>
          </w:sdtPr>
          <w:sdtEndPr/>
          <w:sdtContent>
            <w:tc>
              <w:tcPr>
                <w:tcW w:w="5528" w:type="dxa"/>
                <w:shd w:val="clear" w:color="auto" w:fill="D9E2F3" w:themeFill="accent1" w:themeFillTint="33"/>
              </w:tcPr>
              <w:p w14:paraId="27F6F119" w14:textId="371B7E46" w:rsidR="006D0F2F" w:rsidRPr="003A1EFF" w:rsidRDefault="0035739F" w:rsidP="006D0F2F">
                <w:pPr>
                  <w:pStyle w:val="Normalformulaire"/>
                  <w:spacing w:line="276" w:lineRule="auto"/>
                  <w:rPr>
                    <w:rFonts w:cs="Arial"/>
                  </w:rPr>
                </w:pPr>
                <w:r w:rsidRPr="003A1EFF">
                  <w:rPr>
                    <w:rStyle w:val="Textedelespacerserv"/>
                    <w:rFonts w:cs="Arial"/>
                  </w:rPr>
                  <w:t>...</w:t>
                </w:r>
              </w:p>
            </w:tc>
          </w:sdtContent>
        </w:sdt>
      </w:tr>
      <w:tr w:rsidR="006D0F2F" w:rsidRPr="003A1EFF" w14:paraId="0F880C3D" w14:textId="77777777" w:rsidTr="00754B9F">
        <w:tc>
          <w:tcPr>
            <w:tcW w:w="1105" w:type="dxa"/>
            <w:shd w:val="clear" w:color="auto" w:fill="D9E2F3" w:themeFill="accent1" w:themeFillTint="33"/>
          </w:tcPr>
          <w:p w14:paraId="27ACDD56" w14:textId="3DA535A6" w:rsidR="006D0F2F" w:rsidRPr="003A1EFF" w:rsidRDefault="006D0F2F" w:rsidP="006D0F2F">
            <w:pPr>
              <w:pStyle w:val="Normalformulaire"/>
              <w:rPr>
                <w:rFonts w:cs="Arial"/>
              </w:rPr>
            </w:pPr>
            <w:r w:rsidRPr="003A1EFF">
              <w:rPr>
                <w:rFonts w:cs="Arial"/>
              </w:rPr>
              <w:t>3.1.</w:t>
            </w:r>
            <w:r>
              <w:rPr>
                <w:rFonts w:cs="Arial"/>
              </w:rPr>
              <w:t>2</w:t>
            </w:r>
            <w:r w:rsidRPr="003A1EFF">
              <w:rPr>
                <w:rFonts w:cs="Arial"/>
              </w:rPr>
              <w:t>.1</w:t>
            </w:r>
            <w:r>
              <w:rPr>
                <w:rFonts w:cs="Arial"/>
              </w:rPr>
              <w:t>1</w:t>
            </w:r>
          </w:p>
        </w:tc>
        <w:tc>
          <w:tcPr>
            <w:tcW w:w="10348" w:type="dxa"/>
            <w:shd w:val="clear" w:color="auto" w:fill="D9E2F3" w:themeFill="accent1" w:themeFillTint="33"/>
          </w:tcPr>
          <w:p w14:paraId="6A29CC72" w14:textId="7CD166BB" w:rsidR="006D0F2F" w:rsidRPr="003A1EFF" w:rsidRDefault="006D0F2F" w:rsidP="006D0F2F">
            <w:pPr>
              <w:pStyle w:val="Normalformulaire"/>
              <w:rPr>
                <w:rFonts w:cs="Arial"/>
              </w:rPr>
            </w:pPr>
            <w:r w:rsidRPr="003A1EFF">
              <w:rPr>
                <w:rFonts w:cs="Arial"/>
              </w:rPr>
              <w:t xml:space="preserve">Un programme d’échantillonnage des eaux rejetées </w:t>
            </w:r>
            <w:r w:rsidRPr="00B814F2">
              <w:rPr>
                <w:rFonts w:cs="Arial"/>
              </w:rPr>
              <w:t xml:space="preserve">à la sortie des bassins de sédimentation </w:t>
            </w:r>
            <w:r w:rsidRPr="003A1EFF">
              <w:rPr>
                <w:rFonts w:cs="Arial"/>
              </w:rPr>
              <w:t xml:space="preserve">et des cours d’eau récepteurs </w:t>
            </w:r>
            <w:r w:rsidRPr="00C52BD0">
              <w:rPr>
                <w:rFonts w:cs="Arial"/>
              </w:rPr>
              <w:t xml:space="preserve">pendant la période d’exploitation </w:t>
            </w:r>
            <w:r w:rsidRPr="003A1EFF">
              <w:rPr>
                <w:rFonts w:cs="Arial"/>
              </w:rPr>
              <w:t>(art. 315 al. 1 (6)b) REAFIE)</w:t>
            </w:r>
          </w:p>
          <w:p w14:paraId="2DB400B0" w14:textId="202798CC" w:rsidR="006D0F2F" w:rsidRPr="003A1EFF" w:rsidRDefault="006D0F2F" w:rsidP="006D0F2F">
            <w:pPr>
              <w:pStyle w:val="Normalformulaire"/>
              <w:rPr>
                <w:rFonts w:cs="Arial"/>
              </w:rPr>
            </w:pPr>
            <w:r w:rsidRPr="003A1EFF">
              <w:rPr>
                <w:rFonts w:cs="Arial"/>
              </w:rPr>
              <w:lastRenderedPageBreak/>
              <w:t>Ce programme d’échantillonnage doit comprendre l’analyse des paramètres identifiés dans l’annexe du présent formulaire.</w:t>
            </w:r>
          </w:p>
        </w:tc>
        <w:sdt>
          <w:sdtPr>
            <w:rPr>
              <w:rFonts w:cs="Arial"/>
            </w:rPr>
            <w:id w:val="-696544183"/>
            <w:placeholder>
              <w:docPart w:val="A4CEF043D10842B2BE73621F8CDBD449"/>
            </w:placeholder>
            <w:showingPlcHdr/>
          </w:sdtPr>
          <w:sdtEndPr/>
          <w:sdtContent>
            <w:tc>
              <w:tcPr>
                <w:tcW w:w="5528" w:type="dxa"/>
                <w:shd w:val="clear" w:color="auto" w:fill="D9E2F3" w:themeFill="accent1" w:themeFillTint="33"/>
              </w:tcPr>
              <w:p w14:paraId="6D8B2E9C" w14:textId="1335DC97" w:rsidR="006D0F2F" w:rsidRPr="003A1EFF" w:rsidRDefault="0035739F" w:rsidP="006D0F2F">
                <w:pPr>
                  <w:pStyle w:val="Normalformulaire"/>
                  <w:spacing w:line="276" w:lineRule="auto"/>
                  <w:rPr>
                    <w:rFonts w:cs="Arial"/>
                  </w:rPr>
                </w:pPr>
                <w:r w:rsidRPr="003A1EFF">
                  <w:rPr>
                    <w:rStyle w:val="Textedelespacerserv"/>
                    <w:rFonts w:cs="Arial"/>
                  </w:rPr>
                  <w:t>...</w:t>
                </w:r>
              </w:p>
            </w:tc>
          </w:sdtContent>
        </w:sdt>
      </w:tr>
      <w:tr w:rsidR="00510A60" w:rsidRPr="003A1EFF" w14:paraId="3AC780DC" w14:textId="77777777" w:rsidTr="00754B9F">
        <w:tc>
          <w:tcPr>
            <w:tcW w:w="1105" w:type="dxa"/>
            <w:shd w:val="clear" w:color="auto" w:fill="D9E2F3" w:themeFill="accent1" w:themeFillTint="33"/>
          </w:tcPr>
          <w:p w14:paraId="43178811" w14:textId="79F5BAB9" w:rsidR="00510A60" w:rsidRPr="003A1EFF" w:rsidRDefault="00510A60" w:rsidP="00510A60">
            <w:pPr>
              <w:pStyle w:val="Normalformulaire"/>
              <w:rPr>
                <w:rFonts w:cs="Arial"/>
              </w:rPr>
            </w:pPr>
            <w:r w:rsidRPr="003A1EFF">
              <w:rPr>
                <w:rFonts w:cs="Arial"/>
              </w:rPr>
              <w:t>3.1.</w:t>
            </w:r>
            <w:r w:rsidR="004A5DE2">
              <w:rPr>
                <w:rFonts w:cs="Arial"/>
              </w:rPr>
              <w:t>2</w:t>
            </w:r>
            <w:r w:rsidRPr="003A1EFF">
              <w:rPr>
                <w:rFonts w:cs="Arial"/>
              </w:rPr>
              <w:t>.1</w:t>
            </w:r>
            <w:r w:rsidR="000F134B">
              <w:rPr>
                <w:rFonts w:cs="Arial"/>
              </w:rPr>
              <w:t>2</w:t>
            </w:r>
          </w:p>
        </w:tc>
        <w:tc>
          <w:tcPr>
            <w:tcW w:w="10348" w:type="dxa"/>
            <w:shd w:val="clear" w:color="auto" w:fill="D9E2F3" w:themeFill="accent1" w:themeFillTint="33"/>
          </w:tcPr>
          <w:p w14:paraId="78CBCC10" w14:textId="26F0CF4D" w:rsidR="00510A60" w:rsidRPr="003A1EFF" w:rsidRDefault="00655E6E" w:rsidP="00157B8D">
            <w:pPr>
              <w:pStyle w:val="Normalformulaire"/>
              <w:rPr>
                <w:rFonts w:cs="Arial"/>
              </w:rPr>
            </w:pPr>
            <w:r w:rsidRPr="003A1EFF">
              <w:rPr>
                <w:rFonts w:cs="Arial"/>
              </w:rPr>
              <w:t>Un programme de contrôle des émissions de particules (art. 315 al. 1 (6)c) REAFIE)</w:t>
            </w:r>
          </w:p>
        </w:tc>
        <w:sdt>
          <w:sdtPr>
            <w:rPr>
              <w:rFonts w:cs="Arial"/>
            </w:rPr>
            <w:id w:val="1539011454"/>
            <w:placeholder>
              <w:docPart w:val="D0AC43546C0243F486ACD303ACB78C16"/>
            </w:placeholder>
            <w:showingPlcHdr/>
          </w:sdtPr>
          <w:sdtEndPr/>
          <w:sdtContent>
            <w:tc>
              <w:tcPr>
                <w:tcW w:w="5528" w:type="dxa"/>
                <w:shd w:val="clear" w:color="auto" w:fill="D9E2F3" w:themeFill="accent1" w:themeFillTint="33"/>
              </w:tcPr>
              <w:p w14:paraId="3D60847D" w14:textId="7DF404A1" w:rsidR="00510A60" w:rsidRPr="003A1EFF" w:rsidRDefault="0035739F" w:rsidP="00510A60">
                <w:pPr>
                  <w:pStyle w:val="Normalformulaire"/>
                  <w:spacing w:line="276" w:lineRule="auto"/>
                  <w:rPr>
                    <w:rFonts w:cs="Arial"/>
                  </w:rPr>
                </w:pPr>
                <w:r w:rsidRPr="003A1EFF">
                  <w:rPr>
                    <w:rStyle w:val="Textedelespacerserv"/>
                    <w:rFonts w:cs="Arial"/>
                  </w:rPr>
                  <w:t>...</w:t>
                </w:r>
              </w:p>
            </w:tc>
          </w:sdtContent>
        </w:sdt>
      </w:tr>
    </w:tbl>
    <w:p w14:paraId="266C1E63" w14:textId="5044C043" w:rsidR="00AE0438" w:rsidRPr="003A1EFF" w:rsidRDefault="00AE0438" w:rsidP="00FC41B4">
      <w:pPr>
        <w:pStyle w:val="Sous-Section"/>
        <w:spacing w:before="360" w:after="240"/>
        <w:rPr>
          <w:rFonts w:cs="Arial"/>
        </w:rPr>
      </w:pPr>
      <w:r w:rsidRPr="003A1EFF">
        <w:rPr>
          <w:rFonts w:cs="Arial"/>
        </w:rPr>
        <w:t>Études complémentaires en milieux hydriques</w:t>
      </w:r>
    </w:p>
    <w:p w14:paraId="7374F98E" w14:textId="4763EFAB" w:rsidR="004F3FB6" w:rsidRPr="003A1EFF" w:rsidRDefault="009855D1" w:rsidP="002C612F">
      <w:pPr>
        <w:pStyle w:val="Question"/>
        <w:spacing w:before="0"/>
        <w:rPr>
          <w:rFonts w:cs="Arial"/>
        </w:rPr>
      </w:pPr>
      <w:r w:rsidRPr="003A1EFF">
        <w:rPr>
          <w:rFonts w:cs="Arial"/>
        </w:rPr>
        <w:t>3.2.1</w:t>
      </w:r>
      <w:r w:rsidRPr="003A1EFF">
        <w:rPr>
          <w:rFonts w:cs="Arial"/>
        </w:rPr>
        <w:tab/>
      </w:r>
      <w:r w:rsidR="004F3FB6" w:rsidRPr="003A1EFF">
        <w:rPr>
          <w:rFonts w:cs="Arial"/>
        </w:rPr>
        <w:t>L’activité d’exploitation de tourbe inclut-elle des travaux ou des interventions dans des milieux hydriques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004F3FB6" w:rsidRPr="003A1EFF">
        <w:rPr>
          <w:rFonts w:cs="Arial"/>
        </w:rPr>
        <w:t xml:space="preserve"> (art. 17 al. 2 (2) REAFIE)?</w:t>
      </w:r>
    </w:p>
    <w:p w14:paraId="6996C09C" w14:textId="355950A6" w:rsidR="004F3FB6" w:rsidRPr="003A1EFF" w:rsidRDefault="00F64DDA" w:rsidP="004F3FB6">
      <w:pPr>
        <w:pStyle w:val="Recevabilite"/>
        <w:rPr>
          <w:rFonts w:cs="Arial"/>
        </w:rPr>
      </w:pPr>
      <w:sdt>
        <w:sdtPr>
          <w:rPr>
            <w:rFonts w:cs="Arial"/>
            <w:highlight w:val="lightGray"/>
          </w:rPr>
          <w:id w:val="-545836127"/>
          <w14:checkbox>
            <w14:checked w14:val="0"/>
            <w14:checkedState w14:val="2612" w14:font="MS Gothic"/>
            <w14:uncheckedState w14:val="2610" w14:font="MS Gothic"/>
          </w14:checkbox>
        </w:sdtPr>
        <w:sdtEndPr/>
        <w:sdtContent>
          <w:r w:rsidR="004F3FB6" w:rsidRPr="003A1EFF">
            <w:rPr>
              <w:rFonts w:ascii="Segoe UI Symbol" w:eastAsia="MS Gothic" w:hAnsi="Segoe UI Symbol" w:cs="Segoe UI Symbol"/>
              <w:highlight w:val="lightGray"/>
            </w:rPr>
            <w:t>☐</w:t>
          </w:r>
        </w:sdtContent>
      </w:sdt>
      <w:r w:rsidR="004F3FB6" w:rsidRPr="003A1EFF">
        <w:rPr>
          <w:rFonts w:cs="Arial"/>
          <w:highlight w:val="lightGray"/>
        </w:rPr>
        <w:t xml:space="preserve">R </w:t>
      </w:r>
      <w:sdt>
        <w:sdtPr>
          <w:rPr>
            <w:rFonts w:cs="Arial"/>
            <w:highlight w:val="lightGray"/>
          </w:rPr>
          <w:id w:val="79962787"/>
          <w14:checkbox>
            <w14:checked w14:val="0"/>
            <w14:checkedState w14:val="2612" w14:font="MS Gothic"/>
            <w14:uncheckedState w14:val="2610" w14:font="MS Gothic"/>
          </w14:checkbox>
        </w:sdtPr>
        <w:sdtEndPr/>
        <w:sdtContent>
          <w:r w:rsidR="004F3FB6" w:rsidRPr="003A1EFF">
            <w:rPr>
              <w:rFonts w:ascii="Segoe UI Symbol" w:eastAsia="MS Gothic" w:hAnsi="Segoe UI Symbol" w:cs="Segoe UI Symbol"/>
              <w:highlight w:val="lightGray"/>
            </w:rPr>
            <w:t>☐</w:t>
          </w:r>
        </w:sdtContent>
      </w:sdt>
      <w:r w:rsidR="004F3FB6" w:rsidRPr="003A1EFF">
        <w:rPr>
          <w:rFonts w:cs="Arial"/>
          <w:highlight w:val="lightGray"/>
        </w:rPr>
        <w:t xml:space="preserve">NR </w:t>
      </w:r>
      <w:sdt>
        <w:sdtPr>
          <w:rPr>
            <w:rFonts w:cs="Arial"/>
            <w:highlight w:val="lightGray"/>
          </w:rPr>
          <w:id w:val="649335290"/>
          <w14:checkbox>
            <w14:checked w14:val="0"/>
            <w14:checkedState w14:val="2612" w14:font="MS Gothic"/>
            <w14:uncheckedState w14:val="2610" w14:font="MS Gothic"/>
          </w14:checkbox>
        </w:sdtPr>
        <w:sdtEndPr/>
        <w:sdtContent>
          <w:r w:rsidR="004F3FB6" w:rsidRPr="003A1EFF">
            <w:rPr>
              <w:rFonts w:ascii="Segoe UI Symbol" w:eastAsia="MS Gothic" w:hAnsi="Segoe UI Symbol" w:cs="Segoe UI Symbol"/>
              <w:highlight w:val="lightGray"/>
            </w:rPr>
            <w:t>☐</w:t>
          </w:r>
        </w:sdtContent>
      </w:sdt>
      <w:r w:rsidR="004F3FB6" w:rsidRPr="003A1EFF">
        <w:rPr>
          <w:rFonts w:cs="Arial"/>
          <w:highlight w:val="lightGray"/>
        </w:rPr>
        <w:t>SO</w:t>
      </w:r>
    </w:p>
    <w:p w14:paraId="5003DB17" w14:textId="7A2765D0" w:rsidR="009855D1" w:rsidRPr="003A1EFF" w:rsidRDefault="004F3FB6" w:rsidP="004F3FB6">
      <w:pPr>
        <w:pStyle w:val="QuestionInfo"/>
        <w:rPr>
          <w:rFonts w:cs="Arial"/>
        </w:rPr>
      </w:pPr>
      <w:r w:rsidRPr="003A1EFF">
        <w:rPr>
          <w:rFonts w:cs="Arial"/>
        </w:rPr>
        <w:t xml:space="preserve">Notez que les étangs </w:t>
      </w:r>
      <w:r w:rsidR="00D05388" w:rsidRPr="00D05388">
        <w:rPr>
          <w:rFonts w:cs="Arial"/>
        </w:rPr>
        <w:t xml:space="preserve">et les mares de tourbières </w:t>
      </w:r>
      <w:r w:rsidRPr="003A1EFF">
        <w:rPr>
          <w:rFonts w:cs="Arial"/>
        </w:rPr>
        <w:t>ne sont pas considérés comme des milieux hydriques.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C612F" w:rsidRPr="003A1EFF" w14:paraId="7426B667" w14:textId="77777777" w:rsidTr="0008348E">
        <w:trPr>
          <w:trHeight w:val="272"/>
        </w:trPr>
        <w:tc>
          <w:tcPr>
            <w:tcW w:w="1637" w:type="dxa"/>
            <w:shd w:val="clear" w:color="auto" w:fill="D9E2F3" w:themeFill="accent1" w:themeFillTint="33"/>
          </w:tcPr>
          <w:p w14:paraId="0459628F" w14:textId="77777777" w:rsidR="002C612F" w:rsidRPr="003A1EFF" w:rsidRDefault="00F64DDA" w:rsidP="0008348E">
            <w:pPr>
              <w:pStyle w:val="Normalformulaire"/>
              <w:spacing w:after="0"/>
              <w:rPr>
                <w:rFonts w:cs="Arial"/>
              </w:rPr>
            </w:pPr>
            <w:sdt>
              <w:sdtPr>
                <w:rPr>
                  <w:rFonts w:cs="Arial"/>
                </w:rPr>
                <w:id w:val="-1273249442"/>
                <w14:checkbox>
                  <w14:checked w14:val="0"/>
                  <w14:checkedState w14:val="2612" w14:font="MS Gothic"/>
                  <w14:uncheckedState w14:val="2610" w14:font="MS Gothic"/>
                </w14:checkbox>
              </w:sdtPr>
              <w:sdtEndPr/>
              <w:sdtContent>
                <w:r w:rsidR="002C612F" w:rsidRPr="003A1EFF">
                  <w:rPr>
                    <w:rFonts w:ascii="Segoe UI Symbol" w:hAnsi="Segoe UI Symbol" w:cs="Segoe UI Symbol"/>
                  </w:rPr>
                  <w:t>☐</w:t>
                </w:r>
              </w:sdtContent>
            </w:sdt>
            <w:r w:rsidR="002C612F" w:rsidRPr="003A1EFF">
              <w:rPr>
                <w:rFonts w:cs="Arial"/>
              </w:rPr>
              <w:t>Oui</w:t>
            </w:r>
            <w:r w:rsidR="002C612F" w:rsidRPr="003A1EFF">
              <w:rPr>
                <w:rFonts w:cs="Arial"/>
              </w:rPr>
              <w:tab/>
              <w:t xml:space="preserve"> </w:t>
            </w:r>
            <w:sdt>
              <w:sdtPr>
                <w:rPr>
                  <w:rFonts w:cs="Arial"/>
                </w:rPr>
                <w:id w:val="-1823263238"/>
                <w14:checkbox>
                  <w14:checked w14:val="0"/>
                  <w14:checkedState w14:val="2612" w14:font="MS Gothic"/>
                  <w14:uncheckedState w14:val="2610" w14:font="MS Gothic"/>
                </w14:checkbox>
              </w:sdtPr>
              <w:sdtEndPr/>
              <w:sdtContent>
                <w:r w:rsidR="002C612F" w:rsidRPr="003A1EFF">
                  <w:rPr>
                    <w:rFonts w:ascii="Segoe UI Symbol" w:hAnsi="Segoe UI Symbol" w:cs="Segoe UI Symbol"/>
                  </w:rPr>
                  <w:t>☐</w:t>
                </w:r>
              </w:sdtContent>
            </w:sdt>
            <w:r w:rsidR="002C612F" w:rsidRPr="003A1EFF">
              <w:rPr>
                <w:rFonts w:cs="Arial"/>
              </w:rPr>
              <w:t>Non</w:t>
            </w:r>
          </w:p>
        </w:tc>
      </w:tr>
    </w:tbl>
    <w:p w14:paraId="4DF7E26B" w14:textId="1BABA2A4" w:rsidR="009F7F8A" w:rsidRPr="003A1EFF" w:rsidRDefault="002C612F" w:rsidP="002C612F">
      <w:pPr>
        <w:pStyle w:val="Siouinon"/>
        <w:rPr>
          <w:rFonts w:cs="Arial"/>
        </w:rPr>
      </w:pPr>
      <w:r w:rsidRPr="003A1EFF">
        <w:rPr>
          <w:rFonts w:cs="Arial"/>
        </w:rPr>
        <w:t xml:space="preserve">Si vous avez répondu </w:t>
      </w:r>
      <w:r w:rsidR="0060702D">
        <w:rPr>
          <w:rFonts w:cs="Arial"/>
        </w:rPr>
        <w:t>Non</w:t>
      </w:r>
      <w:r w:rsidRPr="003A1EFF">
        <w:rPr>
          <w:rFonts w:cs="Arial"/>
        </w:rPr>
        <w:t>, passez à la section 3.3.</w:t>
      </w:r>
    </w:p>
    <w:p w14:paraId="220EBAE9" w14:textId="0C334935" w:rsidR="002C612F" w:rsidRPr="003A1EFF" w:rsidRDefault="002C612F" w:rsidP="002C612F">
      <w:pPr>
        <w:pStyle w:val="Question"/>
        <w:rPr>
          <w:rFonts w:cs="Arial"/>
        </w:rPr>
      </w:pPr>
      <w:r w:rsidRPr="003A1EFF">
        <w:rPr>
          <w:rFonts w:cs="Arial"/>
        </w:rPr>
        <w:t>3.2.2</w:t>
      </w:r>
      <w:r w:rsidRPr="003A1EFF">
        <w:rPr>
          <w:rFonts w:cs="Arial"/>
        </w:rPr>
        <w:tab/>
      </w:r>
      <w:r w:rsidR="007337C5" w:rsidRPr="003A1EFF">
        <w:rPr>
          <w:rFonts w:cs="Arial"/>
        </w:rPr>
        <w:t>Les interventions impliquent-elles le dragage de sédiments (art. 331 REAFIE)?</w:t>
      </w:r>
    </w:p>
    <w:p w14:paraId="03FA7F6B" w14:textId="77777777" w:rsidR="007337C5" w:rsidRPr="003A1EFF" w:rsidRDefault="00F64DDA" w:rsidP="007337C5">
      <w:pPr>
        <w:pStyle w:val="Recevabilite"/>
        <w:rPr>
          <w:rFonts w:cs="Arial"/>
        </w:rPr>
      </w:pPr>
      <w:sdt>
        <w:sdtPr>
          <w:rPr>
            <w:rFonts w:cs="Arial"/>
            <w:highlight w:val="lightGray"/>
          </w:rPr>
          <w:id w:val="-950551385"/>
          <w14:checkbox>
            <w14:checked w14:val="0"/>
            <w14:checkedState w14:val="2612" w14:font="MS Gothic"/>
            <w14:uncheckedState w14:val="2610" w14:font="MS Gothic"/>
          </w14:checkbox>
        </w:sdtPr>
        <w:sdtEndPr/>
        <w:sdtContent>
          <w:r w:rsidR="007337C5" w:rsidRPr="003A1EFF">
            <w:rPr>
              <w:rFonts w:ascii="Segoe UI Symbol" w:eastAsia="MS Gothic" w:hAnsi="Segoe UI Symbol" w:cs="Segoe UI Symbol"/>
              <w:highlight w:val="lightGray"/>
            </w:rPr>
            <w:t>☐</w:t>
          </w:r>
        </w:sdtContent>
      </w:sdt>
      <w:r w:rsidR="007337C5" w:rsidRPr="003A1EFF">
        <w:rPr>
          <w:rFonts w:cs="Arial"/>
          <w:highlight w:val="lightGray"/>
        </w:rPr>
        <w:t xml:space="preserve">R </w:t>
      </w:r>
      <w:sdt>
        <w:sdtPr>
          <w:rPr>
            <w:rFonts w:cs="Arial"/>
            <w:highlight w:val="lightGray"/>
          </w:rPr>
          <w:id w:val="-1036738261"/>
          <w14:checkbox>
            <w14:checked w14:val="0"/>
            <w14:checkedState w14:val="2612" w14:font="MS Gothic"/>
            <w14:uncheckedState w14:val="2610" w14:font="MS Gothic"/>
          </w14:checkbox>
        </w:sdtPr>
        <w:sdtEndPr/>
        <w:sdtContent>
          <w:r w:rsidR="007337C5" w:rsidRPr="003A1EFF">
            <w:rPr>
              <w:rFonts w:ascii="Segoe UI Symbol" w:eastAsia="MS Gothic" w:hAnsi="Segoe UI Symbol" w:cs="Segoe UI Symbol"/>
              <w:highlight w:val="lightGray"/>
            </w:rPr>
            <w:t>☐</w:t>
          </w:r>
        </w:sdtContent>
      </w:sdt>
      <w:r w:rsidR="007337C5" w:rsidRPr="003A1EFF">
        <w:rPr>
          <w:rFonts w:cs="Arial"/>
          <w:highlight w:val="lightGray"/>
        </w:rPr>
        <w:t xml:space="preserve">NR </w:t>
      </w:r>
      <w:sdt>
        <w:sdtPr>
          <w:rPr>
            <w:rFonts w:cs="Arial"/>
            <w:highlight w:val="lightGray"/>
          </w:rPr>
          <w:id w:val="1548571963"/>
          <w14:checkbox>
            <w14:checked w14:val="0"/>
            <w14:checkedState w14:val="2612" w14:font="MS Gothic"/>
            <w14:uncheckedState w14:val="2610" w14:font="MS Gothic"/>
          </w14:checkbox>
        </w:sdtPr>
        <w:sdtEndPr/>
        <w:sdtContent>
          <w:r w:rsidR="007337C5" w:rsidRPr="003A1EFF">
            <w:rPr>
              <w:rFonts w:ascii="Segoe UI Symbol" w:eastAsia="MS Gothic" w:hAnsi="Segoe UI Symbol" w:cs="Segoe UI Symbol"/>
              <w:highlight w:val="lightGray"/>
            </w:rPr>
            <w:t>☐</w:t>
          </w:r>
        </w:sdtContent>
      </w:sdt>
      <w:r w:rsidR="007337C5" w:rsidRPr="003A1EF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337C5" w:rsidRPr="003A1EFF" w14:paraId="15BE14BE" w14:textId="77777777" w:rsidTr="0008348E">
        <w:trPr>
          <w:trHeight w:val="272"/>
        </w:trPr>
        <w:tc>
          <w:tcPr>
            <w:tcW w:w="1637" w:type="dxa"/>
            <w:shd w:val="clear" w:color="auto" w:fill="D9E2F3" w:themeFill="accent1" w:themeFillTint="33"/>
          </w:tcPr>
          <w:p w14:paraId="079261C9" w14:textId="77777777" w:rsidR="007337C5" w:rsidRPr="003A1EFF" w:rsidRDefault="00F64DDA" w:rsidP="0008348E">
            <w:pPr>
              <w:pStyle w:val="Normalformulaire"/>
              <w:spacing w:after="0"/>
              <w:rPr>
                <w:rFonts w:cs="Arial"/>
              </w:rPr>
            </w:pPr>
            <w:sdt>
              <w:sdtPr>
                <w:rPr>
                  <w:rFonts w:cs="Arial"/>
                </w:rPr>
                <w:id w:val="-1839839797"/>
                <w14:checkbox>
                  <w14:checked w14:val="0"/>
                  <w14:checkedState w14:val="2612" w14:font="MS Gothic"/>
                  <w14:uncheckedState w14:val="2610" w14:font="MS Gothic"/>
                </w14:checkbox>
              </w:sdtPr>
              <w:sdtEndPr/>
              <w:sdtContent>
                <w:r w:rsidR="007337C5" w:rsidRPr="003A1EFF">
                  <w:rPr>
                    <w:rFonts w:ascii="Segoe UI Symbol" w:hAnsi="Segoe UI Symbol" w:cs="Segoe UI Symbol"/>
                  </w:rPr>
                  <w:t>☐</w:t>
                </w:r>
              </w:sdtContent>
            </w:sdt>
            <w:r w:rsidR="007337C5" w:rsidRPr="003A1EFF">
              <w:rPr>
                <w:rFonts w:cs="Arial"/>
              </w:rPr>
              <w:t>Oui</w:t>
            </w:r>
            <w:r w:rsidR="007337C5" w:rsidRPr="003A1EFF">
              <w:rPr>
                <w:rFonts w:cs="Arial"/>
              </w:rPr>
              <w:tab/>
              <w:t xml:space="preserve"> </w:t>
            </w:r>
            <w:sdt>
              <w:sdtPr>
                <w:rPr>
                  <w:rFonts w:cs="Arial"/>
                </w:rPr>
                <w:id w:val="-736318316"/>
                <w14:checkbox>
                  <w14:checked w14:val="0"/>
                  <w14:checkedState w14:val="2612" w14:font="MS Gothic"/>
                  <w14:uncheckedState w14:val="2610" w14:font="MS Gothic"/>
                </w14:checkbox>
              </w:sdtPr>
              <w:sdtEndPr/>
              <w:sdtContent>
                <w:r w:rsidR="007337C5" w:rsidRPr="003A1EFF">
                  <w:rPr>
                    <w:rFonts w:ascii="Segoe UI Symbol" w:hAnsi="Segoe UI Symbol" w:cs="Segoe UI Symbol"/>
                  </w:rPr>
                  <w:t>☐</w:t>
                </w:r>
              </w:sdtContent>
            </w:sdt>
            <w:r w:rsidR="007337C5" w:rsidRPr="003A1EFF">
              <w:rPr>
                <w:rFonts w:cs="Arial"/>
              </w:rPr>
              <w:t>Non</w:t>
            </w:r>
          </w:p>
        </w:tc>
      </w:tr>
    </w:tbl>
    <w:p w14:paraId="382E83C2" w14:textId="60F4F299" w:rsidR="007337C5" w:rsidRPr="003A1EFF" w:rsidRDefault="007337C5" w:rsidP="007337C5">
      <w:pPr>
        <w:pStyle w:val="Siouinon"/>
        <w:rPr>
          <w:rFonts w:cs="Arial"/>
        </w:rPr>
      </w:pPr>
      <w:r w:rsidRPr="003A1EFF">
        <w:rPr>
          <w:rFonts w:cs="Arial"/>
        </w:rPr>
        <w:t>Si vous avez répondu Non, passez à la question 3.2.6.</w:t>
      </w:r>
    </w:p>
    <w:p w14:paraId="4B744FFA" w14:textId="695D0C3E" w:rsidR="007337C5" w:rsidRPr="003A1EFF" w:rsidRDefault="007337C5" w:rsidP="007337C5">
      <w:pPr>
        <w:pStyle w:val="Question"/>
        <w:rPr>
          <w:rFonts w:cs="Arial"/>
        </w:rPr>
      </w:pPr>
      <w:r w:rsidRPr="003A1EFF">
        <w:rPr>
          <w:rFonts w:cs="Arial"/>
        </w:rPr>
        <w:t>3.2.3</w:t>
      </w:r>
      <w:r w:rsidRPr="003A1EFF">
        <w:rPr>
          <w:rFonts w:cs="Arial"/>
        </w:rPr>
        <w:tab/>
      </w:r>
      <w:r w:rsidR="00E96A96" w:rsidRPr="003A1EFF">
        <w:rPr>
          <w:rFonts w:cs="Arial"/>
        </w:rPr>
        <w:t>Fournissez une évaluation du potentiel de contamination, ainsi que le plan de gestion de ces sédiments (art. 331 al. 1 (1) REAFIE).</w:t>
      </w:r>
    </w:p>
    <w:p w14:paraId="26D30AE8" w14:textId="77777777" w:rsidR="00E96A96" w:rsidRPr="003A1EFF" w:rsidRDefault="00F64DDA" w:rsidP="00E96A96">
      <w:pPr>
        <w:pStyle w:val="Recevabilite"/>
        <w:rPr>
          <w:rFonts w:cs="Arial"/>
        </w:rPr>
      </w:pPr>
      <w:sdt>
        <w:sdtPr>
          <w:rPr>
            <w:rFonts w:cs="Arial"/>
            <w:highlight w:val="lightGray"/>
          </w:rPr>
          <w:id w:val="1971935559"/>
          <w14:checkbox>
            <w14:checked w14:val="0"/>
            <w14:checkedState w14:val="2612" w14:font="MS Gothic"/>
            <w14:uncheckedState w14:val="2610" w14:font="MS Gothic"/>
          </w14:checkbox>
        </w:sdtPr>
        <w:sdtEndPr/>
        <w:sdtContent>
          <w:r w:rsidR="00E96A96" w:rsidRPr="003A1EFF">
            <w:rPr>
              <w:rFonts w:ascii="Segoe UI Symbol" w:eastAsia="MS Gothic" w:hAnsi="Segoe UI Symbol" w:cs="Segoe UI Symbol"/>
              <w:highlight w:val="lightGray"/>
            </w:rPr>
            <w:t>☐</w:t>
          </w:r>
        </w:sdtContent>
      </w:sdt>
      <w:r w:rsidR="00E96A96" w:rsidRPr="003A1EFF">
        <w:rPr>
          <w:rFonts w:cs="Arial"/>
          <w:highlight w:val="lightGray"/>
        </w:rPr>
        <w:t xml:space="preserve">R </w:t>
      </w:r>
      <w:sdt>
        <w:sdtPr>
          <w:rPr>
            <w:rFonts w:cs="Arial"/>
            <w:highlight w:val="lightGray"/>
          </w:rPr>
          <w:id w:val="1293641361"/>
          <w14:checkbox>
            <w14:checked w14:val="0"/>
            <w14:checkedState w14:val="2612" w14:font="MS Gothic"/>
            <w14:uncheckedState w14:val="2610" w14:font="MS Gothic"/>
          </w14:checkbox>
        </w:sdtPr>
        <w:sdtEndPr/>
        <w:sdtContent>
          <w:r w:rsidR="00E96A96" w:rsidRPr="003A1EFF">
            <w:rPr>
              <w:rFonts w:ascii="Segoe UI Symbol" w:eastAsia="MS Gothic" w:hAnsi="Segoe UI Symbol" w:cs="Segoe UI Symbol"/>
              <w:highlight w:val="lightGray"/>
            </w:rPr>
            <w:t>☐</w:t>
          </w:r>
        </w:sdtContent>
      </w:sdt>
      <w:r w:rsidR="00E96A96" w:rsidRPr="003A1EFF">
        <w:rPr>
          <w:rFonts w:cs="Arial"/>
          <w:highlight w:val="lightGray"/>
        </w:rPr>
        <w:t xml:space="preserve">NR </w:t>
      </w:r>
      <w:sdt>
        <w:sdtPr>
          <w:rPr>
            <w:rFonts w:cs="Arial"/>
            <w:highlight w:val="lightGray"/>
          </w:rPr>
          <w:id w:val="406663966"/>
          <w14:checkbox>
            <w14:checked w14:val="0"/>
            <w14:checkedState w14:val="2612" w14:font="MS Gothic"/>
            <w14:uncheckedState w14:val="2610" w14:font="MS Gothic"/>
          </w14:checkbox>
        </w:sdtPr>
        <w:sdtEndPr/>
        <w:sdtContent>
          <w:r w:rsidR="00E96A96" w:rsidRPr="003A1EFF">
            <w:rPr>
              <w:rFonts w:ascii="Segoe UI Symbol" w:eastAsia="MS Gothic" w:hAnsi="Segoe UI Symbol" w:cs="Segoe UI Symbol"/>
              <w:highlight w:val="lightGray"/>
            </w:rPr>
            <w:t>☐</w:t>
          </w:r>
        </w:sdtContent>
      </w:sdt>
      <w:r w:rsidR="00E96A96" w:rsidRPr="003A1EFF">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843356622"/>
          <w15:repeatingSection/>
        </w:sdtPr>
        <w:sdtEndPr/>
        <w:sdtContent>
          <w:sdt>
            <w:sdtPr>
              <w:rPr>
                <w:rFonts w:cs="Arial"/>
              </w:rPr>
              <w:id w:val="-775171696"/>
              <w:placeholder>
                <w:docPart w:val="2ECAD946EAAE4F819BB57639A4516188"/>
              </w:placeholder>
              <w15:repeatingSectionItem/>
            </w:sdtPr>
            <w:sdtEndPr/>
            <w:sdtContent>
              <w:sdt>
                <w:sdtPr>
                  <w:rPr>
                    <w:rFonts w:cs="Arial"/>
                  </w:rPr>
                  <w:id w:val="-481624918"/>
                  <w15:repeatingSection/>
                </w:sdtPr>
                <w:sdtEndPr/>
                <w:sdtContent>
                  <w:sdt>
                    <w:sdtPr>
                      <w:rPr>
                        <w:rFonts w:cs="Arial"/>
                      </w:rPr>
                      <w:id w:val="1677542949"/>
                      <w:placeholder>
                        <w:docPart w:val="2ECAD946EAAE4F819BB57639A4516188"/>
                      </w:placeholder>
                      <w15:repeatingSectionItem/>
                    </w:sdtPr>
                    <w:sdtEndPr/>
                    <w:sdtContent>
                      <w:tr w:rsidR="00E96A96" w:rsidRPr="003A1EFF" w14:paraId="4680FACF" w14:textId="77777777" w:rsidTr="0008348E">
                        <w:trPr>
                          <w:trHeight w:val="448"/>
                          <w:jc w:val="center"/>
                        </w:trPr>
                        <w:sdt>
                          <w:sdtPr>
                            <w:rPr>
                              <w:rFonts w:cs="Arial"/>
                            </w:rPr>
                            <w:id w:val="1412810456"/>
                            <w:placeholder>
                              <w:docPart w:val="319A7AF36BE944E3839A73EEFFA9A2A5"/>
                            </w:placeholder>
                            <w:showingPlcHdr/>
                          </w:sdtPr>
                          <w:sdtEndPr/>
                          <w:sdtContent>
                            <w:tc>
                              <w:tcPr>
                                <w:tcW w:w="10768" w:type="dxa"/>
                                <w:shd w:val="clear" w:color="auto" w:fill="D9E2F3" w:themeFill="accent1" w:themeFillTint="33"/>
                              </w:tcPr>
                              <w:p w14:paraId="11713454" w14:textId="77777777" w:rsidR="00E96A96" w:rsidRPr="003A1EFF" w:rsidRDefault="00E96A96" w:rsidP="0008348E">
                                <w:pPr>
                                  <w:pStyle w:val="Normalformulaire"/>
                                  <w:spacing w:after="0"/>
                                  <w:rPr>
                                    <w:rFonts w:cs="Arial"/>
                                  </w:rPr>
                                </w:pPr>
                                <w:r w:rsidRPr="003A1EFF">
                                  <w:rPr>
                                    <w:rStyle w:val="Textedelespacerserv"/>
                                    <w:rFonts w:cs="Arial"/>
                                    <w:i/>
                                    <w:iCs/>
                                  </w:rPr>
                                  <w:t>Indiquez le nom du document.</w:t>
                                </w:r>
                              </w:p>
                            </w:tc>
                          </w:sdtContent>
                        </w:sdt>
                        <w:sdt>
                          <w:sdtPr>
                            <w:rPr>
                              <w:rFonts w:cs="Arial"/>
                            </w:rPr>
                            <w:id w:val="-1430650501"/>
                            <w:placeholder>
                              <w:docPart w:val="3F76CE36332840EEAF3BF6E59C56E154"/>
                            </w:placeholder>
                            <w:showingPlcHdr/>
                          </w:sdtPr>
                          <w:sdtEndPr/>
                          <w:sdtContent>
                            <w:tc>
                              <w:tcPr>
                                <w:tcW w:w="6200" w:type="dxa"/>
                                <w:shd w:val="clear" w:color="auto" w:fill="D9E2F3" w:themeFill="accent1" w:themeFillTint="33"/>
                              </w:tcPr>
                              <w:p w14:paraId="3EF134BD" w14:textId="77777777" w:rsidR="00E96A96" w:rsidRPr="003A1EFF" w:rsidRDefault="00E96A96" w:rsidP="0008348E">
                                <w:pPr>
                                  <w:pStyle w:val="Normalformulaire"/>
                                  <w:spacing w:after="0"/>
                                  <w:rPr>
                                    <w:rFonts w:cs="Arial"/>
                                  </w:rPr>
                                </w:pPr>
                                <w:r w:rsidRPr="003A1EFF">
                                  <w:rPr>
                                    <w:rStyle w:val="Textedelespacerserv"/>
                                    <w:rFonts w:cs="Arial"/>
                                    <w:i/>
                                    <w:iCs/>
                                  </w:rPr>
                                  <w:t>Précisez la section.</w:t>
                                </w:r>
                              </w:p>
                            </w:tc>
                          </w:sdtContent>
                        </w:sdt>
                      </w:tr>
                    </w:sdtContent>
                  </w:sdt>
                </w:sdtContent>
              </w:sdt>
            </w:sdtContent>
          </w:sdt>
        </w:sdtContent>
      </w:sdt>
    </w:tbl>
    <w:p w14:paraId="7BC474E1" w14:textId="4A09838F" w:rsidR="00E96A96" w:rsidRPr="003A1EFF" w:rsidRDefault="00E96A96" w:rsidP="000F0BCD">
      <w:pPr>
        <w:pStyle w:val="Question"/>
        <w:rPr>
          <w:rFonts w:cs="Arial"/>
        </w:rPr>
      </w:pPr>
      <w:r w:rsidRPr="003A1EFF">
        <w:rPr>
          <w:rFonts w:cs="Arial"/>
        </w:rPr>
        <w:t>3.2.4</w:t>
      </w:r>
      <w:r w:rsidRPr="003A1EFF">
        <w:rPr>
          <w:rFonts w:cs="Arial"/>
        </w:rPr>
        <w:tab/>
      </w:r>
      <w:r w:rsidR="000F0BCD" w:rsidRPr="003A1EFF">
        <w:rPr>
          <w:rFonts w:cs="Arial"/>
        </w:rPr>
        <w:t>L’évaluation du potentiel de contamination conclut-elle à une contamination potentielle ou réelle (art. 331 REAFIE)?</w:t>
      </w:r>
    </w:p>
    <w:p w14:paraId="1ED99F9F" w14:textId="23F2F60C" w:rsidR="000F0BCD" w:rsidRPr="003A1EFF" w:rsidRDefault="00F64DDA" w:rsidP="000F0BCD">
      <w:pPr>
        <w:pStyle w:val="Recevabilite"/>
        <w:rPr>
          <w:rFonts w:cs="Arial"/>
        </w:rPr>
      </w:pPr>
      <w:sdt>
        <w:sdtPr>
          <w:rPr>
            <w:rFonts w:cs="Arial"/>
            <w:highlight w:val="lightGray"/>
          </w:rPr>
          <w:id w:val="1929316825"/>
          <w14:checkbox>
            <w14:checked w14:val="0"/>
            <w14:checkedState w14:val="2612" w14:font="MS Gothic"/>
            <w14:uncheckedState w14:val="2610" w14:font="MS Gothic"/>
          </w14:checkbox>
        </w:sdtPr>
        <w:sdtEndPr/>
        <w:sdtContent>
          <w:r w:rsidR="00B46DBD">
            <w:rPr>
              <w:rFonts w:ascii="MS Gothic" w:eastAsia="MS Gothic" w:hAnsi="MS Gothic" w:cs="Arial" w:hint="eastAsia"/>
              <w:highlight w:val="lightGray"/>
            </w:rPr>
            <w:t>☐</w:t>
          </w:r>
        </w:sdtContent>
      </w:sdt>
      <w:r w:rsidR="000F0BCD" w:rsidRPr="003A1EFF">
        <w:rPr>
          <w:rFonts w:cs="Arial"/>
          <w:highlight w:val="lightGray"/>
        </w:rPr>
        <w:t xml:space="preserve">R </w:t>
      </w:r>
      <w:sdt>
        <w:sdtPr>
          <w:rPr>
            <w:rFonts w:cs="Arial"/>
            <w:highlight w:val="lightGray"/>
          </w:rPr>
          <w:id w:val="572329876"/>
          <w14:checkbox>
            <w14:checked w14:val="0"/>
            <w14:checkedState w14:val="2612" w14:font="MS Gothic"/>
            <w14:uncheckedState w14:val="2610" w14:font="MS Gothic"/>
          </w14:checkbox>
        </w:sdtPr>
        <w:sdtEndPr/>
        <w:sdtContent>
          <w:r w:rsidR="000F0BCD" w:rsidRPr="003A1EFF">
            <w:rPr>
              <w:rFonts w:ascii="Segoe UI Symbol" w:eastAsia="MS Gothic" w:hAnsi="Segoe UI Symbol" w:cs="Segoe UI Symbol"/>
              <w:highlight w:val="lightGray"/>
            </w:rPr>
            <w:t>☐</w:t>
          </w:r>
        </w:sdtContent>
      </w:sdt>
      <w:r w:rsidR="000F0BCD" w:rsidRPr="003A1EFF">
        <w:rPr>
          <w:rFonts w:cs="Arial"/>
          <w:highlight w:val="lightGray"/>
        </w:rPr>
        <w:t xml:space="preserve">NR </w:t>
      </w:r>
      <w:sdt>
        <w:sdtPr>
          <w:rPr>
            <w:rFonts w:cs="Arial"/>
            <w:highlight w:val="lightGray"/>
          </w:rPr>
          <w:id w:val="-358895276"/>
          <w14:checkbox>
            <w14:checked w14:val="0"/>
            <w14:checkedState w14:val="2612" w14:font="MS Gothic"/>
            <w14:uncheckedState w14:val="2610" w14:font="MS Gothic"/>
          </w14:checkbox>
        </w:sdtPr>
        <w:sdtEndPr/>
        <w:sdtContent>
          <w:r w:rsidR="000F0BCD" w:rsidRPr="003A1EFF">
            <w:rPr>
              <w:rFonts w:ascii="Segoe UI Symbol" w:eastAsia="MS Gothic" w:hAnsi="Segoe UI Symbol" w:cs="Segoe UI Symbol"/>
              <w:highlight w:val="lightGray"/>
            </w:rPr>
            <w:t>☐</w:t>
          </w:r>
        </w:sdtContent>
      </w:sdt>
      <w:r w:rsidR="000F0BCD" w:rsidRPr="003A1EF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F0BCD" w:rsidRPr="003A1EFF" w14:paraId="3976D185" w14:textId="77777777" w:rsidTr="0008348E">
        <w:trPr>
          <w:trHeight w:val="272"/>
        </w:trPr>
        <w:tc>
          <w:tcPr>
            <w:tcW w:w="1637" w:type="dxa"/>
            <w:shd w:val="clear" w:color="auto" w:fill="D9E2F3" w:themeFill="accent1" w:themeFillTint="33"/>
          </w:tcPr>
          <w:p w14:paraId="1B30C809" w14:textId="77777777" w:rsidR="000F0BCD" w:rsidRPr="003A1EFF" w:rsidRDefault="00F64DDA" w:rsidP="0008348E">
            <w:pPr>
              <w:pStyle w:val="Normalformulaire"/>
              <w:spacing w:after="0"/>
              <w:rPr>
                <w:rFonts w:cs="Arial"/>
              </w:rPr>
            </w:pPr>
            <w:sdt>
              <w:sdtPr>
                <w:rPr>
                  <w:rFonts w:cs="Arial"/>
                </w:rPr>
                <w:id w:val="-1989469479"/>
                <w14:checkbox>
                  <w14:checked w14:val="0"/>
                  <w14:checkedState w14:val="2612" w14:font="MS Gothic"/>
                  <w14:uncheckedState w14:val="2610" w14:font="MS Gothic"/>
                </w14:checkbox>
              </w:sdtPr>
              <w:sdtEndPr/>
              <w:sdtContent>
                <w:r w:rsidR="000F0BCD" w:rsidRPr="003A1EFF">
                  <w:rPr>
                    <w:rFonts w:ascii="Segoe UI Symbol" w:hAnsi="Segoe UI Symbol" w:cs="Segoe UI Symbol"/>
                  </w:rPr>
                  <w:t>☐</w:t>
                </w:r>
              </w:sdtContent>
            </w:sdt>
            <w:r w:rsidR="000F0BCD" w:rsidRPr="003A1EFF">
              <w:rPr>
                <w:rFonts w:cs="Arial"/>
              </w:rPr>
              <w:t>Oui</w:t>
            </w:r>
            <w:r w:rsidR="000F0BCD" w:rsidRPr="003A1EFF">
              <w:rPr>
                <w:rFonts w:cs="Arial"/>
              </w:rPr>
              <w:tab/>
              <w:t xml:space="preserve"> </w:t>
            </w:r>
            <w:sdt>
              <w:sdtPr>
                <w:rPr>
                  <w:rFonts w:cs="Arial"/>
                </w:rPr>
                <w:id w:val="1422913373"/>
                <w14:checkbox>
                  <w14:checked w14:val="0"/>
                  <w14:checkedState w14:val="2612" w14:font="MS Gothic"/>
                  <w14:uncheckedState w14:val="2610" w14:font="MS Gothic"/>
                </w14:checkbox>
              </w:sdtPr>
              <w:sdtEndPr/>
              <w:sdtContent>
                <w:r w:rsidR="000F0BCD" w:rsidRPr="003A1EFF">
                  <w:rPr>
                    <w:rFonts w:ascii="Segoe UI Symbol" w:hAnsi="Segoe UI Symbol" w:cs="Segoe UI Symbol"/>
                  </w:rPr>
                  <w:t>☐</w:t>
                </w:r>
              </w:sdtContent>
            </w:sdt>
            <w:r w:rsidR="000F0BCD" w:rsidRPr="003A1EFF">
              <w:rPr>
                <w:rFonts w:cs="Arial"/>
              </w:rPr>
              <w:t>Non</w:t>
            </w:r>
          </w:p>
        </w:tc>
      </w:tr>
    </w:tbl>
    <w:p w14:paraId="1E50A366" w14:textId="77777777" w:rsidR="000F0BCD" w:rsidRPr="003A1EFF" w:rsidRDefault="000F0BCD" w:rsidP="000F0BCD">
      <w:pPr>
        <w:pStyle w:val="Siouinon"/>
        <w:rPr>
          <w:rFonts w:cs="Arial"/>
        </w:rPr>
      </w:pPr>
      <w:r w:rsidRPr="003A1EFF">
        <w:rPr>
          <w:rFonts w:cs="Arial"/>
        </w:rPr>
        <w:t>Si vous avez répondu Non, passez à la question 3.2.6.</w:t>
      </w:r>
    </w:p>
    <w:p w14:paraId="1CDBDB7E" w14:textId="5CE7D89B" w:rsidR="000F0BCD" w:rsidRPr="003A1EFF" w:rsidRDefault="000F0BCD" w:rsidP="000B108D">
      <w:pPr>
        <w:pStyle w:val="Question"/>
        <w:rPr>
          <w:rFonts w:cs="Arial"/>
        </w:rPr>
      </w:pPr>
      <w:r w:rsidRPr="003A1EFF">
        <w:rPr>
          <w:rFonts w:cs="Arial"/>
        </w:rPr>
        <w:t>3.2.5</w:t>
      </w:r>
      <w:r w:rsidRPr="003A1EFF">
        <w:rPr>
          <w:rFonts w:cs="Arial"/>
        </w:rPr>
        <w:tab/>
      </w:r>
      <w:r w:rsidR="000B108D" w:rsidRPr="003A1EFF">
        <w:rPr>
          <w:rFonts w:cs="Arial"/>
        </w:rPr>
        <w:t>Fournissez la caractérisation physicochimique des sédiments et leur toxicité (art. 331 al. 1 (2) REAFIE).</w:t>
      </w:r>
    </w:p>
    <w:p w14:paraId="68D238D5" w14:textId="77777777" w:rsidR="000B108D" w:rsidRPr="003A1EFF" w:rsidRDefault="00F64DDA" w:rsidP="000B108D">
      <w:pPr>
        <w:pStyle w:val="Recevabilite"/>
        <w:rPr>
          <w:rFonts w:cs="Arial"/>
        </w:rPr>
      </w:pPr>
      <w:sdt>
        <w:sdtPr>
          <w:rPr>
            <w:rFonts w:cs="Arial"/>
            <w:highlight w:val="lightGray"/>
          </w:rPr>
          <w:id w:val="-161468844"/>
          <w14:checkbox>
            <w14:checked w14:val="0"/>
            <w14:checkedState w14:val="2612" w14:font="MS Gothic"/>
            <w14:uncheckedState w14:val="2610" w14:font="MS Gothic"/>
          </w14:checkbox>
        </w:sdtPr>
        <w:sdtEndPr/>
        <w:sdtContent>
          <w:r w:rsidR="000B108D" w:rsidRPr="003A1EFF">
            <w:rPr>
              <w:rFonts w:ascii="Segoe UI Symbol" w:eastAsia="MS Gothic" w:hAnsi="Segoe UI Symbol" w:cs="Segoe UI Symbol"/>
              <w:highlight w:val="lightGray"/>
            </w:rPr>
            <w:t>☐</w:t>
          </w:r>
        </w:sdtContent>
      </w:sdt>
      <w:r w:rsidR="000B108D" w:rsidRPr="003A1EFF">
        <w:rPr>
          <w:rFonts w:cs="Arial"/>
          <w:highlight w:val="lightGray"/>
        </w:rPr>
        <w:t xml:space="preserve">R </w:t>
      </w:r>
      <w:sdt>
        <w:sdtPr>
          <w:rPr>
            <w:rFonts w:cs="Arial"/>
            <w:highlight w:val="lightGray"/>
          </w:rPr>
          <w:id w:val="-1439357338"/>
          <w14:checkbox>
            <w14:checked w14:val="0"/>
            <w14:checkedState w14:val="2612" w14:font="MS Gothic"/>
            <w14:uncheckedState w14:val="2610" w14:font="MS Gothic"/>
          </w14:checkbox>
        </w:sdtPr>
        <w:sdtEndPr/>
        <w:sdtContent>
          <w:r w:rsidR="000B108D" w:rsidRPr="003A1EFF">
            <w:rPr>
              <w:rFonts w:ascii="Segoe UI Symbol" w:eastAsia="MS Gothic" w:hAnsi="Segoe UI Symbol" w:cs="Segoe UI Symbol"/>
              <w:highlight w:val="lightGray"/>
            </w:rPr>
            <w:t>☐</w:t>
          </w:r>
        </w:sdtContent>
      </w:sdt>
      <w:r w:rsidR="000B108D" w:rsidRPr="003A1EFF">
        <w:rPr>
          <w:rFonts w:cs="Arial"/>
          <w:highlight w:val="lightGray"/>
        </w:rPr>
        <w:t xml:space="preserve">NR </w:t>
      </w:r>
      <w:sdt>
        <w:sdtPr>
          <w:rPr>
            <w:rFonts w:cs="Arial"/>
            <w:highlight w:val="lightGray"/>
          </w:rPr>
          <w:id w:val="1948811911"/>
          <w14:checkbox>
            <w14:checked w14:val="0"/>
            <w14:checkedState w14:val="2612" w14:font="MS Gothic"/>
            <w14:uncheckedState w14:val="2610" w14:font="MS Gothic"/>
          </w14:checkbox>
        </w:sdtPr>
        <w:sdtEndPr/>
        <w:sdtContent>
          <w:r w:rsidR="000B108D" w:rsidRPr="003A1EFF">
            <w:rPr>
              <w:rFonts w:ascii="Segoe UI Symbol" w:eastAsia="MS Gothic" w:hAnsi="Segoe UI Symbol" w:cs="Segoe UI Symbol"/>
              <w:highlight w:val="lightGray"/>
            </w:rPr>
            <w:t>☐</w:t>
          </w:r>
        </w:sdtContent>
      </w:sdt>
      <w:r w:rsidR="000B108D" w:rsidRPr="003A1EFF">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905215075"/>
          <w15:repeatingSection/>
        </w:sdtPr>
        <w:sdtEndPr/>
        <w:sdtContent>
          <w:sdt>
            <w:sdtPr>
              <w:rPr>
                <w:rFonts w:cs="Arial"/>
              </w:rPr>
              <w:id w:val="703990756"/>
              <w:placeholder>
                <w:docPart w:val="D31DAB2C2B3B4C0F9DA014F7CF281D98"/>
              </w:placeholder>
              <w15:repeatingSectionItem/>
            </w:sdtPr>
            <w:sdtEndPr/>
            <w:sdtContent>
              <w:sdt>
                <w:sdtPr>
                  <w:rPr>
                    <w:rFonts w:cs="Arial"/>
                  </w:rPr>
                  <w:id w:val="1707829363"/>
                  <w15:repeatingSection/>
                </w:sdtPr>
                <w:sdtEndPr/>
                <w:sdtContent>
                  <w:sdt>
                    <w:sdtPr>
                      <w:rPr>
                        <w:rFonts w:cs="Arial"/>
                      </w:rPr>
                      <w:id w:val="1637059383"/>
                      <w:placeholder>
                        <w:docPart w:val="D31DAB2C2B3B4C0F9DA014F7CF281D98"/>
                      </w:placeholder>
                      <w15:repeatingSectionItem/>
                    </w:sdtPr>
                    <w:sdtEndPr/>
                    <w:sdtContent>
                      <w:tr w:rsidR="000B108D" w:rsidRPr="003A1EFF" w14:paraId="00CF90B1" w14:textId="77777777" w:rsidTr="0008348E">
                        <w:trPr>
                          <w:trHeight w:val="448"/>
                          <w:jc w:val="center"/>
                        </w:trPr>
                        <w:sdt>
                          <w:sdtPr>
                            <w:rPr>
                              <w:rFonts w:cs="Arial"/>
                            </w:rPr>
                            <w:id w:val="368575734"/>
                            <w:placeholder>
                              <w:docPart w:val="685C23231A814F49B1140DBC577EFAC4"/>
                            </w:placeholder>
                            <w:showingPlcHdr/>
                          </w:sdtPr>
                          <w:sdtEndPr/>
                          <w:sdtContent>
                            <w:tc>
                              <w:tcPr>
                                <w:tcW w:w="10768" w:type="dxa"/>
                                <w:shd w:val="clear" w:color="auto" w:fill="D9E2F3" w:themeFill="accent1" w:themeFillTint="33"/>
                              </w:tcPr>
                              <w:p w14:paraId="40564ED3" w14:textId="77777777" w:rsidR="000B108D" w:rsidRPr="003A1EFF" w:rsidRDefault="000B108D" w:rsidP="0008348E">
                                <w:pPr>
                                  <w:pStyle w:val="Normalformulaire"/>
                                  <w:spacing w:after="0"/>
                                  <w:rPr>
                                    <w:rFonts w:cs="Arial"/>
                                  </w:rPr>
                                </w:pPr>
                                <w:r w:rsidRPr="003A1EFF">
                                  <w:rPr>
                                    <w:rStyle w:val="Textedelespacerserv"/>
                                    <w:rFonts w:cs="Arial"/>
                                    <w:i/>
                                    <w:iCs/>
                                  </w:rPr>
                                  <w:t>Indiquez le nom du document.</w:t>
                                </w:r>
                              </w:p>
                            </w:tc>
                          </w:sdtContent>
                        </w:sdt>
                        <w:sdt>
                          <w:sdtPr>
                            <w:rPr>
                              <w:rFonts w:cs="Arial"/>
                            </w:rPr>
                            <w:id w:val="-1576743703"/>
                            <w:placeholder>
                              <w:docPart w:val="E84A0201B1CE4E32B8BC0C09CC56A749"/>
                            </w:placeholder>
                            <w:showingPlcHdr/>
                          </w:sdtPr>
                          <w:sdtEndPr/>
                          <w:sdtContent>
                            <w:tc>
                              <w:tcPr>
                                <w:tcW w:w="6200" w:type="dxa"/>
                                <w:shd w:val="clear" w:color="auto" w:fill="D9E2F3" w:themeFill="accent1" w:themeFillTint="33"/>
                              </w:tcPr>
                              <w:p w14:paraId="4A1ACA4C" w14:textId="77777777" w:rsidR="000B108D" w:rsidRPr="003A1EFF" w:rsidRDefault="000B108D" w:rsidP="0008348E">
                                <w:pPr>
                                  <w:pStyle w:val="Normalformulaire"/>
                                  <w:spacing w:after="0"/>
                                  <w:rPr>
                                    <w:rFonts w:cs="Arial"/>
                                  </w:rPr>
                                </w:pPr>
                                <w:r w:rsidRPr="003A1EFF">
                                  <w:rPr>
                                    <w:rStyle w:val="Textedelespacerserv"/>
                                    <w:rFonts w:cs="Arial"/>
                                    <w:i/>
                                    <w:iCs/>
                                  </w:rPr>
                                  <w:t>Précisez la section.</w:t>
                                </w:r>
                              </w:p>
                            </w:tc>
                          </w:sdtContent>
                        </w:sdt>
                      </w:tr>
                    </w:sdtContent>
                  </w:sdt>
                </w:sdtContent>
              </w:sdt>
            </w:sdtContent>
          </w:sdt>
        </w:sdtContent>
      </w:sdt>
    </w:tbl>
    <w:p w14:paraId="1233E609" w14:textId="0D709BF8" w:rsidR="00255424" w:rsidRPr="003A1EFF" w:rsidRDefault="000B108D" w:rsidP="00A177DF">
      <w:pPr>
        <w:pStyle w:val="Question"/>
        <w:keepNext/>
        <w:rPr>
          <w:rFonts w:cs="Arial"/>
        </w:rPr>
      </w:pPr>
      <w:r w:rsidRPr="003A1EFF">
        <w:rPr>
          <w:rFonts w:cs="Arial"/>
        </w:rPr>
        <w:lastRenderedPageBreak/>
        <w:t>3.2.6</w:t>
      </w:r>
      <w:r w:rsidRPr="003A1EFF">
        <w:rPr>
          <w:rFonts w:cs="Arial"/>
        </w:rPr>
        <w:tab/>
      </w:r>
      <w:r w:rsidR="00255424" w:rsidRPr="003A1EFF">
        <w:rPr>
          <w:rFonts w:cs="Arial"/>
        </w:rPr>
        <w:t>Cochez les interventions visées par la demande (art. 331 REAFIE).</w:t>
      </w:r>
    </w:p>
    <w:p w14:paraId="2978A5A1" w14:textId="77777777" w:rsidR="00255424" w:rsidRPr="003A1EFF" w:rsidRDefault="00F64DDA" w:rsidP="00A177DF">
      <w:pPr>
        <w:pStyle w:val="Recevabilite"/>
        <w:keepNext/>
        <w:rPr>
          <w:rFonts w:cs="Arial"/>
        </w:rPr>
      </w:pPr>
      <w:sdt>
        <w:sdtPr>
          <w:rPr>
            <w:rFonts w:cs="Arial"/>
            <w:highlight w:val="lightGray"/>
          </w:rPr>
          <w:id w:val="-1556310071"/>
          <w14:checkbox>
            <w14:checked w14:val="0"/>
            <w14:checkedState w14:val="2612" w14:font="MS Gothic"/>
            <w14:uncheckedState w14:val="2610" w14:font="MS Gothic"/>
          </w14:checkbox>
        </w:sdtPr>
        <w:sdtEndPr/>
        <w:sdtContent>
          <w:r w:rsidR="00255424" w:rsidRPr="003A1EFF">
            <w:rPr>
              <w:rFonts w:ascii="Segoe UI Symbol" w:eastAsia="MS Gothic" w:hAnsi="Segoe UI Symbol" w:cs="Segoe UI Symbol"/>
              <w:highlight w:val="lightGray"/>
            </w:rPr>
            <w:t>☐</w:t>
          </w:r>
        </w:sdtContent>
      </w:sdt>
      <w:r w:rsidR="00255424" w:rsidRPr="003A1EFF">
        <w:rPr>
          <w:rFonts w:cs="Arial"/>
          <w:highlight w:val="lightGray"/>
        </w:rPr>
        <w:t xml:space="preserve">R </w:t>
      </w:r>
      <w:sdt>
        <w:sdtPr>
          <w:rPr>
            <w:rFonts w:cs="Arial"/>
            <w:highlight w:val="lightGray"/>
          </w:rPr>
          <w:id w:val="1794558922"/>
          <w14:checkbox>
            <w14:checked w14:val="0"/>
            <w14:checkedState w14:val="2612" w14:font="MS Gothic"/>
            <w14:uncheckedState w14:val="2610" w14:font="MS Gothic"/>
          </w14:checkbox>
        </w:sdtPr>
        <w:sdtEndPr/>
        <w:sdtContent>
          <w:r w:rsidR="00255424" w:rsidRPr="003A1EFF">
            <w:rPr>
              <w:rFonts w:ascii="Segoe UI Symbol" w:eastAsia="MS Gothic" w:hAnsi="Segoe UI Symbol" w:cs="Segoe UI Symbol"/>
              <w:highlight w:val="lightGray"/>
            </w:rPr>
            <w:t>☐</w:t>
          </w:r>
        </w:sdtContent>
      </w:sdt>
      <w:r w:rsidR="00255424" w:rsidRPr="003A1EFF">
        <w:rPr>
          <w:rFonts w:cs="Arial"/>
          <w:highlight w:val="lightGray"/>
        </w:rPr>
        <w:t xml:space="preserve">NR </w:t>
      </w:r>
      <w:sdt>
        <w:sdtPr>
          <w:rPr>
            <w:rFonts w:cs="Arial"/>
            <w:highlight w:val="lightGray"/>
          </w:rPr>
          <w:id w:val="2020112133"/>
          <w14:checkbox>
            <w14:checked w14:val="0"/>
            <w14:checkedState w14:val="2612" w14:font="MS Gothic"/>
            <w14:uncheckedState w14:val="2610" w14:font="MS Gothic"/>
          </w14:checkbox>
        </w:sdtPr>
        <w:sdtEndPr/>
        <w:sdtContent>
          <w:r w:rsidR="00255424" w:rsidRPr="003A1EFF">
            <w:rPr>
              <w:rFonts w:ascii="Segoe UI Symbol" w:eastAsia="MS Gothic" w:hAnsi="Segoe UI Symbol" w:cs="Segoe UI Symbol"/>
              <w:highlight w:val="lightGray"/>
            </w:rPr>
            <w:t>☐</w:t>
          </w:r>
        </w:sdtContent>
      </w:sdt>
      <w:r w:rsidR="00255424" w:rsidRPr="003A1EF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157"/>
      </w:tblGrid>
      <w:tr w:rsidR="00255424" w:rsidRPr="003A1EFF" w14:paraId="76862356" w14:textId="77777777" w:rsidTr="00A177DF">
        <w:trPr>
          <w:trHeight w:val="272"/>
        </w:trPr>
        <w:tc>
          <w:tcPr>
            <w:tcW w:w="8157" w:type="dxa"/>
            <w:shd w:val="clear" w:color="auto" w:fill="D9E2F3" w:themeFill="accent1" w:themeFillTint="33"/>
          </w:tcPr>
          <w:p w14:paraId="0E7340B5" w14:textId="34665799" w:rsidR="00255424" w:rsidRPr="003A1EFF" w:rsidRDefault="00F64DDA" w:rsidP="00255424">
            <w:pPr>
              <w:pStyle w:val="Normalformulaire"/>
              <w:rPr>
                <w:rFonts w:cs="Arial"/>
              </w:rPr>
            </w:pPr>
            <w:sdt>
              <w:sdtPr>
                <w:rPr>
                  <w:rFonts w:cs="Arial"/>
                </w:rPr>
                <w:id w:val="2090277603"/>
                <w14:checkbox>
                  <w14:checked w14:val="0"/>
                  <w14:checkedState w14:val="2612" w14:font="MS Gothic"/>
                  <w14:uncheckedState w14:val="2610" w14:font="MS Gothic"/>
                </w14:checkbox>
              </w:sdtPr>
              <w:sdtEndPr/>
              <w:sdtContent>
                <w:r w:rsidR="00255424" w:rsidRPr="003A1EFF">
                  <w:rPr>
                    <w:rFonts w:ascii="Segoe UI Symbol" w:hAnsi="Segoe UI Symbol" w:cs="Segoe UI Symbol"/>
                  </w:rPr>
                  <w:t>☐</w:t>
                </w:r>
              </w:sdtContent>
            </w:sdt>
            <w:r w:rsidR="00255424" w:rsidRPr="003A1EFF">
              <w:rPr>
                <w:rFonts w:cs="Arial"/>
              </w:rPr>
              <w:t xml:space="preserve"> </w:t>
            </w:r>
            <w:r w:rsidR="0049425E">
              <w:rPr>
                <w:rFonts w:cs="Arial"/>
              </w:rPr>
              <w:t>L’a</w:t>
            </w:r>
            <w:r w:rsidR="00255424" w:rsidRPr="003A1EFF">
              <w:rPr>
                <w:rFonts w:cs="Arial"/>
              </w:rPr>
              <w:t>ménagement de cours d’eau</w:t>
            </w:r>
          </w:p>
        </w:tc>
      </w:tr>
      <w:tr w:rsidR="00255424" w:rsidRPr="003A1EFF" w14:paraId="1F66449C" w14:textId="77777777" w:rsidTr="00A177DF">
        <w:trPr>
          <w:trHeight w:val="272"/>
        </w:trPr>
        <w:tc>
          <w:tcPr>
            <w:tcW w:w="8157" w:type="dxa"/>
            <w:shd w:val="clear" w:color="auto" w:fill="D9E2F3" w:themeFill="accent1" w:themeFillTint="33"/>
          </w:tcPr>
          <w:p w14:paraId="7DA433DB" w14:textId="0901FB19" w:rsidR="00255424" w:rsidRPr="003A1EFF" w:rsidRDefault="00F64DDA" w:rsidP="00255424">
            <w:pPr>
              <w:pStyle w:val="Normalformulaire"/>
              <w:rPr>
                <w:rFonts w:cs="Arial"/>
              </w:rPr>
            </w:pPr>
            <w:sdt>
              <w:sdtPr>
                <w:rPr>
                  <w:rFonts w:cs="Arial"/>
                </w:rPr>
                <w:id w:val="1323632053"/>
                <w14:checkbox>
                  <w14:checked w14:val="0"/>
                  <w14:checkedState w14:val="2612" w14:font="MS Gothic"/>
                  <w14:uncheckedState w14:val="2610" w14:font="MS Gothic"/>
                </w14:checkbox>
              </w:sdtPr>
              <w:sdtEndPr/>
              <w:sdtContent>
                <w:r w:rsidR="00255424" w:rsidRPr="003A1EFF">
                  <w:rPr>
                    <w:rFonts w:ascii="Segoe UI Symbol" w:hAnsi="Segoe UI Symbol" w:cs="Segoe UI Symbol"/>
                  </w:rPr>
                  <w:t>☐</w:t>
                </w:r>
              </w:sdtContent>
            </w:sdt>
            <w:r w:rsidR="00255424" w:rsidRPr="003A1EFF">
              <w:rPr>
                <w:rFonts w:cs="Arial"/>
              </w:rPr>
              <w:t xml:space="preserve"> </w:t>
            </w:r>
            <w:r w:rsidR="00424B1C">
              <w:rPr>
                <w:rFonts w:cs="Arial"/>
              </w:rPr>
              <w:t>La c</w:t>
            </w:r>
            <w:r w:rsidR="00255424" w:rsidRPr="003A1EFF">
              <w:rPr>
                <w:rFonts w:cs="Arial"/>
              </w:rPr>
              <w:t>onstruction d’un ouvrage de stabilisation à l’aide de matériaux inertes</w:t>
            </w:r>
          </w:p>
        </w:tc>
      </w:tr>
      <w:tr w:rsidR="00255424" w:rsidRPr="003A1EFF" w14:paraId="4E67F3D0" w14:textId="77777777" w:rsidTr="00A177DF">
        <w:trPr>
          <w:trHeight w:val="272"/>
        </w:trPr>
        <w:tc>
          <w:tcPr>
            <w:tcW w:w="8157" w:type="dxa"/>
            <w:shd w:val="clear" w:color="auto" w:fill="D9E2F3" w:themeFill="accent1" w:themeFillTint="33"/>
          </w:tcPr>
          <w:p w14:paraId="7536B26D" w14:textId="3CF1F20B" w:rsidR="00255424" w:rsidRPr="003A1EFF" w:rsidRDefault="00F64DDA" w:rsidP="00255424">
            <w:pPr>
              <w:pStyle w:val="Normalformulaire"/>
              <w:rPr>
                <w:rFonts w:cs="Arial"/>
              </w:rPr>
            </w:pPr>
            <w:sdt>
              <w:sdtPr>
                <w:rPr>
                  <w:rFonts w:cs="Arial"/>
                </w:rPr>
                <w:id w:val="1309511577"/>
                <w14:checkbox>
                  <w14:checked w14:val="0"/>
                  <w14:checkedState w14:val="2612" w14:font="MS Gothic"/>
                  <w14:uncheckedState w14:val="2610" w14:font="MS Gothic"/>
                </w14:checkbox>
              </w:sdtPr>
              <w:sdtEndPr/>
              <w:sdtContent>
                <w:r w:rsidR="00255424" w:rsidRPr="003A1EFF">
                  <w:rPr>
                    <w:rFonts w:ascii="Segoe UI Symbol" w:hAnsi="Segoe UI Symbol" w:cs="Segoe UI Symbol"/>
                  </w:rPr>
                  <w:t>☐</w:t>
                </w:r>
              </w:sdtContent>
            </w:sdt>
            <w:r w:rsidR="00255424" w:rsidRPr="003A1EFF">
              <w:rPr>
                <w:rFonts w:cs="Arial"/>
              </w:rPr>
              <w:t xml:space="preserve"> </w:t>
            </w:r>
            <w:r w:rsidR="00424B1C">
              <w:rPr>
                <w:rFonts w:cs="Arial"/>
              </w:rPr>
              <w:t>La c</w:t>
            </w:r>
            <w:r w:rsidR="00255424" w:rsidRPr="003A1EFF">
              <w:rPr>
                <w:rFonts w:cs="Arial"/>
              </w:rPr>
              <w:t>onstruction d’un ouvrage de retenue ou d’un seuil</w:t>
            </w:r>
          </w:p>
        </w:tc>
      </w:tr>
      <w:tr w:rsidR="00255424" w:rsidRPr="003A1EFF" w14:paraId="6E98AC0D" w14:textId="77777777" w:rsidTr="00A177DF">
        <w:trPr>
          <w:trHeight w:val="272"/>
        </w:trPr>
        <w:tc>
          <w:tcPr>
            <w:tcW w:w="8157" w:type="dxa"/>
            <w:shd w:val="clear" w:color="auto" w:fill="D9E2F3" w:themeFill="accent1" w:themeFillTint="33"/>
          </w:tcPr>
          <w:p w14:paraId="1C4A6F33" w14:textId="52D4CC00" w:rsidR="00255424" w:rsidRPr="003A1EFF" w:rsidRDefault="00F64DDA" w:rsidP="00255424">
            <w:pPr>
              <w:pStyle w:val="Normalformulaire"/>
              <w:rPr>
                <w:rFonts w:cs="Arial"/>
              </w:rPr>
            </w:pPr>
            <w:sdt>
              <w:sdtPr>
                <w:rPr>
                  <w:rFonts w:cs="Arial"/>
                </w:rPr>
                <w:id w:val="-1869756975"/>
                <w14:checkbox>
                  <w14:checked w14:val="0"/>
                  <w14:checkedState w14:val="2612" w14:font="MS Gothic"/>
                  <w14:uncheckedState w14:val="2610" w14:font="MS Gothic"/>
                </w14:checkbox>
              </w:sdtPr>
              <w:sdtEndPr/>
              <w:sdtContent>
                <w:r w:rsidR="00255424" w:rsidRPr="003A1EFF">
                  <w:rPr>
                    <w:rFonts w:ascii="Segoe UI Symbol" w:hAnsi="Segoe UI Symbol" w:cs="Segoe UI Symbol"/>
                  </w:rPr>
                  <w:t>☐</w:t>
                </w:r>
              </w:sdtContent>
            </w:sdt>
            <w:r w:rsidR="00255424" w:rsidRPr="003A1EFF">
              <w:rPr>
                <w:rFonts w:cs="Arial"/>
              </w:rPr>
              <w:t xml:space="preserve"> </w:t>
            </w:r>
            <w:r w:rsidR="00424B1C">
              <w:rPr>
                <w:rFonts w:cs="Arial"/>
              </w:rPr>
              <w:t>La c</w:t>
            </w:r>
            <w:r w:rsidR="00255424" w:rsidRPr="003A1EFF">
              <w:rPr>
                <w:rFonts w:cs="Arial"/>
              </w:rPr>
              <w:t>onstruction d’un pont</w:t>
            </w:r>
          </w:p>
        </w:tc>
      </w:tr>
      <w:tr w:rsidR="00255424" w:rsidRPr="003A1EFF" w14:paraId="70C0BD88" w14:textId="77777777" w:rsidTr="00A177DF">
        <w:trPr>
          <w:trHeight w:val="272"/>
        </w:trPr>
        <w:tc>
          <w:tcPr>
            <w:tcW w:w="8157" w:type="dxa"/>
            <w:shd w:val="clear" w:color="auto" w:fill="D9E2F3" w:themeFill="accent1" w:themeFillTint="33"/>
          </w:tcPr>
          <w:p w14:paraId="048B5822" w14:textId="51665FE2" w:rsidR="00255424" w:rsidRPr="003A1EFF" w:rsidRDefault="00F64DDA" w:rsidP="00255424">
            <w:pPr>
              <w:pStyle w:val="Normalformulaire"/>
              <w:rPr>
                <w:rFonts w:cs="Arial"/>
              </w:rPr>
            </w:pPr>
            <w:sdt>
              <w:sdtPr>
                <w:rPr>
                  <w:rFonts w:cs="Arial"/>
                </w:rPr>
                <w:id w:val="1288635256"/>
                <w14:checkbox>
                  <w14:checked w14:val="0"/>
                  <w14:checkedState w14:val="2612" w14:font="MS Gothic"/>
                  <w14:uncheckedState w14:val="2610" w14:font="MS Gothic"/>
                </w14:checkbox>
              </w:sdtPr>
              <w:sdtEndPr/>
              <w:sdtContent>
                <w:r w:rsidR="00255424" w:rsidRPr="003A1EFF">
                  <w:rPr>
                    <w:rFonts w:ascii="Segoe UI Symbol" w:hAnsi="Segoe UI Symbol" w:cs="Segoe UI Symbol"/>
                  </w:rPr>
                  <w:t>☐</w:t>
                </w:r>
              </w:sdtContent>
            </w:sdt>
            <w:r w:rsidR="00255424" w:rsidRPr="003A1EFF">
              <w:rPr>
                <w:rFonts w:cs="Arial"/>
              </w:rPr>
              <w:t xml:space="preserve"> </w:t>
            </w:r>
            <w:r w:rsidR="00424B1C">
              <w:rPr>
                <w:rFonts w:cs="Arial"/>
              </w:rPr>
              <w:t>Des t</w:t>
            </w:r>
            <w:r w:rsidR="00255424" w:rsidRPr="003A1EFF">
              <w:rPr>
                <w:rFonts w:cs="Arial"/>
              </w:rPr>
              <w:t xml:space="preserve">ravaux </w:t>
            </w:r>
            <w:r w:rsidR="00424B1C">
              <w:rPr>
                <w:rFonts w:cs="Arial"/>
              </w:rPr>
              <w:t xml:space="preserve">de </w:t>
            </w:r>
            <w:r w:rsidR="00255424" w:rsidRPr="003A1EFF">
              <w:rPr>
                <w:rFonts w:cs="Arial"/>
              </w:rPr>
              <w:t>dragage</w:t>
            </w:r>
          </w:p>
        </w:tc>
      </w:tr>
      <w:tr w:rsidR="00255424" w:rsidRPr="003A1EFF" w14:paraId="65A61D73" w14:textId="77777777" w:rsidTr="00A177DF">
        <w:trPr>
          <w:trHeight w:val="272"/>
        </w:trPr>
        <w:tc>
          <w:tcPr>
            <w:tcW w:w="8157" w:type="dxa"/>
            <w:shd w:val="clear" w:color="auto" w:fill="D9E2F3" w:themeFill="accent1" w:themeFillTint="33"/>
          </w:tcPr>
          <w:p w14:paraId="3DD313A9" w14:textId="45F0824C" w:rsidR="00255424" w:rsidRPr="003A1EFF" w:rsidRDefault="00F64DDA" w:rsidP="00255424">
            <w:pPr>
              <w:pStyle w:val="Normalformulaire"/>
              <w:rPr>
                <w:rFonts w:cs="Arial"/>
              </w:rPr>
            </w:pPr>
            <w:sdt>
              <w:sdtPr>
                <w:rPr>
                  <w:rFonts w:cs="Arial"/>
                </w:rPr>
                <w:id w:val="-1431734043"/>
                <w14:checkbox>
                  <w14:checked w14:val="0"/>
                  <w14:checkedState w14:val="2612" w14:font="MS Gothic"/>
                  <w14:uncheckedState w14:val="2610" w14:font="MS Gothic"/>
                </w14:checkbox>
              </w:sdtPr>
              <w:sdtEndPr/>
              <w:sdtContent>
                <w:r w:rsidR="00255424" w:rsidRPr="003A1EFF">
                  <w:rPr>
                    <w:rFonts w:ascii="Segoe UI Symbol" w:hAnsi="Segoe UI Symbol" w:cs="Segoe UI Symbol"/>
                  </w:rPr>
                  <w:t>☐</w:t>
                </w:r>
              </w:sdtContent>
            </w:sdt>
            <w:r w:rsidR="00255424" w:rsidRPr="003A1EFF">
              <w:rPr>
                <w:rFonts w:cs="Arial"/>
              </w:rPr>
              <w:t xml:space="preserve"> Aucune de ces interventions</w:t>
            </w:r>
          </w:p>
        </w:tc>
      </w:tr>
    </w:tbl>
    <w:p w14:paraId="464C60F7" w14:textId="564878A6" w:rsidR="000B108D" w:rsidRPr="003A1EFF" w:rsidRDefault="00A177DF" w:rsidP="005E37D4">
      <w:pPr>
        <w:pStyle w:val="Siouinon"/>
        <w:rPr>
          <w:rFonts w:cs="Arial"/>
        </w:rPr>
      </w:pPr>
      <w:r w:rsidRPr="003A1EFF">
        <w:rPr>
          <w:rFonts w:cs="Arial"/>
        </w:rPr>
        <w:t>Si vous avez coché « Aucune de ces interventions », passez à la question 3.2.8.</w:t>
      </w:r>
    </w:p>
    <w:p w14:paraId="1DAD87ED" w14:textId="77777777" w:rsidR="00A6159F" w:rsidRPr="003A1EFF" w:rsidRDefault="00D84D9F" w:rsidP="00A6159F">
      <w:pPr>
        <w:pStyle w:val="Question"/>
        <w:rPr>
          <w:rFonts w:cs="Arial"/>
        </w:rPr>
      </w:pPr>
      <w:r w:rsidRPr="003A1EFF">
        <w:rPr>
          <w:rFonts w:cs="Arial"/>
        </w:rPr>
        <w:t>3.2.7</w:t>
      </w:r>
      <w:r w:rsidRPr="003A1EFF">
        <w:rPr>
          <w:rFonts w:cs="Arial"/>
        </w:rPr>
        <w:tab/>
      </w:r>
      <w:r w:rsidR="00A6159F" w:rsidRPr="003A1EFF">
        <w:rPr>
          <w:rFonts w:cs="Arial"/>
        </w:rPr>
        <w:t>Fournissez un avis documentant la mobilité du cours d’eau visé signé par une personne ayant les compétences requises dans le domaine (art. 331 al. 1 (3) REAFIE).</w:t>
      </w:r>
    </w:p>
    <w:p w14:paraId="25446245" w14:textId="519894EC" w:rsidR="00A6159F" w:rsidRPr="003A1EFF" w:rsidRDefault="00F64DDA" w:rsidP="00A6159F">
      <w:pPr>
        <w:pStyle w:val="Recevabilite"/>
        <w:keepNext/>
        <w:rPr>
          <w:rFonts w:cs="Arial"/>
        </w:rPr>
      </w:pPr>
      <w:sdt>
        <w:sdtPr>
          <w:rPr>
            <w:rFonts w:cs="Arial"/>
            <w:highlight w:val="lightGray"/>
          </w:rPr>
          <w:id w:val="1400789875"/>
          <w14:checkbox>
            <w14:checked w14:val="0"/>
            <w14:checkedState w14:val="2612" w14:font="MS Gothic"/>
            <w14:uncheckedState w14:val="2610" w14:font="MS Gothic"/>
          </w14:checkbox>
        </w:sdtPr>
        <w:sdtEndPr/>
        <w:sdtContent>
          <w:r w:rsidR="00A6159F" w:rsidRPr="003A1EFF">
            <w:rPr>
              <w:rFonts w:ascii="Segoe UI Symbol" w:eastAsia="MS Gothic" w:hAnsi="Segoe UI Symbol" w:cs="Segoe UI Symbol"/>
              <w:highlight w:val="lightGray"/>
            </w:rPr>
            <w:t>☐</w:t>
          </w:r>
        </w:sdtContent>
      </w:sdt>
      <w:r w:rsidR="00A6159F" w:rsidRPr="003A1EFF">
        <w:rPr>
          <w:rFonts w:cs="Arial"/>
          <w:highlight w:val="lightGray"/>
        </w:rPr>
        <w:t xml:space="preserve">R </w:t>
      </w:r>
      <w:sdt>
        <w:sdtPr>
          <w:rPr>
            <w:rFonts w:cs="Arial"/>
            <w:highlight w:val="lightGray"/>
          </w:rPr>
          <w:id w:val="-1511523615"/>
          <w14:checkbox>
            <w14:checked w14:val="0"/>
            <w14:checkedState w14:val="2612" w14:font="MS Gothic"/>
            <w14:uncheckedState w14:val="2610" w14:font="MS Gothic"/>
          </w14:checkbox>
        </w:sdtPr>
        <w:sdtEndPr/>
        <w:sdtContent>
          <w:r w:rsidR="00A6159F" w:rsidRPr="003A1EFF">
            <w:rPr>
              <w:rFonts w:ascii="Segoe UI Symbol" w:eastAsia="MS Gothic" w:hAnsi="Segoe UI Symbol" w:cs="Segoe UI Symbol"/>
              <w:highlight w:val="lightGray"/>
            </w:rPr>
            <w:t>☐</w:t>
          </w:r>
        </w:sdtContent>
      </w:sdt>
      <w:r w:rsidR="00A6159F" w:rsidRPr="003A1EFF">
        <w:rPr>
          <w:rFonts w:cs="Arial"/>
          <w:highlight w:val="lightGray"/>
        </w:rPr>
        <w:t xml:space="preserve">NR </w:t>
      </w:r>
      <w:sdt>
        <w:sdtPr>
          <w:rPr>
            <w:rFonts w:cs="Arial"/>
            <w:highlight w:val="lightGray"/>
          </w:rPr>
          <w:id w:val="-66808603"/>
          <w14:checkbox>
            <w14:checked w14:val="0"/>
            <w14:checkedState w14:val="2612" w14:font="MS Gothic"/>
            <w14:uncheckedState w14:val="2610" w14:font="MS Gothic"/>
          </w14:checkbox>
        </w:sdtPr>
        <w:sdtEndPr/>
        <w:sdtContent>
          <w:r w:rsidR="00A6159F" w:rsidRPr="003A1EFF">
            <w:rPr>
              <w:rFonts w:ascii="Segoe UI Symbol" w:eastAsia="MS Gothic" w:hAnsi="Segoe UI Symbol" w:cs="Segoe UI Symbol"/>
              <w:highlight w:val="lightGray"/>
            </w:rPr>
            <w:t>☐</w:t>
          </w:r>
        </w:sdtContent>
      </w:sdt>
      <w:r w:rsidR="00A6159F" w:rsidRPr="003A1EFF">
        <w:rPr>
          <w:rFonts w:cs="Arial"/>
          <w:highlight w:val="lightGray"/>
        </w:rPr>
        <w:t>SO</w:t>
      </w:r>
    </w:p>
    <w:p w14:paraId="26762BA3" w14:textId="7C9E422C" w:rsidR="005E37D4" w:rsidRPr="003A1EFF" w:rsidRDefault="00A6159F" w:rsidP="00A6159F">
      <w:pPr>
        <w:pStyle w:val="QuestionInfo"/>
        <w:rPr>
          <w:rFonts w:cs="Arial"/>
        </w:rPr>
      </w:pPr>
      <w:r w:rsidRPr="003A1EFF">
        <w:rPr>
          <w:rFonts w:cs="Arial"/>
        </w:rPr>
        <w:t xml:space="preserve">L’avis de mobilité n’est pas requis pour un ouvrage de stabilisation de moins de 30 mètres linéaires </w:t>
      </w:r>
      <w:r w:rsidR="00814492" w:rsidRPr="00814492">
        <w:rPr>
          <w:rFonts w:cs="Arial"/>
        </w:rPr>
        <w:t xml:space="preserve">ou de moins de 5 fois la largeur du cours d’eau, selon ce qui est le plus restrictif, </w:t>
      </w:r>
      <w:r w:rsidRPr="003A1EFF">
        <w:rPr>
          <w:rFonts w:cs="Arial"/>
        </w:rPr>
        <w:t>ni pour les interventions dans un lac.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158656479"/>
          <w15:repeatingSection/>
        </w:sdtPr>
        <w:sdtEndPr/>
        <w:sdtContent>
          <w:sdt>
            <w:sdtPr>
              <w:rPr>
                <w:rFonts w:cs="Arial"/>
              </w:rPr>
              <w:id w:val="492147093"/>
              <w:placeholder>
                <w:docPart w:val="CEE7CBC7E30E43F0A5A38A03CFB93D54"/>
              </w:placeholder>
              <w15:repeatingSectionItem/>
            </w:sdtPr>
            <w:sdtEndPr/>
            <w:sdtContent>
              <w:sdt>
                <w:sdtPr>
                  <w:rPr>
                    <w:rFonts w:cs="Arial"/>
                  </w:rPr>
                  <w:id w:val="1841972501"/>
                  <w15:repeatingSection/>
                </w:sdtPr>
                <w:sdtEndPr/>
                <w:sdtContent>
                  <w:sdt>
                    <w:sdtPr>
                      <w:rPr>
                        <w:rFonts w:cs="Arial"/>
                      </w:rPr>
                      <w:id w:val="-2108649583"/>
                      <w:placeholder>
                        <w:docPart w:val="CEE7CBC7E30E43F0A5A38A03CFB93D54"/>
                      </w:placeholder>
                      <w15:repeatingSectionItem/>
                    </w:sdtPr>
                    <w:sdtEndPr/>
                    <w:sdtContent>
                      <w:tr w:rsidR="005D43EA" w:rsidRPr="003A1EFF" w14:paraId="2E061577" w14:textId="77777777" w:rsidTr="0008348E">
                        <w:trPr>
                          <w:trHeight w:val="448"/>
                          <w:jc w:val="center"/>
                        </w:trPr>
                        <w:sdt>
                          <w:sdtPr>
                            <w:rPr>
                              <w:rFonts w:cs="Arial"/>
                            </w:rPr>
                            <w:id w:val="526385294"/>
                            <w:placeholder>
                              <w:docPart w:val="B2A0EC07C1F84A19AB31A038117A8614"/>
                            </w:placeholder>
                            <w:showingPlcHdr/>
                          </w:sdtPr>
                          <w:sdtEndPr/>
                          <w:sdtContent>
                            <w:tc>
                              <w:tcPr>
                                <w:tcW w:w="10768" w:type="dxa"/>
                                <w:shd w:val="clear" w:color="auto" w:fill="D9E2F3" w:themeFill="accent1" w:themeFillTint="33"/>
                              </w:tcPr>
                              <w:p w14:paraId="1F8E655D" w14:textId="77777777" w:rsidR="005D43EA" w:rsidRPr="003A1EFF" w:rsidRDefault="005D43EA" w:rsidP="0008348E">
                                <w:pPr>
                                  <w:pStyle w:val="Normalformulaire"/>
                                  <w:spacing w:after="0"/>
                                  <w:rPr>
                                    <w:rFonts w:cs="Arial"/>
                                  </w:rPr>
                                </w:pPr>
                                <w:r w:rsidRPr="003A1EFF">
                                  <w:rPr>
                                    <w:rStyle w:val="Textedelespacerserv"/>
                                    <w:rFonts w:cs="Arial"/>
                                    <w:i/>
                                    <w:iCs/>
                                  </w:rPr>
                                  <w:t>Indiquez le nom du document.</w:t>
                                </w:r>
                              </w:p>
                            </w:tc>
                          </w:sdtContent>
                        </w:sdt>
                        <w:sdt>
                          <w:sdtPr>
                            <w:rPr>
                              <w:rFonts w:cs="Arial"/>
                            </w:rPr>
                            <w:id w:val="-1819796441"/>
                            <w:placeholder>
                              <w:docPart w:val="DA2DAB3E79C44C44AA968D5231104DDC"/>
                            </w:placeholder>
                            <w:showingPlcHdr/>
                          </w:sdtPr>
                          <w:sdtEndPr/>
                          <w:sdtContent>
                            <w:tc>
                              <w:tcPr>
                                <w:tcW w:w="6200" w:type="dxa"/>
                                <w:shd w:val="clear" w:color="auto" w:fill="D9E2F3" w:themeFill="accent1" w:themeFillTint="33"/>
                              </w:tcPr>
                              <w:p w14:paraId="34D36CEA" w14:textId="77777777" w:rsidR="005D43EA" w:rsidRPr="003A1EFF" w:rsidRDefault="005D43EA" w:rsidP="0008348E">
                                <w:pPr>
                                  <w:pStyle w:val="Normalformulaire"/>
                                  <w:spacing w:after="0"/>
                                  <w:rPr>
                                    <w:rFonts w:cs="Arial"/>
                                  </w:rPr>
                                </w:pPr>
                                <w:r w:rsidRPr="003A1EFF">
                                  <w:rPr>
                                    <w:rStyle w:val="Textedelespacerserv"/>
                                    <w:rFonts w:cs="Arial"/>
                                    <w:i/>
                                    <w:iCs/>
                                  </w:rPr>
                                  <w:t>Précisez la section.</w:t>
                                </w:r>
                              </w:p>
                            </w:tc>
                          </w:sdtContent>
                        </w:sdt>
                      </w:tr>
                    </w:sdtContent>
                  </w:sdt>
                </w:sdtContent>
              </w:sdt>
            </w:sdtContent>
          </w:sdt>
        </w:sdtContent>
      </w:sdt>
    </w:tbl>
    <w:p w14:paraId="01C7A907" w14:textId="77777777" w:rsidR="007337C5" w:rsidRPr="003A1EFF" w:rsidRDefault="007337C5" w:rsidP="00AA3FDB">
      <w:pPr>
        <w:spacing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87"/>
      </w:tblGrid>
      <w:tr w:rsidR="008003CE" w:rsidRPr="003A1EFF" w14:paraId="1DDAA11A" w14:textId="77777777" w:rsidTr="00AA3FDB">
        <w:trPr>
          <w:trHeight w:val="272"/>
        </w:trPr>
        <w:tc>
          <w:tcPr>
            <w:tcW w:w="2487" w:type="dxa"/>
            <w:shd w:val="clear" w:color="auto" w:fill="D9E2F3" w:themeFill="accent1" w:themeFillTint="33"/>
          </w:tcPr>
          <w:p w14:paraId="15FCC9E9" w14:textId="6DC8E3EC" w:rsidR="008003CE" w:rsidRPr="003A1EFF" w:rsidRDefault="00F64DDA" w:rsidP="0008348E">
            <w:pPr>
              <w:pStyle w:val="Normalformulaire"/>
              <w:spacing w:after="0"/>
              <w:rPr>
                <w:rFonts w:cs="Arial"/>
              </w:rPr>
            </w:pPr>
            <w:sdt>
              <w:sdtPr>
                <w:rPr>
                  <w:rFonts w:cs="Arial"/>
                </w:rPr>
                <w:id w:val="-464274063"/>
                <w14:checkbox>
                  <w14:checked w14:val="0"/>
                  <w14:checkedState w14:val="2612" w14:font="MS Gothic"/>
                  <w14:uncheckedState w14:val="2610" w14:font="MS Gothic"/>
                </w14:checkbox>
              </w:sdtPr>
              <w:sdtEndPr/>
              <w:sdtContent>
                <w:r w:rsidR="008003CE" w:rsidRPr="003A1EFF">
                  <w:rPr>
                    <w:rFonts w:ascii="Segoe UI Symbol" w:hAnsi="Segoe UI Symbol" w:cs="Segoe UI Symbol"/>
                  </w:rPr>
                  <w:t>☐</w:t>
                </w:r>
              </w:sdtContent>
            </w:sdt>
            <w:r w:rsidR="008003CE" w:rsidRPr="003A1EFF">
              <w:rPr>
                <w:rFonts w:cs="Arial"/>
              </w:rPr>
              <w:t>Ne s’applique pas</w:t>
            </w:r>
          </w:p>
        </w:tc>
      </w:tr>
    </w:tbl>
    <w:p w14:paraId="4B435BED" w14:textId="35E45114" w:rsidR="008003CE" w:rsidRPr="003A1EFF" w:rsidRDefault="00AA3FDB" w:rsidP="003B0A76">
      <w:pPr>
        <w:pStyle w:val="Question"/>
        <w:rPr>
          <w:rFonts w:cs="Arial"/>
        </w:rPr>
      </w:pPr>
      <w:r w:rsidRPr="003A1EFF">
        <w:rPr>
          <w:rFonts w:cs="Arial"/>
        </w:rPr>
        <w:t>3.2.</w:t>
      </w:r>
      <w:r w:rsidR="005A5692" w:rsidRPr="003A1EFF">
        <w:rPr>
          <w:rFonts w:cs="Arial"/>
        </w:rPr>
        <w:t>8</w:t>
      </w:r>
      <w:r w:rsidR="005A5692" w:rsidRPr="003A1EFF">
        <w:rPr>
          <w:rFonts w:cs="Arial"/>
        </w:rPr>
        <w:tab/>
      </w:r>
      <w:r w:rsidR="003B0A76" w:rsidRPr="003A1EFF">
        <w:rPr>
          <w:rFonts w:cs="Arial"/>
        </w:rPr>
        <w:t>Les interventions sont-elles réalisées en tout ou en partie dans une zone inondable</w:t>
      </w:r>
      <w:r w:rsidR="009E417D" w:rsidRPr="003A1EFF">
        <w:rPr>
          <w:rFonts w:cs="Arial"/>
          <w:vertAlign w:val="superscript"/>
        </w:rPr>
        <w:fldChar w:fldCharType="begin"/>
      </w:r>
      <w:r w:rsidR="009E417D" w:rsidRPr="003A1EFF">
        <w:rPr>
          <w:rFonts w:cs="Arial"/>
          <w:vertAlign w:val="superscript"/>
        </w:rPr>
        <w:instrText xml:space="preserve"> AUTOTEXTLIST  \s "NoStyle" \t "Pour plus de précisions, consultez le lexique à la fin du formulaire." \* MERGEFORMAT </w:instrText>
      </w:r>
      <w:r w:rsidR="009E417D" w:rsidRPr="003A1EFF">
        <w:rPr>
          <w:rFonts w:cs="Arial"/>
          <w:vertAlign w:val="superscript"/>
        </w:rPr>
        <w:fldChar w:fldCharType="separate"/>
      </w:r>
      <w:r w:rsidR="009E417D" w:rsidRPr="003A1EFF">
        <w:rPr>
          <w:rFonts w:cs="Arial"/>
          <w:vertAlign w:val="superscript"/>
        </w:rPr>
        <w:t>'?'</w:t>
      </w:r>
      <w:r w:rsidR="009E417D" w:rsidRPr="003A1EFF">
        <w:rPr>
          <w:rFonts w:cs="Arial"/>
          <w:vertAlign w:val="superscript"/>
        </w:rPr>
        <w:fldChar w:fldCharType="end"/>
      </w:r>
      <w:r w:rsidR="003B0A76" w:rsidRPr="003A1EFF">
        <w:rPr>
          <w:rFonts w:cs="Arial"/>
        </w:rPr>
        <w:t xml:space="preserve"> (art. 331 REAFIE)?</w:t>
      </w:r>
    </w:p>
    <w:p w14:paraId="3AFB0451" w14:textId="77777777" w:rsidR="003B0A76" w:rsidRPr="003A1EFF" w:rsidRDefault="00F64DDA" w:rsidP="003B0A76">
      <w:pPr>
        <w:pStyle w:val="Recevabilite"/>
        <w:keepNext/>
        <w:rPr>
          <w:rFonts w:cs="Arial"/>
        </w:rPr>
      </w:pPr>
      <w:sdt>
        <w:sdtPr>
          <w:rPr>
            <w:rFonts w:cs="Arial"/>
            <w:highlight w:val="lightGray"/>
          </w:rPr>
          <w:id w:val="-1815475550"/>
          <w14:checkbox>
            <w14:checked w14:val="0"/>
            <w14:checkedState w14:val="2612" w14:font="MS Gothic"/>
            <w14:uncheckedState w14:val="2610" w14:font="MS Gothic"/>
          </w14:checkbox>
        </w:sdtPr>
        <w:sdtEndPr/>
        <w:sdtContent>
          <w:r w:rsidR="003B0A76" w:rsidRPr="003A1EFF">
            <w:rPr>
              <w:rFonts w:ascii="Segoe UI Symbol" w:eastAsia="MS Gothic" w:hAnsi="Segoe UI Symbol" w:cs="Segoe UI Symbol"/>
              <w:highlight w:val="lightGray"/>
            </w:rPr>
            <w:t>☐</w:t>
          </w:r>
        </w:sdtContent>
      </w:sdt>
      <w:r w:rsidR="003B0A76" w:rsidRPr="003A1EFF">
        <w:rPr>
          <w:rFonts w:cs="Arial"/>
          <w:highlight w:val="lightGray"/>
        </w:rPr>
        <w:t xml:space="preserve">R </w:t>
      </w:r>
      <w:sdt>
        <w:sdtPr>
          <w:rPr>
            <w:rFonts w:cs="Arial"/>
            <w:highlight w:val="lightGray"/>
          </w:rPr>
          <w:id w:val="740290177"/>
          <w14:checkbox>
            <w14:checked w14:val="0"/>
            <w14:checkedState w14:val="2612" w14:font="MS Gothic"/>
            <w14:uncheckedState w14:val="2610" w14:font="MS Gothic"/>
          </w14:checkbox>
        </w:sdtPr>
        <w:sdtEndPr/>
        <w:sdtContent>
          <w:r w:rsidR="003B0A76" w:rsidRPr="003A1EFF">
            <w:rPr>
              <w:rFonts w:ascii="Segoe UI Symbol" w:eastAsia="MS Gothic" w:hAnsi="Segoe UI Symbol" w:cs="Segoe UI Symbol"/>
              <w:highlight w:val="lightGray"/>
            </w:rPr>
            <w:t>☐</w:t>
          </w:r>
        </w:sdtContent>
      </w:sdt>
      <w:r w:rsidR="003B0A76" w:rsidRPr="003A1EFF">
        <w:rPr>
          <w:rFonts w:cs="Arial"/>
          <w:highlight w:val="lightGray"/>
        </w:rPr>
        <w:t xml:space="preserve">NR </w:t>
      </w:r>
      <w:sdt>
        <w:sdtPr>
          <w:rPr>
            <w:rFonts w:cs="Arial"/>
            <w:highlight w:val="lightGray"/>
          </w:rPr>
          <w:id w:val="1209534773"/>
          <w14:checkbox>
            <w14:checked w14:val="0"/>
            <w14:checkedState w14:val="2612" w14:font="MS Gothic"/>
            <w14:uncheckedState w14:val="2610" w14:font="MS Gothic"/>
          </w14:checkbox>
        </w:sdtPr>
        <w:sdtEndPr/>
        <w:sdtContent>
          <w:r w:rsidR="003B0A76" w:rsidRPr="003A1EFF">
            <w:rPr>
              <w:rFonts w:ascii="Segoe UI Symbol" w:eastAsia="MS Gothic" w:hAnsi="Segoe UI Symbol" w:cs="Segoe UI Symbol"/>
              <w:highlight w:val="lightGray"/>
            </w:rPr>
            <w:t>☐</w:t>
          </w:r>
        </w:sdtContent>
      </w:sdt>
      <w:r w:rsidR="003B0A76" w:rsidRPr="003A1EF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B0A76" w:rsidRPr="003A1EFF" w14:paraId="047589B3" w14:textId="77777777" w:rsidTr="0008348E">
        <w:trPr>
          <w:trHeight w:val="272"/>
        </w:trPr>
        <w:tc>
          <w:tcPr>
            <w:tcW w:w="1637" w:type="dxa"/>
            <w:shd w:val="clear" w:color="auto" w:fill="D9E2F3" w:themeFill="accent1" w:themeFillTint="33"/>
          </w:tcPr>
          <w:p w14:paraId="168B98E7" w14:textId="77777777" w:rsidR="003B0A76" w:rsidRPr="003A1EFF" w:rsidRDefault="00F64DDA" w:rsidP="0008348E">
            <w:pPr>
              <w:pStyle w:val="Normalformulaire"/>
              <w:spacing w:after="0"/>
              <w:rPr>
                <w:rFonts w:cs="Arial"/>
              </w:rPr>
            </w:pPr>
            <w:sdt>
              <w:sdtPr>
                <w:rPr>
                  <w:rFonts w:cs="Arial"/>
                </w:rPr>
                <w:id w:val="-1760592954"/>
                <w14:checkbox>
                  <w14:checked w14:val="0"/>
                  <w14:checkedState w14:val="2612" w14:font="MS Gothic"/>
                  <w14:uncheckedState w14:val="2610" w14:font="MS Gothic"/>
                </w14:checkbox>
              </w:sdtPr>
              <w:sdtEndPr/>
              <w:sdtContent>
                <w:r w:rsidR="003B0A76" w:rsidRPr="003A1EFF">
                  <w:rPr>
                    <w:rFonts w:ascii="Segoe UI Symbol" w:hAnsi="Segoe UI Symbol" w:cs="Segoe UI Symbol"/>
                  </w:rPr>
                  <w:t>☐</w:t>
                </w:r>
              </w:sdtContent>
            </w:sdt>
            <w:r w:rsidR="003B0A76" w:rsidRPr="003A1EFF">
              <w:rPr>
                <w:rFonts w:cs="Arial"/>
              </w:rPr>
              <w:t>Oui</w:t>
            </w:r>
            <w:r w:rsidR="003B0A76" w:rsidRPr="003A1EFF">
              <w:rPr>
                <w:rFonts w:cs="Arial"/>
              </w:rPr>
              <w:tab/>
              <w:t xml:space="preserve"> </w:t>
            </w:r>
            <w:sdt>
              <w:sdtPr>
                <w:rPr>
                  <w:rFonts w:cs="Arial"/>
                </w:rPr>
                <w:id w:val="-1139420195"/>
                <w14:checkbox>
                  <w14:checked w14:val="0"/>
                  <w14:checkedState w14:val="2612" w14:font="MS Gothic"/>
                  <w14:uncheckedState w14:val="2610" w14:font="MS Gothic"/>
                </w14:checkbox>
              </w:sdtPr>
              <w:sdtEndPr/>
              <w:sdtContent>
                <w:r w:rsidR="003B0A76" w:rsidRPr="003A1EFF">
                  <w:rPr>
                    <w:rFonts w:ascii="Segoe UI Symbol" w:hAnsi="Segoe UI Symbol" w:cs="Segoe UI Symbol"/>
                  </w:rPr>
                  <w:t>☐</w:t>
                </w:r>
              </w:sdtContent>
            </w:sdt>
            <w:r w:rsidR="003B0A76" w:rsidRPr="003A1EFF">
              <w:rPr>
                <w:rFonts w:cs="Arial"/>
              </w:rPr>
              <w:t>Non</w:t>
            </w:r>
          </w:p>
        </w:tc>
      </w:tr>
    </w:tbl>
    <w:p w14:paraId="2C3038D9" w14:textId="346F581E" w:rsidR="003B0A76" w:rsidRPr="003A1EFF" w:rsidRDefault="003B0A76" w:rsidP="003B0A76">
      <w:pPr>
        <w:pStyle w:val="Siouinon"/>
        <w:rPr>
          <w:rFonts w:cs="Arial"/>
        </w:rPr>
      </w:pPr>
      <w:r w:rsidRPr="003A1EFF">
        <w:rPr>
          <w:rFonts w:cs="Arial"/>
        </w:rPr>
        <w:t>Si vous avez répondu Non, passez à la</w:t>
      </w:r>
      <w:r w:rsidR="009B2C18">
        <w:rPr>
          <w:rFonts w:cs="Arial"/>
        </w:rPr>
        <w:t xml:space="preserve"> question 3.2.</w:t>
      </w:r>
      <w:r w:rsidR="001A0BFE">
        <w:rPr>
          <w:rFonts w:cs="Arial"/>
        </w:rPr>
        <w:t>1</w:t>
      </w:r>
      <w:r w:rsidR="009B2C18">
        <w:rPr>
          <w:rFonts w:cs="Arial"/>
        </w:rPr>
        <w:t>1</w:t>
      </w:r>
      <w:r w:rsidRPr="003A1EFF">
        <w:rPr>
          <w:rFonts w:cs="Arial"/>
        </w:rPr>
        <w:t>.</w:t>
      </w:r>
    </w:p>
    <w:p w14:paraId="26DB04A1" w14:textId="1DE32A2F" w:rsidR="008D45F2" w:rsidRPr="003A1EFF" w:rsidRDefault="003B0A76" w:rsidP="0015530E">
      <w:pPr>
        <w:pStyle w:val="Question"/>
        <w:rPr>
          <w:rFonts w:cs="Arial"/>
        </w:rPr>
      </w:pPr>
      <w:r w:rsidRPr="003A1EFF">
        <w:rPr>
          <w:rFonts w:cs="Arial"/>
        </w:rPr>
        <w:t>3.2.9</w:t>
      </w:r>
      <w:r w:rsidRPr="003A1EFF">
        <w:rPr>
          <w:rFonts w:cs="Arial"/>
        </w:rPr>
        <w:tab/>
      </w:r>
      <w:r w:rsidR="008D45F2" w:rsidRPr="003A1EFF">
        <w:rPr>
          <w:rFonts w:cs="Arial"/>
        </w:rPr>
        <w:t>Les travaux en zone inondable comprennent-ils la construction d’un ou de plusieurs des éléments suivants (art. 331 al. 1 (4) REAFIE) :</w:t>
      </w:r>
    </w:p>
    <w:p w14:paraId="7FD976B6" w14:textId="1F04D88F" w:rsidR="008D45F2" w:rsidRPr="003A1EFF" w:rsidRDefault="00F64DDA" w:rsidP="0015530E">
      <w:pPr>
        <w:pStyle w:val="Recevabilite"/>
        <w:rPr>
          <w:rFonts w:cs="Arial"/>
        </w:rPr>
      </w:pPr>
      <w:sdt>
        <w:sdtPr>
          <w:rPr>
            <w:rFonts w:cs="Arial"/>
            <w:highlight w:val="lightGray"/>
          </w:rPr>
          <w:id w:val="-1453860630"/>
          <w14:checkbox>
            <w14:checked w14:val="0"/>
            <w14:checkedState w14:val="2612" w14:font="MS Gothic"/>
            <w14:uncheckedState w14:val="2610" w14:font="MS Gothic"/>
          </w14:checkbox>
        </w:sdtPr>
        <w:sdtEndPr/>
        <w:sdtContent>
          <w:r w:rsidR="008D45F2" w:rsidRPr="003A1EFF">
            <w:rPr>
              <w:rFonts w:ascii="Segoe UI Symbol" w:eastAsia="MS Gothic" w:hAnsi="Segoe UI Symbol" w:cs="Segoe UI Symbol"/>
              <w:highlight w:val="lightGray"/>
            </w:rPr>
            <w:t>☐</w:t>
          </w:r>
        </w:sdtContent>
      </w:sdt>
      <w:r w:rsidR="008D45F2" w:rsidRPr="003A1EFF">
        <w:rPr>
          <w:rFonts w:cs="Arial"/>
          <w:highlight w:val="lightGray"/>
        </w:rPr>
        <w:t xml:space="preserve">R </w:t>
      </w:r>
      <w:sdt>
        <w:sdtPr>
          <w:rPr>
            <w:rFonts w:cs="Arial"/>
            <w:highlight w:val="lightGray"/>
          </w:rPr>
          <w:id w:val="-291912130"/>
          <w14:checkbox>
            <w14:checked w14:val="0"/>
            <w14:checkedState w14:val="2612" w14:font="MS Gothic"/>
            <w14:uncheckedState w14:val="2610" w14:font="MS Gothic"/>
          </w14:checkbox>
        </w:sdtPr>
        <w:sdtEndPr/>
        <w:sdtContent>
          <w:r w:rsidR="008D45F2" w:rsidRPr="003A1EFF">
            <w:rPr>
              <w:rFonts w:ascii="Segoe UI Symbol" w:eastAsia="MS Gothic" w:hAnsi="Segoe UI Symbol" w:cs="Segoe UI Symbol"/>
              <w:highlight w:val="lightGray"/>
            </w:rPr>
            <w:t>☐</w:t>
          </w:r>
        </w:sdtContent>
      </w:sdt>
      <w:r w:rsidR="008D45F2" w:rsidRPr="003A1EFF">
        <w:rPr>
          <w:rFonts w:cs="Arial"/>
          <w:highlight w:val="lightGray"/>
        </w:rPr>
        <w:t xml:space="preserve">NR </w:t>
      </w:r>
      <w:sdt>
        <w:sdtPr>
          <w:rPr>
            <w:rFonts w:cs="Arial"/>
            <w:highlight w:val="lightGray"/>
          </w:rPr>
          <w:id w:val="-1443378664"/>
          <w14:checkbox>
            <w14:checked w14:val="0"/>
            <w14:checkedState w14:val="2612" w14:font="MS Gothic"/>
            <w14:uncheckedState w14:val="2610" w14:font="MS Gothic"/>
          </w14:checkbox>
        </w:sdtPr>
        <w:sdtEndPr/>
        <w:sdtContent>
          <w:r w:rsidR="008D45F2" w:rsidRPr="003A1EFF">
            <w:rPr>
              <w:rFonts w:ascii="Segoe UI Symbol" w:eastAsia="MS Gothic" w:hAnsi="Segoe UI Symbol" w:cs="Segoe UI Symbol"/>
              <w:highlight w:val="lightGray"/>
            </w:rPr>
            <w:t>☐</w:t>
          </w:r>
        </w:sdtContent>
      </w:sdt>
      <w:r w:rsidR="008D45F2" w:rsidRPr="003A1EFF">
        <w:rPr>
          <w:rFonts w:cs="Arial"/>
          <w:highlight w:val="lightGray"/>
        </w:rPr>
        <w:t>SO</w:t>
      </w:r>
    </w:p>
    <w:p w14:paraId="3B4D68A2" w14:textId="77777777" w:rsidR="008D45F2" w:rsidRPr="003A1EFF" w:rsidRDefault="008D45F2" w:rsidP="008D45F2">
      <w:pPr>
        <w:pStyle w:val="Questionliste"/>
        <w:rPr>
          <w:rFonts w:cs="Arial"/>
        </w:rPr>
      </w:pPr>
      <w:r w:rsidRPr="003A1EFF">
        <w:rPr>
          <w:rFonts w:cs="Arial"/>
        </w:rPr>
        <w:t>un chemin;</w:t>
      </w:r>
    </w:p>
    <w:p w14:paraId="23B3E805" w14:textId="77777777" w:rsidR="008D45F2" w:rsidRPr="003A1EFF" w:rsidRDefault="008D45F2" w:rsidP="008D45F2">
      <w:pPr>
        <w:pStyle w:val="Questionliste"/>
        <w:rPr>
          <w:rFonts w:cs="Arial"/>
        </w:rPr>
      </w:pPr>
      <w:r w:rsidRPr="003A1EFF">
        <w:rPr>
          <w:rFonts w:cs="Arial"/>
        </w:rPr>
        <w:t>un pont;</w:t>
      </w:r>
    </w:p>
    <w:p w14:paraId="47D8C123" w14:textId="77777777" w:rsidR="008D45F2" w:rsidRPr="003A1EFF" w:rsidRDefault="008D45F2" w:rsidP="008D45F2">
      <w:pPr>
        <w:pStyle w:val="Questionliste"/>
        <w:rPr>
          <w:rFonts w:cs="Arial"/>
        </w:rPr>
      </w:pPr>
      <w:r w:rsidRPr="003A1EFF">
        <w:rPr>
          <w:rFonts w:cs="Arial"/>
        </w:rPr>
        <w:lastRenderedPageBreak/>
        <w:t>un seuil;</w:t>
      </w:r>
    </w:p>
    <w:p w14:paraId="617633D4" w14:textId="77777777" w:rsidR="008D45F2" w:rsidRPr="003A1EFF" w:rsidRDefault="008D45F2" w:rsidP="008D45F2">
      <w:pPr>
        <w:pStyle w:val="Questionliste"/>
        <w:rPr>
          <w:rFonts w:cs="Arial"/>
        </w:rPr>
      </w:pPr>
      <w:r w:rsidRPr="003A1EFF">
        <w:rPr>
          <w:rFonts w:cs="Arial"/>
        </w:rPr>
        <w:t>un ouvrage de retenue (barrage, digue, etc.).</w:t>
      </w:r>
    </w:p>
    <w:p w14:paraId="73CCEBE1" w14:textId="12C5452B" w:rsidR="008D45F2" w:rsidRPr="003A1EFF" w:rsidRDefault="008D45F2" w:rsidP="00DF2341">
      <w:pPr>
        <w:pStyle w:val="QuestionInfo"/>
        <w:spacing w:before="240"/>
        <w:rPr>
          <w:rFonts w:cs="Arial"/>
        </w:rPr>
      </w:pPr>
      <w:r w:rsidRPr="003A1EFF">
        <w:rPr>
          <w:rFonts w:cs="Arial"/>
        </w:rPr>
        <w:t xml:space="preserve">Pour la présente question uniquement, </w:t>
      </w:r>
      <w:r w:rsidR="00766C8A" w:rsidRPr="00766C8A">
        <w:rPr>
          <w:rFonts w:cs="Arial"/>
        </w:rPr>
        <w:t xml:space="preserve">le terme </w:t>
      </w:r>
      <w:r w:rsidRPr="003A1EFF">
        <w:rPr>
          <w:rFonts w:cs="Arial"/>
        </w:rPr>
        <w:t>«</w:t>
      </w:r>
      <w:r w:rsidR="0055325D">
        <w:rPr>
          <w:rFonts w:cs="Arial"/>
        </w:rPr>
        <w:t> </w:t>
      </w:r>
      <w:r w:rsidRPr="003A1EFF">
        <w:rPr>
          <w:rFonts w:cs="Arial"/>
        </w:rPr>
        <w:t>zone inondable</w:t>
      </w:r>
      <w:r w:rsidR="0055325D">
        <w:rPr>
          <w:rFonts w:cs="Arial"/>
        </w:rPr>
        <w:t> </w:t>
      </w:r>
      <w:r w:rsidRPr="003A1EFF">
        <w:rPr>
          <w:rFonts w:cs="Arial"/>
        </w:rPr>
        <w:t>»</w:t>
      </w:r>
      <w:r w:rsidR="00766C8A">
        <w:rPr>
          <w:rFonts w:cs="Arial"/>
        </w:rPr>
        <w:t xml:space="preserve"> inclut</w:t>
      </w:r>
      <w:r w:rsidRPr="003A1EFF">
        <w:rPr>
          <w:rFonts w:cs="Arial"/>
        </w:rPr>
        <w:t xml:space="preserve"> le littoral</w:t>
      </w:r>
      <w:r w:rsidR="00F7616C" w:rsidRPr="003A1EFF">
        <w:rPr>
          <w:rFonts w:cs="Arial"/>
          <w:vertAlign w:val="superscript"/>
        </w:rPr>
        <w:fldChar w:fldCharType="begin"/>
      </w:r>
      <w:r w:rsidR="00F7616C" w:rsidRPr="003A1EFF">
        <w:rPr>
          <w:rFonts w:cs="Arial"/>
          <w:vertAlign w:val="superscript"/>
        </w:rPr>
        <w:instrText xml:space="preserve"> AUTOTEXTLIST  \s "NoStyle" \t "Pour plus de précisions, consultez le lexique à la fin du formulaire." \* MERGEFORMAT </w:instrText>
      </w:r>
      <w:r w:rsidR="00F7616C" w:rsidRPr="003A1EFF">
        <w:rPr>
          <w:rFonts w:cs="Arial"/>
          <w:vertAlign w:val="superscript"/>
        </w:rPr>
        <w:fldChar w:fldCharType="separate"/>
      </w:r>
      <w:r w:rsidR="00F7616C" w:rsidRPr="003A1EFF">
        <w:rPr>
          <w:rFonts w:cs="Arial"/>
          <w:vertAlign w:val="superscript"/>
        </w:rPr>
        <w:t>'?'</w:t>
      </w:r>
      <w:r w:rsidR="00F7616C" w:rsidRPr="003A1EFF">
        <w:rPr>
          <w:rFonts w:cs="Arial"/>
          <w:vertAlign w:val="superscript"/>
        </w:rPr>
        <w:fldChar w:fldCharType="end"/>
      </w:r>
      <w:r w:rsidRPr="003A1EFF">
        <w:rPr>
          <w:rFonts w:cs="Arial"/>
        </w:rPr>
        <w:t>, la rive</w:t>
      </w:r>
      <w:r w:rsidR="009E417D" w:rsidRPr="003A1EFF">
        <w:rPr>
          <w:rFonts w:cs="Arial"/>
          <w:vertAlign w:val="superscript"/>
        </w:rPr>
        <w:fldChar w:fldCharType="begin"/>
      </w:r>
      <w:r w:rsidR="009E417D" w:rsidRPr="003A1EFF">
        <w:rPr>
          <w:rFonts w:cs="Arial"/>
          <w:vertAlign w:val="superscript"/>
        </w:rPr>
        <w:instrText xml:space="preserve"> AUTOTEXTLIST  \s "NoStyle" \t "Pour plus de précisions, consultez le lexique à la fin du formulaire." \* MERGEFORMAT </w:instrText>
      </w:r>
      <w:r w:rsidR="009E417D" w:rsidRPr="003A1EFF">
        <w:rPr>
          <w:rFonts w:cs="Arial"/>
          <w:vertAlign w:val="superscript"/>
        </w:rPr>
        <w:fldChar w:fldCharType="separate"/>
      </w:r>
      <w:r w:rsidR="009E417D" w:rsidRPr="003A1EFF">
        <w:rPr>
          <w:rFonts w:cs="Arial"/>
          <w:vertAlign w:val="superscript"/>
        </w:rPr>
        <w:t>'?'</w:t>
      </w:r>
      <w:r w:rsidR="009E417D" w:rsidRPr="003A1EFF">
        <w:rPr>
          <w:rFonts w:cs="Arial"/>
          <w:vertAlign w:val="superscript"/>
        </w:rPr>
        <w:fldChar w:fldCharType="end"/>
      </w:r>
      <w:r w:rsidRPr="003A1EFF">
        <w:rPr>
          <w:rFonts w:cs="Arial"/>
        </w:rPr>
        <w:t xml:space="preserve"> ainsi que le milieu humide</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Pr="003A1EFF">
        <w:rPr>
          <w:rFonts w:cs="Arial"/>
        </w:rPr>
        <w:t xml:space="preserve"> qui s’y trouve, le cas échéant (art. 331 al. 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D45F2" w:rsidRPr="003A1EFF" w14:paraId="0FE6EB7D" w14:textId="77777777" w:rsidTr="0008348E">
        <w:trPr>
          <w:trHeight w:val="272"/>
        </w:trPr>
        <w:tc>
          <w:tcPr>
            <w:tcW w:w="1637" w:type="dxa"/>
            <w:shd w:val="clear" w:color="auto" w:fill="D9E2F3" w:themeFill="accent1" w:themeFillTint="33"/>
          </w:tcPr>
          <w:p w14:paraId="08D93585" w14:textId="77777777" w:rsidR="008D45F2" w:rsidRPr="003A1EFF" w:rsidRDefault="00F64DDA" w:rsidP="0008348E">
            <w:pPr>
              <w:pStyle w:val="Normalformulaire"/>
              <w:spacing w:after="0"/>
              <w:rPr>
                <w:rFonts w:cs="Arial"/>
              </w:rPr>
            </w:pPr>
            <w:sdt>
              <w:sdtPr>
                <w:rPr>
                  <w:rFonts w:cs="Arial"/>
                </w:rPr>
                <w:id w:val="1963372705"/>
                <w14:checkbox>
                  <w14:checked w14:val="0"/>
                  <w14:checkedState w14:val="2612" w14:font="MS Gothic"/>
                  <w14:uncheckedState w14:val="2610" w14:font="MS Gothic"/>
                </w14:checkbox>
              </w:sdtPr>
              <w:sdtEndPr/>
              <w:sdtContent>
                <w:r w:rsidR="008D45F2" w:rsidRPr="003A1EFF">
                  <w:rPr>
                    <w:rFonts w:ascii="Segoe UI Symbol" w:hAnsi="Segoe UI Symbol" w:cs="Segoe UI Symbol"/>
                  </w:rPr>
                  <w:t>☐</w:t>
                </w:r>
              </w:sdtContent>
            </w:sdt>
            <w:r w:rsidR="008D45F2" w:rsidRPr="003A1EFF">
              <w:rPr>
                <w:rFonts w:cs="Arial"/>
              </w:rPr>
              <w:t>Oui</w:t>
            </w:r>
            <w:r w:rsidR="008D45F2" w:rsidRPr="003A1EFF">
              <w:rPr>
                <w:rFonts w:cs="Arial"/>
              </w:rPr>
              <w:tab/>
              <w:t xml:space="preserve"> </w:t>
            </w:r>
            <w:sdt>
              <w:sdtPr>
                <w:rPr>
                  <w:rFonts w:cs="Arial"/>
                </w:rPr>
                <w:id w:val="2091113710"/>
                <w14:checkbox>
                  <w14:checked w14:val="0"/>
                  <w14:checkedState w14:val="2612" w14:font="MS Gothic"/>
                  <w14:uncheckedState w14:val="2610" w14:font="MS Gothic"/>
                </w14:checkbox>
              </w:sdtPr>
              <w:sdtEndPr/>
              <w:sdtContent>
                <w:r w:rsidR="008D45F2" w:rsidRPr="003A1EFF">
                  <w:rPr>
                    <w:rFonts w:ascii="Segoe UI Symbol" w:hAnsi="Segoe UI Symbol" w:cs="Segoe UI Symbol"/>
                  </w:rPr>
                  <w:t>☐</w:t>
                </w:r>
              </w:sdtContent>
            </w:sdt>
            <w:r w:rsidR="008D45F2" w:rsidRPr="003A1EFF">
              <w:rPr>
                <w:rFonts w:cs="Arial"/>
              </w:rPr>
              <w:t>Non</w:t>
            </w:r>
          </w:p>
        </w:tc>
      </w:tr>
    </w:tbl>
    <w:p w14:paraId="28E4C86B" w14:textId="2BD68550" w:rsidR="008D45F2" w:rsidRPr="003A1EFF" w:rsidRDefault="008D45F2" w:rsidP="008D45F2">
      <w:pPr>
        <w:pStyle w:val="Siouinon"/>
        <w:rPr>
          <w:rFonts w:cs="Arial"/>
        </w:rPr>
      </w:pPr>
      <w:r w:rsidRPr="003A1EFF">
        <w:rPr>
          <w:rFonts w:cs="Arial"/>
        </w:rPr>
        <w:t xml:space="preserve">Si vous avez répondu Non, passez à la </w:t>
      </w:r>
      <w:r w:rsidR="008070F4" w:rsidRPr="008070F4">
        <w:rPr>
          <w:rFonts w:cs="Arial"/>
        </w:rPr>
        <w:t>question</w:t>
      </w:r>
      <w:r w:rsidR="008070F4">
        <w:rPr>
          <w:rFonts w:cs="Arial"/>
        </w:rPr>
        <w:t xml:space="preserve"> </w:t>
      </w:r>
      <w:r w:rsidRPr="003A1EFF">
        <w:rPr>
          <w:rFonts w:cs="Arial"/>
        </w:rPr>
        <w:t>3.</w:t>
      </w:r>
      <w:r w:rsidR="008070F4">
        <w:rPr>
          <w:rFonts w:cs="Arial"/>
        </w:rPr>
        <w:t>2.11.</w:t>
      </w:r>
    </w:p>
    <w:p w14:paraId="14B3A0A4" w14:textId="341C2D8B" w:rsidR="00FF628F" w:rsidRPr="003A1EFF" w:rsidRDefault="00300D54" w:rsidP="00FF628F">
      <w:pPr>
        <w:pStyle w:val="Question"/>
        <w:rPr>
          <w:rFonts w:cs="Arial"/>
        </w:rPr>
      </w:pPr>
      <w:r w:rsidRPr="003A1EFF">
        <w:rPr>
          <w:rFonts w:cs="Arial"/>
        </w:rPr>
        <w:t>3.2.10</w:t>
      </w:r>
      <w:r w:rsidRPr="003A1EFF">
        <w:rPr>
          <w:rFonts w:cs="Arial"/>
        </w:rPr>
        <w:tab/>
      </w:r>
      <w:r w:rsidR="00FF628F" w:rsidRPr="003A1EFF">
        <w:rPr>
          <w:rFonts w:cs="Arial"/>
        </w:rPr>
        <w:t>Fournissez les documents suivants signés par un ingénieur (art. 331 al. 1 (4) REAFIE) :</w:t>
      </w:r>
    </w:p>
    <w:p w14:paraId="15873DDD" w14:textId="77777777" w:rsidR="00FF628F" w:rsidRPr="003A1EFF" w:rsidRDefault="00F64DDA" w:rsidP="00FF628F">
      <w:pPr>
        <w:pStyle w:val="Recevabilite"/>
        <w:keepNext/>
        <w:rPr>
          <w:rFonts w:cs="Arial"/>
        </w:rPr>
      </w:pPr>
      <w:sdt>
        <w:sdtPr>
          <w:rPr>
            <w:rFonts w:cs="Arial"/>
            <w:highlight w:val="lightGray"/>
          </w:rPr>
          <w:id w:val="1773050846"/>
          <w14:checkbox>
            <w14:checked w14:val="0"/>
            <w14:checkedState w14:val="2612" w14:font="MS Gothic"/>
            <w14:uncheckedState w14:val="2610" w14:font="MS Gothic"/>
          </w14:checkbox>
        </w:sdtPr>
        <w:sdtEndPr/>
        <w:sdtContent>
          <w:r w:rsidR="00FF628F" w:rsidRPr="003A1EFF">
            <w:rPr>
              <w:rFonts w:ascii="Segoe UI Symbol" w:eastAsia="MS Gothic" w:hAnsi="Segoe UI Symbol" w:cs="Segoe UI Symbol"/>
              <w:highlight w:val="lightGray"/>
            </w:rPr>
            <w:t>☐</w:t>
          </w:r>
        </w:sdtContent>
      </w:sdt>
      <w:r w:rsidR="00FF628F" w:rsidRPr="003A1EFF">
        <w:rPr>
          <w:rFonts w:cs="Arial"/>
          <w:highlight w:val="lightGray"/>
        </w:rPr>
        <w:t xml:space="preserve">R </w:t>
      </w:r>
      <w:sdt>
        <w:sdtPr>
          <w:rPr>
            <w:rFonts w:cs="Arial"/>
            <w:highlight w:val="lightGray"/>
          </w:rPr>
          <w:id w:val="-357122339"/>
          <w14:checkbox>
            <w14:checked w14:val="0"/>
            <w14:checkedState w14:val="2612" w14:font="MS Gothic"/>
            <w14:uncheckedState w14:val="2610" w14:font="MS Gothic"/>
          </w14:checkbox>
        </w:sdtPr>
        <w:sdtEndPr/>
        <w:sdtContent>
          <w:r w:rsidR="00FF628F" w:rsidRPr="003A1EFF">
            <w:rPr>
              <w:rFonts w:ascii="Segoe UI Symbol" w:eastAsia="MS Gothic" w:hAnsi="Segoe UI Symbol" w:cs="Segoe UI Symbol"/>
              <w:highlight w:val="lightGray"/>
            </w:rPr>
            <w:t>☐</w:t>
          </w:r>
        </w:sdtContent>
      </w:sdt>
      <w:r w:rsidR="00FF628F" w:rsidRPr="003A1EFF">
        <w:rPr>
          <w:rFonts w:cs="Arial"/>
          <w:highlight w:val="lightGray"/>
        </w:rPr>
        <w:t xml:space="preserve">NR </w:t>
      </w:r>
      <w:sdt>
        <w:sdtPr>
          <w:rPr>
            <w:rFonts w:cs="Arial"/>
            <w:highlight w:val="lightGray"/>
          </w:rPr>
          <w:id w:val="-2058539079"/>
          <w14:checkbox>
            <w14:checked w14:val="0"/>
            <w14:checkedState w14:val="2612" w14:font="MS Gothic"/>
            <w14:uncheckedState w14:val="2610" w14:font="MS Gothic"/>
          </w14:checkbox>
        </w:sdtPr>
        <w:sdtEndPr/>
        <w:sdtContent>
          <w:r w:rsidR="00FF628F" w:rsidRPr="003A1EFF">
            <w:rPr>
              <w:rFonts w:ascii="Segoe UI Symbol" w:eastAsia="MS Gothic" w:hAnsi="Segoe UI Symbol" w:cs="Segoe UI Symbol"/>
              <w:highlight w:val="lightGray"/>
            </w:rPr>
            <w:t>☐</w:t>
          </w:r>
        </w:sdtContent>
      </w:sdt>
      <w:r w:rsidR="00FF628F" w:rsidRPr="003A1EFF">
        <w:rPr>
          <w:rFonts w:cs="Arial"/>
          <w:highlight w:val="lightGray"/>
        </w:rPr>
        <w:t>SO</w:t>
      </w:r>
    </w:p>
    <w:tbl>
      <w:tblPr>
        <w:tblStyle w:val="Grilledutableau"/>
        <w:tblW w:w="0" w:type="auto"/>
        <w:tblInd w:w="87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1105"/>
        <w:gridCol w:w="10348"/>
        <w:gridCol w:w="5528"/>
      </w:tblGrid>
      <w:tr w:rsidR="00FF628F" w:rsidRPr="003A1EFF" w14:paraId="0AF55005" w14:textId="77777777" w:rsidTr="0008348E">
        <w:tc>
          <w:tcPr>
            <w:tcW w:w="1105" w:type="dxa"/>
            <w:shd w:val="clear" w:color="auto" w:fill="4472C4" w:themeFill="accent1"/>
          </w:tcPr>
          <w:p w14:paraId="209CE6D2" w14:textId="77777777" w:rsidR="00FF628F" w:rsidRPr="003A1EFF" w:rsidRDefault="00FF628F" w:rsidP="0008348E">
            <w:pPr>
              <w:pStyle w:val="Tableauen-tte"/>
              <w:spacing w:before="0"/>
              <w:rPr>
                <w:rFonts w:cs="Arial"/>
              </w:rPr>
            </w:pPr>
          </w:p>
        </w:tc>
        <w:tc>
          <w:tcPr>
            <w:tcW w:w="10348" w:type="dxa"/>
            <w:shd w:val="clear" w:color="auto" w:fill="4472C4" w:themeFill="accent1"/>
          </w:tcPr>
          <w:p w14:paraId="3E4FDBDC" w14:textId="2492A1DE" w:rsidR="00FF628F" w:rsidRPr="003A1EFF" w:rsidRDefault="00FF628F" w:rsidP="0008348E">
            <w:pPr>
              <w:pStyle w:val="Tableauen-tte"/>
              <w:spacing w:before="0"/>
              <w:rPr>
                <w:rFonts w:cs="Arial"/>
              </w:rPr>
            </w:pPr>
            <w:r w:rsidRPr="003A1EFF">
              <w:rPr>
                <w:rFonts w:cs="Arial"/>
              </w:rPr>
              <w:t>Renseignements demandés</w:t>
            </w:r>
          </w:p>
        </w:tc>
        <w:tc>
          <w:tcPr>
            <w:tcW w:w="5528" w:type="dxa"/>
            <w:shd w:val="clear" w:color="auto" w:fill="4472C4" w:themeFill="accent1"/>
          </w:tcPr>
          <w:p w14:paraId="18B24B09" w14:textId="7036790E" w:rsidR="00FF628F" w:rsidRPr="003A1EFF" w:rsidRDefault="005539BE" w:rsidP="0008348E">
            <w:pPr>
              <w:pStyle w:val="Tableauen-tte"/>
              <w:spacing w:before="0"/>
              <w:rPr>
                <w:rFonts w:cs="Arial"/>
              </w:rPr>
            </w:pPr>
            <w:r>
              <w:rPr>
                <w:rFonts w:cs="Arial"/>
              </w:rPr>
              <w:t xml:space="preserve">Nom du document et de la section où </w:t>
            </w:r>
            <w:r w:rsidR="00F573A7">
              <w:rPr>
                <w:rFonts w:cs="Arial"/>
              </w:rPr>
              <w:t xml:space="preserve">se </w:t>
            </w:r>
            <w:r>
              <w:rPr>
                <w:rFonts w:cs="Arial"/>
              </w:rPr>
              <w:t>retrouve</w:t>
            </w:r>
            <w:r w:rsidR="00F573A7">
              <w:rPr>
                <w:rFonts w:cs="Arial"/>
              </w:rPr>
              <w:t>nt</w:t>
            </w:r>
            <w:r>
              <w:rPr>
                <w:rFonts w:cs="Arial"/>
              </w:rPr>
              <w:t xml:space="preserve"> les renseignements</w:t>
            </w:r>
          </w:p>
        </w:tc>
      </w:tr>
      <w:tr w:rsidR="00FF628F" w:rsidRPr="003A1EFF" w14:paraId="41B566F5" w14:textId="77777777" w:rsidTr="0008348E">
        <w:tc>
          <w:tcPr>
            <w:tcW w:w="1105" w:type="dxa"/>
            <w:shd w:val="clear" w:color="auto" w:fill="D9E2F3" w:themeFill="accent1" w:themeFillTint="33"/>
          </w:tcPr>
          <w:p w14:paraId="000B88B1" w14:textId="2FDCCD27" w:rsidR="00FF628F" w:rsidRPr="003A1EFF" w:rsidRDefault="00452C8A" w:rsidP="0008348E">
            <w:pPr>
              <w:pStyle w:val="Normalformulaire"/>
              <w:rPr>
                <w:rFonts w:cs="Arial"/>
              </w:rPr>
            </w:pPr>
            <w:r w:rsidRPr="003A1EFF">
              <w:rPr>
                <w:rFonts w:cs="Arial"/>
              </w:rPr>
              <w:t>3.2.10.1</w:t>
            </w:r>
          </w:p>
        </w:tc>
        <w:tc>
          <w:tcPr>
            <w:tcW w:w="10348" w:type="dxa"/>
            <w:shd w:val="clear" w:color="auto" w:fill="D9E2F3" w:themeFill="accent1" w:themeFillTint="33"/>
          </w:tcPr>
          <w:p w14:paraId="3F757365" w14:textId="77777777" w:rsidR="004D6C96" w:rsidRPr="003A1EFF" w:rsidRDefault="004D6C96" w:rsidP="00521E46">
            <w:pPr>
              <w:pStyle w:val="Normalformulaire"/>
              <w:rPr>
                <w:rFonts w:cs="Arial"/>
              </w:rPr>
            </w:pPr>
            <w:r w:rsidRPr="003A1EFF">
              <w:rPr>
                <w:rFonts w:cs="Arial"/>
              </w:rPr>
              <w:t>Un avis permettant d’évaluer l’impact sur la circulation des glaces</w:t>
            </w:r>
          </w:p>
          <w:p w14:paraId="55879C9B" w14:textId="2A7A06BA" w:rsidR="00FF628F" w:rsidRPr="003A1EFF" w:rsidRDefault="00FF628F" w:rsidP="00521E46">
            <w:pPr>
              <w:pStyle w:val="Normalformulaire"/>
              <w:rPr>
                <w:rFonts w:cs="Arial"/>
              </w:rPr>
            </w:pPr>
          </w:p>
        </w:tc>
        <w:tc>
          <w:tcPr>
            <w:tcW w:w="5528" w:type="dxa"/>
            <w:shd w:val="clear" w:color="auto" w:fill="D9E2F3" w:themeFill="accent1" w:themeFillTint="33"/>
          </w:tcPr>
          <w:sdt>
            <w:sdtPr>
              <w:rPr>
                <w:rFonts w:cs="Arial"/>
              </w:rPr>
              <w:id w:val="1531529515"/>
              <w:placeholder>
                <w:docPart w:val="62067202256F42B4928281E34400D5F2"/>
              </w:placeholder>
              <w:showingPlcHdr/>
            </w:sdtPr>
            <w:sdtEndPr/>
            <w:sdtContent>
              <w:p w14:paraId="4E8FC9E4" w14:textId="77777777" w:rsidR="00FF628F" w:rsidRPr="003A1EFF" w:rsidRDefault="00FF628F" w:rsidP="0008348E">
                <w:pPr>
                  <w:pStyle w:val="Normalformulaire"/>
                  <w:spacing w:line="276" w:lineRule="auto"/>
                  <w:rPr>
                    <w:rFonts w:cs="Arial"/>
                  </w:rPr>
                </w:pPr>
                <w:r w:rsidRPr="003A1EFF">
                  <w:rPr>
                    <w:rStyle w:val="Textedelespacerserv"/>
                    <w:rFonts w:cs="Arial"/>
                    <w:i/>
                    <w:iCs/>
                  </w:rPr>
                  <w:t>Indiquez le nom du document.</w:t>
                </w:r>
              </w:p>
            </w:sdtContent>
          </w:sdt>
          <w:sdt>
            <w:sdtPr>
              <w:rPr>
                <w:rFonts w:cs="Arial"/>
              </w:rPr>
              <w:id w:val="1151023201"/>
              <w:placeholder>
                <w:docPart w:val="0973CA1808404FFB9A62F3DD04C16FCA"/>
              </w:placeholder>
              <w:showingPlcHdr/>
            </w:sdtPr>
            <w:sdtEndPr/>
            <w:sdtContent>
              <w:p w14:paraId="7D41004C" w14:textId="77777777" w:rsidR="00FF628F" w:rsidRPr="003A1EFF" w:rsidRDefault="00FF628F" w:rsidP="0008348E">
                <w:pPr>
                  <w:pStyle w:val="Normalformulaire"/>
                  <w:rPr>
                    <w:rFonts w:cs="Arial"/>
                  </w:rPr>
                </w:pPr>
                <w:r w:rsidRPr="003A1EFF">
                  <w:rPr>
                    <w:rStyle w:val="Textedelespacerserv"/>
                    <w:rFonts w:cs="Arial"/>
                    <w:i/>
                    <w:iCs/>
                  </w:rPr>
                  <w:t>Précisez la section.</w:t>
                </w:r>
              </w:p>
            </w:sdtContent>
          </w:sdt>
        </w:tc>
      </w:tr>
      <w:tr w:rsidR="00452C8A" w:rsidRPr="003A1EFF" w14:paraId="1EF9C4EB" w14:textId="77777777" w:rsidTr="0008348E">
        <w:tc>
          <w:tcPr>
            <w:tcW w:w="1105" w:type="dxa"/>
            <w:shd w:val="clear" w:color="auto" w:fill="D9E2F3" w:themeFill="accent1" w:themeFillTint="33"/>
          </w:tcPr>
          <w:p w14:paraId="412EBD13" w14:textId="379D4E76" w:rsidR="00452C8A" w:rsidRPr="003A1EFF" w:rsidRDefault="00452C8A" w:rsidP="00452C8A">
            <w:pPr>
              <w:pStyle w:val="Normalformulaire"/>
              <w:rPr>
                <w:rFonts w:cs="Arial"/>
              </w:rPr>
            </w:pPr>
            <w:r w:rsidRPr="003A1EFF">
              <w:rPr>
                <w:rFonts w:cs="Arial"/>
              </w:rPr>
              <w:t>3.2.10.2</w:t>
            </w:r>
          </w:p>
        </w:tc>
        <w:tc>
          <w:tcPr>
            <w:tcW w:w="10348" w:type="dxa"/>
            <w:shd w:val="clear" w:color="auto" w:fill="D9E2F3" w:themeFill="accent1" w:themeFillTint="33"/>
          </w:tcPr>
          <w:p w14:paraId="01BDAAE3" w14:textId="77777777" w:rsidR="00133B2B" w:rsidRPr="003A1EFF" w:rsidRDefault="00133B2B" w:rsidP="00521E46">
            <w:pPr>
              <w:pStyle w:val="Normalformulaire"/>
              <w:rPr>
                <w:rFonts w:cs="Arial"/>
              </w:rPr>
            </w:pPr>
            <w:r w:rsidRPr="003A1EFF">
              <w:rPr>
                <w:rFonts w:cs="Arial"/>
              </w:rPr>
              <w:t>Une étude hydraulique et hydrologique permettant d’évaluer la capacité de laminage des crues, ainsi que les risques d’érosion et d’inondation</w:t>
            </w:r>
          </w:p>
          <w:p w14:paraId="3918640F" w14:textId="77777777" w:rsidR="00452C8A" w:rsidRPr="003A1EFF" w:rsidRDefault="00452C8A" w:rsidP="00521E46">
            <w:pPr>
              <w:pStyle w:val="Normalformulaire"/>
              <w:rPr>
                <w:rFonts w:cs="Arial"/>
              </w:rPr>
            </w:pPr>
          </w:p>
        </w:tc>
        <w:tc>
          <w:tcPr>
            <w:tcW w:w="5528" w:type="dxa"/>
            <w:shd w:val="clear" w:color="auto" w:fill="D9E2F3" w:themeFill="accent1" w:themeFillTint="33"/>
          </w:tcPr>
          <w:sdt>
            <w:sdtPr>
              <w:rPr>
                <w:rFonts w:cs="Arial"/>
              </w:rPr>
              <w:id w:val="334267028"/>
              <w:placeholder>
                <w:docPart w:val="78A944C3F92542A5A81BCFA81AFA0287"/>
              </w:placeholder>
              <w:showingPlcHdr/>
            </w:sdtPr>
            <w:sdtEndPr/>
            <w:sdtContent>
              <w:p w14:paraId="71347E38" w14:textId="77777777" w:rsidR="00452C8A" w:rsidRPr="003A1EFF" w:rsidRDefault="00452C8A" w:rsidP="00452C8A">
                <w:pPr>
                  <w:pStyle w:val="Normalformulaire"/>
                  <w:spacing w:line="276" w:lineRule="auto"/>
                  <w:rPr>
                    <w:rFonts w:cs="Arial"/>
                  </w:rPr>
                </w:pPr>
                <w:r w:rsidRPr="003A1EFF">
                  <w:rPr>
                    <w:rStyle w:val="Textedelespacerserv"/>
                    <w:rFonts w:cs="Arial"/>
                    <w:i/>
                    <w:iCs/>
                  </w:rPr>
                  <w:t>Indiquez le nom du document.</w:t>
                </w:r>
              </w:p>
            </w:sdtContent>
          </w:sdt>
          <w:sdt>
            <w:sdtPr>
              <w:rPr>
                <w:rFonts w:cs="Arial"/>
              </w:rPr>
              <w:id w:val="-1097948259"/>
              <w:placeholder>
                <w:docPart w:val="DD6E5D14B0D241E2AC135177E8C14995"/>
              </w:placeholder>
              <w:showingPlcHdr/>
            </w:sdtPr>
            <w:sdtEndPr/>
            <w:sdtContent>
              <w:p w14:paraId="77C36B56" w14:textId="05DB2F45" w:rsidR="00452C8A" w:rsidRPr="003A1EFF" w:rsidRDefault="00452C8A" w:rsidP="00452C8A">
                <w:pPr>
                  <w:pStyle w:val="Normalformulaire"/>
                  <w:spacing w:line="276" w:lineRule="auto"/>
                  <w:rPr>
                    <w:rFonts w:cs="Arial"/>
                  </w:rPr>
                </w:pPr>
                <w:r w:rsidRPr="003A1EFF">
                  <w:rPr>
                    <w:rStyle w:val="Textedelespacerserv"/>
                    <w:rFonts w:cs="Arial"/>
                    <w:i/>
                    <w:iCs/>
                  </w:rPr>
                  <w:t>Précisez la section.</w:t>
                </w:r>
              </w:p>
            </w:sdtContent>
          </w:sdt>
        </w:tc>
      </w:tr>
      <w:tr w:rsidR="00452C8A" w:rsidRPr="003A1EFF" w14:paraId="06716B51" w14:textId="77777777" w:rsidTr="0008348E">
        <w:tc>
          <w:tcPr>
            <w:tcW w:w="1105" w:type="dxa"/>
            <w:shd w:val="clear" w:color="auto" w:fill="D9E2F3" w:themeFill="accent1" w:themeFillTint="33"/>
          </w:tcPr>
          <w:p w14:paraId="6119472E" w14:textId="0FD4193F" w:rsidR="00452C8A" w:rsidRPr="003A1EFF" w:rsidRDefault="00452C8A" w:rsidP="00452C8A">
            <w:pPr>
              <w:pStyle w:val="Normalformulaire"/>
              <w:rPr>
                <w:rFonts w:cs="Arial"/>
              </w:rPr>
            </w:pPr>
            <w:r w:rsidRPr="003A1EFF">
              <w:rPr>
                <w:rFonts w:cs="Arial"/>
              </w:rPr>
              <w:t>3.2.10.3</w:t>
            </w:r>
          </w:p>
        </w:tc>
        <w:tc>
          <w:tcPr>
            <w:tcW w:w="10348" w:type="dxa"/>
            <w:shd w:val="clear" w:color="auto" w:fill="D9E2F3" w:themeFill="accent1" w:themeFillTint="33"/>
          </w:tcPr>
          <w:p w14:paraId="6E020C5E" w14:textId="77777777" w:rsidR="00521E46" w:rsidRPr="003A1EFF" w:rsidRDefault="00521E46" w:rsidP="00521E46">
            <w:pPr>
              <w:pStyle w:val="Normalformulaire"/>
              <w:rPr>
                <w:rFonts w:cs="Arial"/>
              </w:rPr>
            </w:pPr>
            <w:r w:rsidRPr="003A1EFF">
              <w:rPr>
                <w:rFonts w:cs="Arial"/>
              </w:rPr>
              <w:t>Un avis portant sur les mesures visant la protection des biens et des personnes</w:t>
            </w:r>
          </w:p>
          <w:p w14:paraId="21CCA3C7" w14:textId="77777777" w:rsidR="00452C8A" w:rsidRPr="003A1EFF" w:rsidRDefault="00452C8A" w:rsidP="00521E46">
            <w:pPr>
              <w:pStyle w:val="Normalformulaire"/>
              <w:rPr>
                <w:rFonts w:cs="Arial"/>
              </w:rPr>
            </w:pPr>
          </w:p>
        </w:tc>
        <w:tc>
          <w:tcPr>
            <w:tcW w:w="5528" w:type="dxa"/>
            <w:shd w:val="clear" w:color="auto" w:fill="D9E2F3" w:themeFill="accent1" w:themeFillTint="33"/>
          </w:tcPr>
          <w:sdt>
            <w:sdtPr>
              <w:rPr>
                <w:rFonts w:cs="Arial"/>
              </w:rPr>
              <w:id w:val="-1326815826"/>
              <w:placeholder>
                <w:docPart w:val="E612EB3C33C9484F8B7CFAC15124F083"/>
              </w:placeholder>
              <w:showingPlcHdr/>
            </w:sdtPr>
            <w:sdtEndPr/>
            <w:sdtContent>
              <w:p w14:paraId="63BAD7D2" w14:textId="77777777" w:rsidR="00452C8A" w:rsidRPr="003A1EFF" w:rsidRDefault="00452C8A" w:rsidP="00452C8A">
                <w:pPr>
                  <w:pStyle w:val="Normalformulaire"/>
                  <w:spacing w:line="276" w:lineRule="auto"/>
                  <w:rPr>
                    <w:rFonts w:cs="Arial"/>
                  </w:rPr>
                </w:pPr>
                <w:r w:rsidRPr="003A1EFF">
                  <w:rPr>
                    <w:rStyle w:val="Textedelespacerserv"/>
                    <w:rFonts w:cs="Arial"/>
                    <w:i/>
                    <w:iCs/>
                  </w:rPr>
                  <w:t>Indiquez le nom du document.</w:t>
                </w:r>
              </w:p>
            </w:sdtContent>
          </w:sdt>
          <w:sdt>
            <w:sdtPr>
              <w:rPr>
                <w:rFonts w:cs="Arial"/>
              </w:rPr>
              <w:id w:val="505937833"/>
              <w:placeholder>
                <w:docPart w:val="8460A0CCB6664678A4E49942F254FDC6"/>
              </w:placeholder>
              <w:showingPlcHdr/>
            </w:sdtPr>
            <w:sdtEndPr/>
            <w:sdtContent>
              <w:p w14:paraId="42B3CAA1" w14:textId="11F67466" w:rsidR="00452C8A" w:rsidRPr="003A1EFF" w:rsidRDefault="00452C8A" w:rsidP="00452C8A">
                <w:pPr>
                  <w:pStyle w:val="Normalformulaire"/>
                  <w:spacing w:line="276" w:lineRule="auto"/>
                  <w:rPr>
                    <w:rFonts w:cs="Arial"/>
                  </w:rPr>
                </w:pPr>
                <w:r w:rsidRPr="003A1EFF">
                  <w:rPr>
                    <w:rStyle w:val="Textedelespacerserv"/>
                    <w:rFonts w:cs="Arial"/>
                    <w:i/>
                    <w:iCs/>
                  </w:rPr>
                  <w:t>Précisez la section.</w:t>
                </w:r>
              </w:p>
            </w:sdtContent>
          </w:sdt>
        </w:tc>
      </w:tr>
    </w:tbl>
    <w:p w14:paraId="0B26A474" w14:textId="56C5C7B4" w:rsidR="00B556B1" w:rsidRPr="00B556B1" w:rsidRDefault="0014328B" w:rsidP="00B556B1">
      <w:pPr>
        <w:pStyle w:val="Question"/>
      </w:pPr>
      <w:r>
        <w:t>3.2.11</w:t>
      </w:r>
      <w:r>
        <w:tab/>
      </w:r>
      <w:r w:rsidR="00B556B1" w:rsidRPr="00B556B1">
        <w:t>Indiquez le caractère public ou privé du lit d</w:t>
      </w:r>
      <w:r w:rsidR="00176D66">
        <w:t>u</w:t>
      </w:r>
      <w:r w:rsidR="00B556B1" w:rsidRPr="00B556B1">
        <w:t xml:space="preserve"> lac ou d</w:t>
      </w:r>
      <w:r w:rsidR="00176D66">
        <w:t>u</w:t>
      </w:r>
      <w:r w:rsidR="00B556B1" w:rsidRPr="00B556B1">
        <w:t xml:space="preserve"> cours d’eau (domanialité).</w:t>
      </w:r>
      <w:r w:rsidR="00B556B1" w:rsidRPr="00176D66">
        <w:rPr>
          <w:b w:val="0"/>
          <w:bCs w:val="0"/>
        </w:rPr>
        <w:t xml:space="preserve"> (</w:t>
      </w:r>
      <w:r w:rsidR="00B556B1" w:rsidRPr="00176D66">
        <w:rPr>
          <w:b w:val="0"/>
          <w:bCs w:val="0"/>
          <w:i/>
          <w:iCs/>
        </w:rPr>
        <w:t>Facultatif</w:t>
      </w:r>
      <w:r w:rsidR="00B556B1" w:rsidRPr="00176D66">
        <w:rPr>
          <w:b w:val="0"/>
          <w:bCs w:val="0"/>
        </w:rPr>
        <w:t>)</w:t>
      </w:r>
    </w:p>
    <w:p w14:paraId="00F87A2A" w14:textId="77777777" w:rsidR="009E7D62" w:rsidRPr="009E7D62" w:rsidRDefault="009E7D62" w:rsidP="009E7D62">
      <w:pPr>
        <w:pStyle w:val="QuestionInfo"/>
      </w:pPr>
      <w:r w:rsidRPr="009E7D62">
        <w:t>Le ministre peut émettre un avis administratif sur le caractère public ou privé du lit d’un lac ou d’un cours d’eau (domanialité). Pour obtenir cette information, une demande doit être formulée.</w:t>
      </w:r>
    </w:p>
    <w:p w14:paraId="0E999436" w14:textId="7F881B79" w:rsidR="00FF628F" w:rsidRDefault="009E7D62" w:rsidP="009E7D62">
      <w:pPr>
        <w:pStyle w:val="QuestionInfo"/>
      </w:pPr>
      <w:r w:rsidRPr="009E7D62">
        <w:t>Il est recommandé de joindre l’avis sur la domanialité ou la preuve du caractère privé du lit du lac ou du cours d’eau, le cas échéant.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73024" w:rsidRPr="003A1EFF" w14:paraId="495F7AE2" w14:textId="77777777" w:rsidTr="004B00C3">
        <w:trPr>
          <w:trHeight w:val="448"/>
          <w:jc w:val="center"/>
        </w:trPr>
        <w:sdt>
          <w:sdtPr>
            <w:rPr>
              <w:rFonts w:cs="Arial"/>
            </w:rPr>
            <w:id w:val="1652475849"/>
            <w:placeholder>
              <w:docPart w:val="26745C20C3A0492C92FE501427E3A217"/>
            </w:placeholder>
            <w:showingPlcHdr/>
          </w:sdtPr>
          <w:sdtEndPr/>
          <w:sdtContent>
            <w:tc>
              <w:tcPr>
                <w:tcW w:w="16968" w:type="dxa"/>
                <w:shd w:val="clear" w:color="auto" w:fill="D9E2F3" w:themeFill="accent1" w:themeFillTint="33"/>
              </w:tcPr>
              <w:p w14:paraId="5F2C810B" w14:textId="77777777" w:rsidR="00573024" w:rsidRPr="003A1EFF" w:rsidRDefault="00573024" w:rsidP="004B00C3">
                <w:pPr>
                  <w:pStyle w:val="Normalformulaire"/>
                  <w:spacing w:after="0"/>
                  <w:rPr>
                    <w:rFonts w:cs="Arial"/>
                  </w:rPr>
                </w:pPr>
                <w:r w:rsidRPr="003A1EFF">
                  <w:rPr>
                    <w:rStyle w:val="Textedelespacerserv"/>
                    <w:rFonts w:cs="Arial"/>
                    <w:i/>
                    <w:iCs/>
                  </w:rPr>
                  <w:t>Saisissez les informations ou indiquez le nom du document et la section.</w:t>
                </w:r>
              </w:p>
            </w:tc>
          </w:sdtContent>
        </w:sdt>
      </w:tr>
    </w:tbl>
    <w:p w14:paraId="5F255D34" w14:textId="078DA417" w:rsidR="00BA73A5" w:rsidRPr="003A1EFF" w:rsidRDefault="00BA73A5" w:rsidP="00221A3A">
      <w:pPr>
        <w:pStyle w:val="Sous-Section"/>
        <w:spacing w:before="360"/>
        <w:rPr>
          <w:rFonts w:cs="Arial"/>
        </w:rPr>
      </w:pPr>
      <w:r w:rsidRPr="003A1EFF">
        <w:rPr>
          <w:rFonts w:cs="Arial"/>
        </w:rPr>
        <w:t>Description du site et du milieu environnant</w:t>
      </w:r>
    </w:p>
    <w:p w14:paraId="4ABF092D" w14:textId="7F1EE77D" w:rsidR="008D3195" w:rsidRPr="008D3195" w:rsidRDefault="00DF08C8" w:rsidP="00E35DEE">
      <w:pPr>
        <w:pStyle w:val="Question"/>
        <w:rPr>
          <w:color w:val="auto"/>
          <w:lang w:eastAsia="fr-CA"/>
        </w:rPr>
      </w:pPr>
      <w:r w:rsidRPr="003A1EFF">
        <w:rPr>
          <w:rFonts w:cs="Arial"/>
        </w:rPr>
        <w:t>3.3.1</w:t>
      </w:r>
      <w:r w:rsidRPr="003A1EFF">
        <w:rPr>
          <w:rFonts w:cs="Arial"/>
        </w:rPr>
        <w:tab/>
      </w:r>
      <w:r w:rsidR="008D3195" w:rsidRPr="008D3195">
        <w:rPr>
          <w:color w:val="auto"/>
          <w:lang w:eastAsia="fr-CA"/>
        </w:rPr>
        <w:t>Décrivez les perturbations et les pressions anthropiques subies par les milieux affectés par le projet avant son implantation (art. 315 al. 2 REAFIE)</w:t>
      </w:r>
      <w:r w:rsidR="00AB48F7">
        <w:rPr>
          <w:color w:val="auto"/>
          <w:lang w:eastAsia="fr-CA"/>
        </w:rPr>
        <w:t>.</w:t>
      </w:r>
    </w:p>
    <w:p w14:paraId="72AA16E4" w14:textId="7C7AFA45" w:rsidR="004E1E05" w:rsidRPr="003A1EFF" w:rsidRDefault="00F64DDA" w:rsidP="00E35DEE">
      <w:pPr>
        <w:pStyle w:val="Recevabilite"/>
        <w:rPr>
          <w:rFonts w:cs="Arial"/>
        </w:rPr>
      </w:pPr>
      <w:sdt>
        <w:sdtPr>
          <w:rPr>
            <w:rFonts w:cs="Arial"/>
            <w:highlight w:val="lightGray"/>
          </w:rPr>
          <w:id w:val="1319922870"/>
          <w14:checkbox>
            <w14:checked w14:val="0"/>
            <w14:checkedState w14:val="2612" w14:font="MS Gothic"/>
            <w14:uncheckedState w14:val="2610" w14:font="MS Gothic"/>
          </w14:checkbox>
        </w:sdtPr>
        <w:sdtEndPr/>
        <w:sdtContent>
          <w:r w:rsidR="00FB11EF">
            <w:rPr>
              <w:rFonts w:ascii="MS Gothic" w:eastAsia="MS Gothic" w:hAnsi="MS Gothic" w:cs="Arial" w:hint="eastAsia"/>
              <w:highlight w:val="lightGray"/>
            </w:rPr>
            <w:t>☐</w:t>
          </w:r>
        </w:sdtContent>
      </w:sdt>
      <w:r w:rsidR="004E1E05" w:rsidRPr="003A1EFF">
        <w:rPr>
          <w:rFonts w:cs="Arial"/>
          <w:highlight w:val="lightGray"/>
        </w:rPr>
        <w:t xml:space="preserve">R </w:t>
      </w:r>
      <w:sdt>
        <w:sdtPr>
          <w:rPr>
            <w:rFonts w:cs="Arial"/>
            <w:highlight w:val="lightGray"/>
          </w:rPr>
          <w:id w:val="-291822922"/>
          <w14:checkbox>
            <w14:checked w14:val="0"/>
            <w14:checkedState w14:val="2612" w14:font="MS Gothic"/>
            <w14:uncheckedState w14:val="2610" w14:font="MS Gothic"/>
          </w14:checkbox>
        </w:sdtPr>
        <w:sdtEndPr/>
        <w:sdtContent>
          <w:r w:rsidR="004E1E05" w:rsidRPr="003A1EFF">
            <w:rPr>
              <w:rFonts w:ascii="Segoe UI Symbol" w:eastAsia="MS Gothic" w:hAnsi="Segoe UI Symbol" w:cs="Segoe UI Symbol"/>
              <w:highlight w:val="lightGray"/>
            </w:rPr>
            <w:t>☐</w:t>
          </w:r>
        </w:sdtContent>
      </w:sdt>
      <w:r w:rsidR="004E1E05" w:rsidRPr="003A1EFF">
        <w:rPr>
          <w:rFonts w:cs="Arial"/>
          <w:highlight w:val="lightGray"/>
        </w:rPr>
        <w:t xml:space="preserve">NR </w:t>
      </w:r>
      <w:sdt>
        <w:sdtPr>
          <w:rPr>
            <w:rFonts w:cs="Arial"/>
            <w:highlight w:val="lightGray"/>
          </w:rPr>
          <w:id w:val="-70357520"/>
          <w14:checkbox>
            <w14:checked w14:val="0"/>
            <w14:checkedState w14:val="2612" w14:font="MS Gothic"/>
            <w14:uncheckedState w14:val="2610" w14:font="MS Gothic"/>
          </w14:checkbox>
        </w:sdtPr>
        <w:sdtEndPr/>
        <w:sdtContent>
          <w:r w:rsidR="004E1E05" w:rsidRPr="003A1EFF">
            <w:rPr>
              <w:rFonts w:ascii="Segoe UI Symbol" w:eastAsia="MS Gothic" w:hAnsi="Segoe UI Symbol" w:cs="Segoe UI Symbol"/>
              <w:highlight w:val="lightGray"/>
            </w:rPr>
            <w:t>☐</w:t>
          </w:r>
        </w:sdtContent>
      </w:sdt>
      <w:r w:rsidR="004E1E05" w:rsidRPr="003A1EFF">
        <w:rPr>
          <w:rFonts w:cs="Arial"/>
          <w:highlight w:val="lightGray"/>
        </w:rPr>
        <w:t>SO</w:t>
      </w:r>
    </w:p>
    <w:p w14:paraId="4A3A2E0D" w14:textId="77777777" w:rsidR="008D3195" w:rsidRPr="00FE6C49" w:rsidRDefault="008D3195" w:rsidP="00571B3C">
      <w:pPr>
        <w:pStyle w:val="QuestionInfo"/>
        <w:rPr>
          <w:lang w:eastAsia="fr-CA"/>
        </w:rPr>
      </w:pPr>
      <w:r w:rsidRPr="00FE6C49">
        <w:rPr>
          <w:lang w:eastAsia="fr-CA"/>
        </w:rPr>
        <w:lastRenderedPageBreak/>
        <w:t>Cette description doit notamment inclure la présence de constructions, d’ouvrages et d’autres perturbations</w:t>
      </w:r>
      <w:r w:rsidRPr="00FE6C49" w:rsidDel="00BE5E23">
        <w:rPr>
          <w:lang w:eastAsia="fr-CA"/>
        </w:rPr>
        <w:t xml:space="preserve"> </w:t>
      </w:r>
      <w:r w:rsidRPr="00FE6C49">
        <w:rPr>
          <w:lang w:eastAsia="fr-CA"/>
        </w:rPr>
        <w:t xml:space="preserve">(seuils, digues, barrages, ponts, ponceaux, routes, chemins de VTT, coupes d’arbres, sentiers informels, dépôts sauvages, remblais et déblais, fossés de drainage, etc.) dans ces milieux. </w:t>
      </w:r>
    </w:p>
    <w:p w14:paraId="3121DDD8" w14:textId="2D215A7F" w:rsidR="008D3195" w:rsidRDefault="008D3195" w:rsidP="004D04B3">
      <w:pPr>
        <w:pStyle w:val="QuestionInfo"/>
      </w:pPr>
      <w:r w:rsidRPr="00FE6C49">
        <w:t>Notez que l’absence de perturbations ou de pressions anthropiques, le cas échéant, doit être mentionnée</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D04B3" w:rsidRPr="003A1EFF" w14:paraId="2A9B4BB2" w14:textId="77777777" w:rsidTr="00AD06B1">
        <w:trPr>
          <w:trHeight w:val="448"/>
          <w:jc w:val="center"/>
        </w:trPr>
        <w:sdt>
          <w:sdtPr>
            <w:rPr>
              <w:rFonts w:cs="Arial"/>
            </w:rPr>
            <w:id w:val="1659506324"/>
            <w:placeholder>
              <w:docPart w:val="B3553D238EF4412486B5B4BE56549F9C"/>
            </w:placeholder>
            <w:showingPlcHdr/>
          </w:sdtPr>
          <w:sdtEndPr/>
          <w:sdtContent>
            <w:tc>
              <w:tcPr>
                <w:tcW w:w="16968" w:type="dxa"/>
                <w:shd w:val="clear" w:color="auto" w:fill="D9E2F3" w:themeFill="accent1" w:themeFillTint="33"/>
              </w:tcPr>
              <w:p w14:paraId="4B056FB5" w14:textId="0660AF13" w:rsidR="004D04B3" w:rsidRPr="003A1EFF" w:rsidRDefault="004D04B3" w:rsidP="00AD06B1">
                <w:pPr>
                  <w:pStyle w:val="Normalformulaire"/>
                  <w:spacing w:after="0"/>
                  <w:rPr>
                    <w:rFonts w:cs="Arial"/>
                  </w:rPr>
                </w:pPr>
                <w:r w:rsidRPr="003A1EFF">
                  <w:rPr>
                    <w:rStyle w:val="Textedelespacerserv"/>
                    <w:rFonts w:cs="Arial"/>
                    <w:i/>
                    <w:iCs/>
                  </w:rPr>
                  <w:t>Saisissez les informations ou indiquez le nom du document et la section.</w:t>
                </w:r>
              </w:p>
            </w:tc>
          </w:sdtContent>
        </w:sdt>
      </w:tr>
    </w:tbl>
    <w:p w14:paraId="332E10F4" w14:textId="4D3291E2" w:rsidR="00700094" w:rsidRPr="003A1EFF" w:rsidRDefault="004D04B3" w:rsidP="005539BE">
      <w:pPr>
        <w:pStyle w:val="Question"/>
        <w:keepNext/>
        <w:rPr>
          <w:rFonts w:cs="Arial"/>
        </w:rPr>
      </w:pPr>
      <w:r>
        <w:rPr>
          <w:rFonts w:cs="Arial"/>
        </w:rPr>
        <w:t>3.3.</w:t>
      </w:r>
      <w:r w:rsidR="0044314E">
        <w:rPr>
          <w:rFonts w:cs="Arial"/>
        </w:rPr>
        <w:t>2</w:t>
      </w:r>
      <w:r>
        <w:rPr>
          <w:rFonts w:cs="Arial"/>
        </w:rPr>
        <w:tab/>
      </w:r>
      <w:r w:rsidR="00700094" w:rsidRPr="003A1EFF">
        <w:rPr>
          <w:rFonts w:cs="Arial"/>
        </w:rPr>
        <w:t>Dans le tableau</w:t>
      </w:r>
      <w:r w:rsidR="005539BE">
        <w:rPr>
          <w:rFonts w:cs="Arial"/>
        </w:rPr>
        <w:t xml:space="preserve"> ci-dessous</w:t>
      </w:r>
      <w:r w:rsidR="00700094" w:rsidRPr="003A1EFF">
        <w:rPr>
          <w:rFonts w:cs="Arial"/>
        </w:rPr>
        <w:t>, indiquez les superficies de pertes par le projet pour chaque milieu humide</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00700094" w:rsidRPr="003A1EFF">
        <w:rPr>
          <w:rFonts w:cs="Arial"/>
        </w:rPr>
        <w:t xml:space="preserve"> et hydrique</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00700094" w:rsidRPr="003A1EFF">
        <w:rPr>
          <w:rFonts w:cs="Arial"/>
        </w:rPr>
        <w:t xml:space="preserve"> et précisez si elles sont affectées de manière permanente ou temporaire (art. 17 al. 1 (1) et 315 al. 1 (2) REAFIE et art. 46.0.3 (1)b) LQE).</w:t>
      </w:r>
    </w:p>
    <w:p w14:paraId="094D27D3" w14:textId="7AEFD1BE" w:rsidR="00700094" w:rsidRPr="003A1EFF" w:rsidRDefault="00F64DDA" w:rsidP="005539BE">
      <w:pPr>
        <w:pStyle w:val="Recevabilite"/>
        <w:keepNext/>
        <w:rPr>
          <w:rFonts w:cs="Arial"/>
        </w:rPr>
      </w:pPr>
      <w:sdt>
        <w:sdtPr>
          <w:rPr>
            <w:rFonts w:cs="Arial"/>
            <w:highlight w:val="lightGray"/>
          </w:rPr>
          <w:id w:val="-1223522144"/>
          <w14:checkbox>
            <w14:checked w14:val="0"/>
            <w14:checkedState w14:val="2612" w14:font="MS Gothic"/>
            <w14:uncheckedState w14:val="2610" w14:font="MS Gothic"/>
          </w14:checkbox>
        </w:sdtPr>
        <w:sdtEndPr/>
        <w:sdtContent>
          <w:r w:rsidR="00700094" w:rsidRPr="003A1EFF">
            <w:rPr>
              <w:rFonts w:ascii="Segoe UI Symbol" w:eastAsia="MS Gothic" w:hAnsi="Segoe UI Symbol" w:cs="Segoe UI Symbol"/>
              <w:highlight w:val="lightGray"/>
            </w:rPr>
            <w:t>☐</w:t>
          </w:r>
        </w:sdtContent>
      </w:sdt>
      <w:r w:rsidR="00700094" w:rsidRPr="003A1EFF">
        <w:rPr>
          <w:rFonts w:cs="Arial"/>
          <w:highlight w:val="lightGray"/>
        </w:rPr>
        <w:t xml:space="preserve">R </w:t>
      </w:r>
      <w:sdt>
        <w:sdtPr>
          <w:rPr>
            <w:rFonts w:cs="Arial"/>
            <w:highlight w:val="lightGray"/>
          </w:rPr>
          <w:id w:val="-879168617"/>
          <w14:checkbox>
            <w14:checked w14:val="0"/>
            <w14:checkedState w14:val="2612" w14:font="MS Gothic"/>
            <w14:uncheckedState w14:val="2610" w14:font="MS Gothic"/>
          </w14:checkbox>
        </w:sdtPr>
        <w:sdtEndPr/>
        <w:sdtContent>
          <w:r w:rsidR="00700094" w:rsidRPr="003A1EFF">
            <w:rPr>
              <w:rFonts w:ascii="Segoe UI Symbol" w:eastAsia="MS Gothic" w:hAnsi="Segoe UI Symbol" w:cs="Segoe UI Symbol"/>
              <w:highlight w:val="lightGray"/>
            </w:rPr>
            <w:t>☐</w:t>
          </w:r>
        </w:sdtContent>
      </w:sdt>
      <w:r w:rsidR="00700094" w:rsidRPr="003A1EFF">
        <w:rPr>
          <w:rFonts w:cs="Arial"/>
          <w:highlight w:val="lightGray"/>
        </w:rPr>
        <w:t xml:space="preserve">NR </w:t>
      </w:r>
      <w:sdt>
        <w:sdtPr>
          <w:rPr>
            <w:rFonts w:cs="Arial"/>
            <w:highlight w:val="lightGray"/>
          </w:rPr>
          <w:id w:val="1404020727"/>
          <w14:checkbox>
            <w14:checked w14:val="0"/>
            <w14:checkedState w14:val="2612" w14:font="MS Gothic"/>
            <w14:uncheckedState w14:val="2610" w14:font="MS Gothic"/>
          </w14:checkbox>
        </w:sdtPr>
        <w:sdtEndPr/>
        <w:sdtContent>
          <w:r w:rsidR="00700094" w:rsidRPr="003A1EFF">
            <w:rPr>
              <w:rFonts w:ascii="Segoe UI Symbol" w:eastAsia="MS Gothic" w:hAnsi="Segoe UI Symbol" w:cs="Segoe UI Symbol"/>
              <w:highlight w:val="lightGray"/>
            </w:rPr>
            <w:t>☐</w:t>
          </w:r>
        </w:sdtContent>
      </w:sdt>
      <w:r w:rsidR="00700094" w:rsidRPr="003A1EFF">
        <w:rPr>
          <w:rFonts w:cs="Arial"/>
          <w:highlight w:val="lightGray"/>
        </w:rPr>
        <w:t>SO</w:t>
      </w:r>
    </w:p>
    <w:p w14:paraId="6FFD928E" w14:textId="77777777" w:rsidR="00700094" w:rsidRDefault="00700094" w:rsidP="00700094">
      <w:pPr>
        <w:pStyle w:val="QuestionInfo"/>
        <w:rPr>
          <w:rFonts w:cs="Arial"/>
        </w:rPr>
      </w:pPr>
      <w:bookmarkStart w:id="8" w:name="_Hlk119413029"/>
      <w:r w:rsidRPr="003A1EFF">
        <w:rPr>
          <w:rFonts w:cs="Arial"/>
        </w:rPr>
        <w:t>On entend par « temporaire » un milieu perturbé qui sera remis en état à la fin des travaux.</w:t>
      </w:r>
    </w:p>
    <w:p w14:paraId="47C30F1C" w14:textId="49A3348B" w:rsidR="00182BD1" w:rsidRPr="00182BD1" w:rsidRDefault="00182BD1" w:rsidP="00182BD1">
      <w:pPr>
        <w:pStyle w:val="QuestionInfo"/>
      </w:pPr>
      <w:r w:rsidRPr="00182BD1">
        <w:t>Les milieux affectés doivent être clairement identifiés, entre autres, à des fins de calcul de la compensation financière lors de l’analyse de la demande.</w:t>
      </w:r>
    </w:p>
    <w:tbl>
      <w:tblPr>
        <w:tblStyle w:val="TableauGrille4-Accentuation5"/>
        <w:tblW w:w="4546" w:type="pct"/>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827"/>
        <w:gridCol w:w="2834"/>
        <w:gridCol w:w="2695"/>
        <w:gridCol w:w="3116"/>
        <w:gridCol w:w="4539"/>
      </w:tblGrid>
      <w:tr w:rsidR="00987804" w:rsidRPr="003A1EFF" w14:paraId="2ECC86D5" w14:textId="77777777" w:rsidTr="005539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5" w:type="pct"/>
            <w:tcBorders>
              <w:top w:val="none" w:sz="0" w:space="0" w:color="auto"/>
              <w:left w:val="none" w:sz="0" w:space="0" w:color="auto"/>
              <w:bottom w:val="none" w:sz="0" w:space="0" w:color="auto"/>
              <w:right w:val="none" w:sz="0" w:space="0" w:color="auto"/>
            </w:tcBorders>
            <w:shd w:val="clear" w:color="auto" w:fill="4472C4" w:themeFill="accent1"/>
          </w:tcPr>
          <w:bookmarkEnd w:id="8"/>
          <w:p w14:paraId="0F67510C" w14:textId="21E7B6A2" w:rsidR="00987804" w:rsidRPr="00BD1526" w:rsidRDefault="00987804" w:rsidP="0008348E">
            <w:pPr>
              <w:pStyle w:val="Tableauen-tte"/>
              <w:rPr>
                <w:rFonts w:cs="Arial"/>
                <w:b/>
                <w:bCs w:val="0"/>
              </w:rPr>
            </w:pPr>
            <w:r w:rsidRPr="00BD1526">
              <w:rPr>
                <w:rFonts w:cs="Arial"/>
                <w:b/>
                <w:bCs w:val="0"/>
              </w:rPr>
              <w:t>Type de milieux humides</w:t>
            </w:r>
            <w:r w:rsidR="00375FB0" w:rsidRPr="00BD1526">
              <w:rPr>
                <w:rFonts w:cs="Arial"/>
                <w:vertAlign w:val="superscript"/>
              </w:rPr>
              <w:fldChar w:fldCharType="begin"/>
            </w:r>
            <w:r w:rsidR="00375FB0" w:rsidRPr="00BD1526">
              <w:rPr>
                <w:rFonts w:cs="Arial"/>
                <w:b/>
                <w:bCs w:val="0"/>
                <w:vertAlign w:val="superscript"/>
              </w:rPr>
              <w:instrText xml:space="preserve"> AUTOTEXTLIST  \s "NoStyle" \t "Pour plus de précisions, consultez le lexique à la fin du formulaire." \* MERGEFORMAT </w:instrText>
            </w:r>
            <w:r w:rsidR="00375FB0" w:rsidRPr="00BD1526">
              <w:rPr>
                <w:rFonts w:cs="Arial"/>
                <w:vertAlign w:val="superscript"/>
              </w:rPr>
              <w:fldChar w:fldCharType="separate"/>
            </w:r>
            <w:r w:rsidR="00375FB0" w:rsidRPr="00BD1526">
              <w:rPr>
                <w:rFonts w:cs="Arial"/>
                <w:b/>
                <w:bCs w:val="0"/>
                <w:vertAlign w:val="superscript"/>
              </w:rPr>
              <w:t>'?'</w:t>
            </w:r>
            <w:r w:rsidR="00375FB0" w:rsidRPr="00BD1526">
              <w:rPr>
                <w:rFonts w:cs="Arial"/>
                <w:vertAlign w:val="superscript"/>
              </w:rPr>
              <w:fldChar w:fldCharType="end"/>
            </w:r>
            <w:r w:rsidRPr="00BD1526">
              <w:rPr>
                <w:rFonts w:cs="Arial"/>
                <w:b/>
                <w:bCs w:val="0"/>
              </w:rPr>
              <w:t xml:space="preserve"> et hydriques</w:t>
            </w:r>
            <w:r w:rsidR="00375FB0" w:rsidRPr="00BD1526">
              <w:rPr>
                <w:rFonts w:cs="Arial"/>
                <w:vertAlign w:val="superscript"/>
              </w:rPr>
              <w:fldChar w:fldCharType="begin"/>
            </w:r>
            <w:r w:rsidR="00375FB0" w:rsidRPr="00BD1526">
              <w:rPr>
                <w:rFonts w:cs="Arial"/>
                <w:b/>
                <w:bCs w:val="0"/>
                <w:vertAlign w:val="superscript"/>
              </w:rPr>
              <w:instrText xml:space="preserve"> AUTOTEXTLIST  \s "NoStyle" \t "Pour plus de précisions, consultez le lexique à la fin du formulaire." \* MERGEFORMAT </w:instrText>
            </w:r>
            <w:r w:rsidR="00375FB0" w:rsidRPr="00BD1526">
              <w:rPr>
                <w:rFonts w:cs="Arial"/>
                <w:vertAlign w:val="superscript"/>
              </w:rPr>
              <w:fldChar w:fldCharType="separate"/>
            </w:r>
            <w:r w:rsidR="00375FB0" w:rsidRPr="00BD1526">
              <w:rPr>
                <w:rFonts w:cs="Arial"/>
                <w:b/>
                <w:bCs w:val="0"/>
                <w:vertAlign w:val="superscript"/>
              </w:rPr>
              <w:t>'?'</w:t>
            </w:r>
            <w:r w:rsidR="00375FB0" w:rsidRPr="00BD1526">
              <w:rPr>
                <w:rFonts w:cs="Arial"/>
                <w:vertAlign w:val="superscript"/>
              </w:rPr>
              <w:fldChar w:fldCharType="end"/>
            </w:r>
            <w:r w:rsidRPr="00BD1526">
              <w:rPr>
                <w:rFonts w:cs="Arial"/>
                <w:b/>
                <w:bCs w:val="0"/>
              </w:rPr>
              <w:br/>
            </w:r>
            <w:r w:rsidRPr="00BD1526">
              <w:rPr>
                <w:rFonts w:cs="Arial"/>
              </w:rPr>
              <w:t>(rive</w:t>
            </w:r>
            <w:r w:rsidR="00375FB0" w:rsidRPr="00BD1526">
              <w:rPr>
                <w:rFonts w:cs="Arial"/>
                <w:vertAlign w:val="superscript"/>
              </w:rPr>
              <w:fldChar w:fldCharType="begin"/>
            </w:r>
            <w:r w:rsidR="00375FB0" w:rsidRPr="00BD1526">
              <w:rPr>
                <w:rFonts w:cs="Arial"/>
                <w:vertAlign w:val="superscript"/>
              </w:rPr>
              <w:instrText xml:space="preserve"> AUTOTEXTLIST  \s "NoStyle" \t "Pour plus de précisions, consultez le lexique à la fin du formulaire." \* MERGEFORMAT </w:instrText>
            </w:r>
            <w:r w:rsidR="00375FB0" w:rsidRPr="00BD1526">
              <w:rPr>
                <w:rFonts w:cs="Arial"/>
                <w:vertAlign w:val="superscript"/>
              </w:rPr>
              <w:fldChar w:fldCharType="separate"/>
            </w:r>
            <w:r w:rsidR="00375FB0" w:rsidRPr="00BD1526">
              <w:rPr>
                <w:rFonts w:cs="Arial"/>
                <w:vertAlign w:val="superscript"/>
              </w:rPr>
              <w:t>'?'</w:t>
            </w:r>
            <w:r w:rsidR="00375FB0" w:rsidRPr="00BD1526">
              <w:rPr>
                <w:rFonts w:cs="Arial"/>
                <w:vertAlign w:val="superscript"/>
              </w:rPr>
              <w:fldChar w:fldCharType="end"/>
            </w:r>
            <w:r w:rsidRPr="00BD1526">
              <w:rPr>
                <w:rFonts w:cs="Arial"/>
              </w:rPr>
              <w:t>, littoral</w:t>
            </w:r>
            <w:r w:rsidR="00375FB0" w:rsidRPr="00BD1526">
              <w:rPr>
                <w:rFonts w:cs="Arial"/>
                <w:vertAlign w:val="superscript"/>
              </w:rPr>
              <w:fldChar w:fldCharType="begin"/>
            </w:r>
            <w:r w:rsidR="00375FB0" w:rsidRPr="00BD1526">
              <w:rPr>
                <w:rFonts w:cs="Arial"/>
                <w:vertAlign w:val="superscript"/>
              </w:rPr>
              <w:instrText xml:space="preserve"> AUTOTEXTLIST  \s "NoStyle" \t "Pour plus de précisions, consultez le lexique à la fin du formulaire." \* MERGEFORMAT </w:instrText>
            </w:r>
            <w:r w:rsidR="00375FB0" w:rsidRPr="00BD1526">
              <w:rPr>
                <w:rFonts w:cs="Arial"/>
                <w:vertAlign w:val="superscript"/>
              </w:rPr>
              <w:fldChar w:fldCharType="separate"/>
            </w:r>
            <w:r w:rsidR="00375FB0" w:rsidRPr="00BD1526">
              <w:rPr>
                <w:rFonts w:cs="Arial"/>
                <w:vertAlign w:val="superscript"/>
              </w:rPr>
              <w:t>'?'</w:t>
            </w:r>
            <w:r w:rsidR="00375FB0" w:rsidRPr="00BD1526">
              <w:rPr>
                <w:rFonts w:cs="Arial"/>
                <w:vertAlign w:val="superscript"/>
              </w:rPr>
              <w:fldChar w:fldCharType="end"/>
            </w:r>
            <w:r w:rsidRPr="00BD1526">
              <w:rPr>
                <w:rFonts w:cs="Arial"/>
              </w:rPr>
              <w:t>, zone inondable</w:t>
            </w:r>
            <w:r w:rsidR="00375FB0" w:rsidRPr="00BD1526">
              <w:rPr>
                <w:rFonts w:cs="Arial"/>
                <w:vertAlign w:val="superscript"/>
              </w:rPr>
              <w:fldChar w:fldCharType="begin"/>
            </w:r>
            <w:r w:rsidR="00375FB0" w:rsidRPr="00BD1526">
              <w:rPr>
                <w:rFonts w:cs="Arial"/>
                <w:vertAlign w:val="superscript"/>
              </w:rPr>
              <w:instrText xml:space="preserve"> AUTOTEXTLIST  \s "NoStyle" \t "Pour plus de précisions, consultez le lexique à la fin du formulaire." \* MERGEFORMAT </w:instrText>
            </w:r>
            <w:r w:rsidR="00375FB0" w:rsidRPr="00BD1526">
              <w:rPr>
                <w:rFonts w:cs="Arial"/>
                <w:vertAlign w:val="superscript"/>
              </w:rPr>
              <w:fldChar w:fldCharType="separate"/>
            </w:r>
            <w:r w:rsidR="00375FB0" w:rsidRPr="00BD1526">
              <w:rPr>
                <w:rFonts w:cs="Arial"/>
                <w:vertAlign w:val="superscript"/>
              </w:rPr>
              <w:t>'?'</w:t>
            </w:r>
            <w:r w:rsidR="00375FB0" w:rsidRPr="00BD1526">
              <w:rPr>
                <w:rFonts w:cs="Arial"/>
                <w:vertAlign w:val="superscript"/>
              </w:rPr>
              <w:fldChar w:fldCharType="end"/>
            </w:r>
            <w:r w:rsidRPr="00BD1526">
              <w:rPr>
                <w:rFonts w:cs="Arial"/>
              </w:rPr>
              <w:t xml:space="preserve"> (de faible ou de grand courant</w:t>
            </w:r>
            <w:r w:rsidR="00375FB0" w:rsidRPr="00BD1526">
              <w:rPr>
                <w:rFonts w:cs="Arial"/>
                <w:vertAlign w:val="superscript"/>
              </w:rPr>
              <w:fldChar w:fldCharType="begin"/>
            </w:r>
            <w:r w:rsidR="00375FB0" w:rsidRPr="00BD1526">
              <w:rPr>
                <w:rFonts w:cs="Arial"/>
                <w:vertAlign w:val="superscript"/>
              </w:rPr>
              <w:instrText xml:space="preserve"> AUTOTEXTLIST  \s "NoStyle" \t "Pour plus de précisions, consultez le lexique à la fin du formulaire." \* MERGEFORMAT </w:instrText>
            </w:r>
            <w:r w:rsidR="00375FB0" w:rsidRPr="00BD1526">
              <w:rPr>
                <w:rFonts w:cs="Arial"/>
                <w:vertAlign w:val="superscript"/>
              </w:rPr>
              <w:fldChar w:fldCharType="separate"/>
            </w:r>
            <w:r w:rsidR="00375FB0" w:rsidRPr="00BD1526">
              <w:rPr>
                <w:rFonts w:cs="Arial"/>
                <w:vertAlign w:val="superscript"/>
              </w:rPr>
              <w:t>'?'</w:t>
            </w:r>
            <w:r w:rsidR="00375FB0" w:rsidRPr="00BD1526">
              <w:rPr>
                <w:rFonts w:cs="Arial"/>
                <w:vertAlign w:val="superscript"/>
              </w:rPr>
              <w:fldChar w:fldCharType="end"/>
            </w:r>
            <w:r w:rsidRPr="00BD1526">
              <w:rPr>
                <w:rFonts w:cs="Arial"/>
              </w:rPr>
              <w:t>), marais, marécage, étang ou tourbière</w:t>
            </w:r>
            <w:r w:rsidR="00375FB0" w:rsidRPr="00BD1526">
              <w:rPr>
                <w:rFonts w:cs="Arial"/>
                <w:vertAlign w:val="superscript"/>
              </w:rPr>
              <w:fldChar w:fldCharType="begin"/>
            </w:r>
            <w:r w:rsidR="00375FB0" w:rsidRPr="00BD1526">
              <w:rPr>
                <w:rFonts w:cs="Arial"/>
                <w:vertAlign w:val="superscript"/>
              </w:rPr>
              <w:instrText xml:space="preserve"> AUTOTEXTLIST  \s "NoStyle" \t "Pour plus de précisions, consultez le lexique à la fin du formulaire." \* MERGEFORMAT </w:instrText>
            </w:r>
            <w:r w:rsidR="00375FB0" w:rsidRPr="00BD1526">
              <w:rPr>
                <w:rFonts w:cs="Arial"/>
                <w:vertAlign w:val="superscript"/>
              </w:rPr>
              <w:fldChar w:fldCharType="separate"/>
            </w:r>
            <w:r w:rsidR="00375FB0" w:rsidRPr="00BD1526">
              <w:rPr>
                <w:rFonts w:cs="Arial"/>
                <w:vertAlign w:val="superscript"/>
              </w:rPr>
              <w:t>'?'</w:t>
            </w:r>
            <w:r w:rsidR="00375FB0" w:rsidRPr="00BD1526">
              <w:rPr>
                <w:rFonts w:cs="Arial"/>
                <w:vertAlign w:val="superscript"/>
              </w:rPr>
              <w:fldChar w:fldCharType="end"/>
            </w:r>
            <w:r w:rsidRPr="00BD1526">
              <w:rPr>
                <w:rFonts w:cs="Arial"/>
              </w:rPr>
              <w:t>)</w:t>
            </w:r>
          </w:p>
        </w:tc>
        <w:tc>
          <w:tcPr>
            <w:tcW w:w="833" w:type="pct"/>
            <w:tcBorders>
              <w:top w:val="none" w:sz="0" w:space="0" w:color="auto"/>
              <w:left w:val="none" w:sz="0" w:space="0" w:color="auto"/>
              <w:bottom w:val="none" w:sz="0" w:space="0" w:color="auto"/>
              <w:right w:val="none" w:sz="0" w:space="0" w:color="auto"/>
            </w:tcBorders>
            <w:shd w:val="clear" w:color="auto" w:fill="4472C4" w:themeFill="accent1"/>
          </w:tcPr>
          <w:p w14:paraId="099CF408" w14:textId="6E31179E" w:rsidR="00987804" w:rsidRPr="003A1EFF" w:rsidRDefault="00987804" w:rsidP="0008348E">
            <w:pPr>
              <w:pStyle w:val="Tableauen-tte"/>
              <w:cnfStyle w:val="100000000000" w:firstRow="1" w:lastRow="0" w:firstColumn="0" w:lastColumn="0" w:oddVBand="0" w:evenVBand="0" w:oddHBand="0" w:evenHBand="0" w:firstRowFirstColumn="0" w:firstRowLastColumn="0" w:lastRowFirstColumn="0" w:lastRowLastColumn="0"/>
              <w:rPr>
                <w:rFonts w:cs="Arial"/>
                <w:b/>
                <w:bCs w:val="0"/>
                <w:color w:val="FF0000"/>
              </w:rPr>
            </w:pPr>
            <w:r w:rsidRPr="003A1EFF">
              <w:rPr>
                <w:rFonts w:cs="Arial"/>
                <w:b/>
                <w:bCs w:val="0"/>
              </w:rPr>
              <w:t xml:space="preserve">Superficie totale du milieu </w:t>
            </w:r>
            <w:r w:rsidR="009700DC" w:rsidRPr="003A1EFF">
              <w:rPr>
                <w:rFonts w:cs="Arial"/>
                <w:b/>
                <w:bCs w:val="0"/>
              </w:rPr>
              <w:t>(m</w:t>
            </w:r>
            <w:r w:rsidR="009700DC" w:rsidRPr="003A1EFF">
              <w:rPr>
                <w:rFonts w:cs="Arial"/>
                <w:b/>
                <w:bCs w:val="0"/>
                <w:vertAlign w:val="superscript"/>
              </w:rPr>
              <w:t>2</w:t>
            </w:r>
            <w:r w:rsidR="009700DC" w:rsidRPr="003A1EFF">
              <w:rPr>
                <w:rFonts w:cs="Arial"/>
                <w:b/>
                <w:bCs w:val="0"/>
              </w:rPr>
              <w:t>)</w:t>
            </w:r>
            <w:r w:rsidRPr="003A1EFF">
              <w:rPr>
                <w:rFonts w:cs="Arial"/>
                <w:b/>
                <w:bCs w:val="0"/>
              </w:rPr>
              <w:br/>
            </w:r>
            <w:r w:rsidRPr="003A1EFF">
              <w:rPr>
                <w:rFonts w:cs="Arial"/>
              </w:rPr>
              <w:t>(à compléter uniquement pour les milieux humides)</w:t>
            </w:r>
          </w:p>
        </w:tc>
        <w:tc>
          <w:tcPr>
            <w:tcW w:w="792" w:type="pct"/>
            <w:tcBorders>
              <w:top w:val="none" w:sz="0" w:space="0" w:color="auto"/>
              <w:left w:val="none" w:sz="0" w:space="0" w:color="auto"/>
              <w:bottom w:val="none" w:sz="0" w:space="0" w:color="auto"/>
              <w:right w:val="none" w:sz="0" w:space="0" w:color="auto"/>
            </w:tcBorders>
            <w:shd w:val="clear" w:color="auto" w:fill="4472C4" w:themeFill="accent1"/>
          </w:tcPr>
          <w:p w14:paraId="654A92FF" w14:textId="579E9213" w:rsidR="00987804" w:rsidRPr="003A1EFF" w:rsidRDefault="00987804" w:rsidP="0008348E">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sidRPr="003A1EFF">
              <w:rPr>
                <w:rFonts w:cs="Arial"/>
                <w:b/>
                <w:bCs w:val="0"/>
              </w:rPr>
              <w:t>Superficie affectée de manière temporaire</w:t>
            </w:r>
            <w:r w:rsidR="00804851">
              <w:rPr>
                <w:rFonts w:cs="Arial"/>
                <w:b/>
                <w:bCs w:val="0"/>
              </w:rPr>
              <w:t xml:space="preserve"> </w:t>
            </w:r>
            <w:r w:rsidR="00804851" w:rsidRPr="003A1EFF">
              <w:rPr>
                <w:rFonts w:cs="Arial"/>
                <w:b/>
                <w:bCs w:val="0"/>
              </w:rPr>
              <w:t>(m</w:t>
            </w:r>
            <w:r w:rsidR="00804851" w:rsidRPr="003A1EFF">
              <w:rPr>
                <w:rFonts w:cs="Arial"/>
                <w:b/>
                <w:bCs w:val="0"/>
                <w:vertAlign w:val="superscript"/>
              </w:rPr>
              <w:t>2</w:t>
            </w:r>
            <w:r w:rsidR="00804851" w:rsidRPr="003A1EFF">
              <w:rPr>
                <w:rFonts w:cs="Arial"/>
                <w:b/>
                <w:bCs w:val="0"/>
              </w:rPr>
              <w:t>)</w:t>
            </w:r>
          </w:p>
        </w:tc>
        <w:tc>
          <w:tcPr>
            <w:tcW w:w="916" w:type="pct"/>
            <w:tcBorders>
              <w:top w:val="none" w:sz="0" w:space="0" w:color="auto"/>
              <w:left w:val="none" w:sz="0" w:space="0" w:color="auto"/>
              <w:bottom w:val="none" w:sz="0" w:space="0" w:color="auto"/>
              <w:right w:val="none" w:sz="0" w:space="0" w:color="auto"/>
            </w:tcBorders>
            <w:shd w:val="clear" w:color="auto" w:fill="4472C4" w:themeFill="accent1"/>
          </w:tcPr>
          <w:p w14:paraId="78F63466" w14:textId="25F4BB46" w:rsidR="00987804" w:rsidRPr="003A1EFF" w:rsidRDefault="00987804" w:rsidP="0008348E">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sidRPr="003A1EFF">
              <w:rPr>
                <w:rFonts w:cs="Arial"/>
                <w:b/>
                <w:bCs w:val="0"/>
              </w:rPr>
              <w:t>Superficie affectée de manière permanente</w:t>
            </w:r>
            <w:r w:rsidR="00804851">
              <w:rPr>
                <w:rFonts w:cs="Arial"/>
                <w:b/>
                <w:bCs w:val="0"/>
              </w:rPr>
              <w:t xml:space="preserve"> </w:t>
            </w:r>
            <w:r w:rsidR="00804851" w:rsidRPr="003A1EFF">
              <w:rPr>
                <w:rFonts w:cs="Arial"/>
                <w:b/>
                <w:bCs w:val="0"/>
              </w:rPr>
              <w:t>(m</w:t>
            </w:r>
            <w:r w:rsidR="00804851" w:rsidRPr="003A1EFF">
              <w:rPr>
                <w:rFonts w:cs="Arial"/>
                <w:b/>
                <w:bCs w:val="0"/>
                <w:vertAlign w:val="superscript"/>
              </w:rPr>
              <w:t>2</w:t>
            </w:r>
            <w:r w:rsidR="00804851" w:rsidRPr="003A1EFF">
              <w:rPr>
                <w:rFonts w:cs="Arial"/>
                <w:b/>
                <w:bCs w:val="0"/>
              </w:rPr>
              <w:t>)</w:t>
            </w:r>
          </w:p>
        </w:tc>
        <w:tc>
          <w:tcPr>
            <w:tcW w:w="1334" w:type="pct"/>
            <w:tcBorders>
              <w:top w:val="none" w:sz="0" w:space="0" w:color="auto"/>
              <w:left w:val="none" w:sz="0" w:space="0" w:color="auto"/>
              <w:bottom w:val="none" w:sz="0" w:space="0" w:color="auto"/>
              <w:right w:val="none" w:sz="0" w:space="0" w:color="auto"/>
            </w:tcBorders>
            <w:shd w:val="clear" w:color="auto" w:fill="4472C4" w:themeFill="accent1"/>
          </w:tcPr>
          <w:p w14:paraId="18451F40" w14:textId="77777777" w:rsidR="00987804" w:rsidRPr="003A1EFF" w:rsidRDefault="00987804" w:rsidP="0008348E">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sidRPr="003A1EFF">
              <w:rPr>
                <w:rFonts w:cs="Arial"/>
                <w:b/>
                <w:bCs w:val="0"/>
              </w:rPr>
              <w:t xml:space="preserve">Activité ou intervention concernée </w:t>
            </w:r>
            <w:r w:rsidRPr="003A1EFF">
              <w:rPr>
                <w:rFonts w:cs="Arial"/>
                <w:i/>
                <w:iCs/>
              </w:rPr>
              <w:t>(facultatif)</w:t>
            </w:r>
          </w:p>
        </w:tc>
      </w:tr>
      <w:tr w:rsidR="00987804" w:rsidRPr="003A1EFF" w14:paraId="126D4168" w14:textId="77777777" w:rsidTr="000834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5" w:type="pct"/>
            <w:shd w:val="clear" w:color="auto" w:fill="D9E2F3" w:themeFill="accent1" w:themeFillTint="33"/>
          </w:tcPr>
          <w:p w14:paraId="775D7623" w14:textId="77777777" w:rsidR="00987804" w:rsidRPr="005514AD" w:rsidRDefault="00F64DDA" w:rsidP="0008348E">
            <w:pPr>
              <w:pStyle w:val="Normalformulaire"/>
              <w:rPr>
                <w:rFonts w:cs="Arial"/>
                <w:b w:val="0"/>
                <w:bCs/>
              </w:rPr>
            </w:pPr>
            <w:sdt>
              <w:sdtPr>
                <w:rPr>
                  <w:rFonts w:cs="Arial"/>
                </w:rPr>
                <w:id w:val="1127289486"/>
                <w:placeholder>
                  <w:docPart w:val="7171011F1E63449B89EEBEB4390E0E06"/>
                </w:placeholder>
                <w:showingPlcHdr/>
              </w:sdtPr>
              <w:sdtEndPr/>
              <w:sdtContent>
                <w:r w:rsidR="00987804" w:rsidRPr="005514AD">
                  <w:rPr>
                    <w:rStyle w:val="Textedelespacerserv"/>
                    <w:rFonts w:cs="Arial"/>
                    <w:b w:val="0"/>
                    <w:bCs/>
                    <w:i/>
                    <w:iCs/>
                  </w:rPr>
                  <w:t>Saisissez les informations.</w:t>
                </w:r>
              </w:sdtContent>
            </w:sdt>
          </w:p>
        </w:tc>
        <w:sdt>
          <w:sdtPr>
            <w:rPr>
              <w:rFonts w:cs="Arial"/>
            </w:rPr>
            <w:id w:val="-1887941499"/>
            <w:placeholder>
              <w:docPart w:val="24478FAB0B3B47A4BDB451DF1C6CFDA3"/>
            </w:placeholder>
            <w:showingPlcHdr/>
          </w:sdtPr>
          <w:sdtEndPr/>
          <w:sdtContent>
            <w:tc>
              <w:tcPr>
                <w:tcW w:w="833" w:type="pct"/>
                <w:shd w:val="clear" w:color="auto" w:fill="D9E2F3" w:themeFill="accent1" w:themeFillTint="33"/>
              </w:tcPr>
              <w:p w14:paraId="578A17F9" w14:textId="77777777" w:rsidR="00987804" w:rsidRPr="003A1EFF" w:rsidRDefault="00987804" w:rsidP="0008348E">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3A1EFF">
                  <w:rPr>
                    <w:rStyle w:val="Textedelespacerserv"/>
                    <w:rFonts w:cs="Arial"/>
                  </w:rPr>
                  <w:t>...</w:t>
                </w:r>
              </w:p>
            </w:tc>
          </w:sdtContent>
        </w:sdt>
        <w:sdt>
          <w:sdtPr>
            <w:rPr>
              <w:rFonts w:cs="Arial"/>
            </w:rPr>
            <w:id w:val="112028468"/>
            <w:placeholder>
              <w:docPart w:val="6CA7C896F20A42EE8CC4E4C398A7232E"/>
            </w:placeholder>
            <w:showingPlcHdr/>
          </w:sdtPr>
          <w:sdtEndPr/>
          <w:sdtContent>
            <w:tc>
              <w:tcPr>
                <w:tcW w:w="792" w:type="pct"/>
                <w:shd w:val="clear" w:color="auto" w:fill="D9E2F3" w:themeFill="accent1" w:themeFillTint="33"/>
              </w:tcPr>
              <w:p w14:paraId="67C67DA7" w14:textId="77777777" w:rsidR="00987804" w:rsidRPr="003A1EFF" w:rsidRDefault="00987804" w:rsidP="0008348E">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3A1EFF">
                  <w:rPr>
                    <w:rStyle w:val="Textedelespacerserv"/>
                    <w:rFonts w:cs="Arial"/>
                  </w:rPr>
                  <w:t>...</w:t>
                </w:r>
              </w:p>
            </w:tc>
          </w:sdtContent>
        </w:sdt>
        <w:sdt>
          <w:sdtPr>
            <w:rPr>
              <w:rFonts w:cs="Arial"/>
            </w:rPr>
            <w:id w:val="1680777849"/>
            <w:placeholder>
              <w:docPart w:val="1A6B712A904B43A193F3293CA402735B"/>
            </w:placeholder>
            <w:showingPlcHdr/>
          </w:sdtPr>
          <w:sdtEndPr/>
          <w:sdtContent>
            <w:tc>
              <w:tcPr>
                <w:tcW w:w="916" w:type="pct"/>
                <w:shd w:val="clear" w:color="auto" w:fill="D9E2F3" w:themeFill="accent1" w:themeFillTint="33"/>
              </w:tcPr>
              <w:p w14:paraId="44CF5379" w14:textId="77777777" w:rsidR="00987804" w:rsidRPr="003A1EFF" w:rsidRDefault="00987804" w:rsidP="0008348E">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3A1EFF">
                  <w:rPr>
                    <w:rStyle w:val="Textedelespacerserv"/>
                    <w:rFonts w:cs="Arial"/>
                  </w:rPr>
                  <w:t>...</w:t>
                </w:r>
              </w:p>
            </w:tc>
          </w:sdtContent>
        </w:sdt>
        <w:sdt>
          <w:sdtPr>
            <w:rPr>
              <w:rFonts w:cs="Arial"/>
            </w:rPr>
            <w:id w:val="1031998874"/>
            <w:placeholder>
              <w:docPart w:val="D1763D2BA44A4549B4F2EE6EED005FE8"/>
            </w:placeholder>
            <w:showingPlcHdr/>
          </w:sdtPr>
          <w:sdtEndPr/>
          <w:sdtContent>
            <w:tc>
              <w:tcPr>
                <w:tcW w:w="1334" w:type="pct"/>
                <w:shd w:val="clear" w:color="auto" w:fill="D9E2F3" w:themeFill="accent1" w:themeFillTint="33"/>
              </w:tcPr>
              <w:p w14:paraId="60C220B2" w14:textId="77777777" w:rsidR="00987804" w:rsidRPr="003A1EFF" w:rsidRDefault="00987804" w:rsidP="0008348E">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3A1EFF">
                  <w:rPr>
                    <w:rStyle w:val="Textedelespacerserv"/>
                    <w:rFonts w:cs="Arial"/>
                  </w:rPr>
                  <w:t>...</w:t>
                </w:r>
              </w:p>
            </w:tc>
          </w:sdtContent>
        </w:sdt>
      </w:tr>
      <w:tr w:rsidR="00987804" w:rsidRPr="003A1EFF" w14:paraId="0EE3124C" w14:textId="77777777" w:rsidTr="0008348E">
        <w:trPr>
          <w:jc w:val="center"/>
        </w:trPr>
        <w:sdt>
          <w:sdtPr>
            <w:rPr>
              <w:rFonts w:cs="Arial"/>
            </w:rPr>
            <w:id w:val="685561943"/>
            <w:placeholder>
              <w:docPart w:val="10EBAF2819314484A256F8703067E1F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125" w:type="pct"/>
                <w:shd w:val="clear" w:color="auto" w:fill="D9E2F3" w:themeFill="accent1" w:themeFillTint="33"/>
              </w:tcPr>
              <w:p w14:paraId="0472E61C" w14:textId="6F68CC74" w:rsidR="00987804" w:rsidRPr="005514AD" w:rsidRDefault="00A04DAD" w:rsidP="002435C7">
                <w:pPr>
                  <w:pStyle w:val="Normalformulaire"/>
                  <w:tabs>
                    <w:tab w:val="center" w:pos="1805"/>
                  </w:tabs>
                  <w:rPr>
                    <w:rFonts w:cs="Arial"/>
                    <w:b w:val="0"/>
                    <w:bCs/>
                  </w:rPr>
                </w:pPr>
                <w:r w:rsidRPr="005514AD">
                  <w:rPr>
                    <w:rStyle w:val="Textedelespacerserv"/>
                    <w:rFonts w:cs="Arial"/>
                    <w:b w:val="0"/>
                    <w:bCs/>
                  </w:rPr>
                  <w:t>...</w:t>
                </w:r>
              </w:p>
            </w:tc>
          </w:sdtContent>
        </w:sdt>
        <w:sdt>
          <w:sdtPr>
            <w:rPr>
              <w:rFonts w:cs="Arial"/>
            </w:rPr>
            <w:id w:val="-1378928400"/>
            <w:placeholder>
              <w:docPart w:val="92219209AB924C07B49E23860C1E83DE"/>
            </w:placeholder>
            <w:showingPlcHdr/>
          </w:sdtPr>
          <w:sdtEndPr/>
          <w:sdtContent>
            <w:tc>
              <w:tcPr>
                <w:tcW w:w="833" w:type="pct"/>
                <w:shd w:val="clear" w:color="auto" w:fill="D9E2F3" w:themeFill="accent1" w:themeFillTint="33"/>
              </w:tcPr>
              <w:p w14:paraId="46F283E8" w14:textId="77777777" w:rsidR="00987804" w:rsidRPr="003A1EFF" w:rsidRDefault="00987804" w:rsidP="0008348E">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3A1EFF">
                  <w:rPr>
                    <w:rStyle w:val="Textedelespacerserv"/>
                    <w:rFonts w:cs="Arial"/>
                  </w:rPr>
                  <w:t>...</w:t>
                </w:r>
              </w:p>
            </w:tc>
          </w:sdtContent>
        </w:sdt>
        <w:sdt>
          <w:sdtPr>
            <w:rPr>
              <w:rFonts w:cs="Arial"/>
            </w:rPr>
            <w:id w:val="597527059"/>
            <w:placeholder>
              <w:docPart w:val="868A9EE04B7F4166A4FE9EE91F55D6EF"/>
            </w:placeholder>
            <w:showingPlcHdr/>
          </w:sdtPr>
          <w:sdtEndPr/>
          <w:sdtContent>
            <w:tc>
              <w:tcPr>
                <w:tcW w:w="792" w:type="pct"/>
                <w:shd w:val="clear" w:color="auto" w:fill="D9E2F3" w:themeFill="accent1" w:themeFillTint="33"/>
              </w:tcPr>
              <w:p w14:paraId="60BB3CE9" w14:textId="77777777" w:rsidR="00987804" w:rsidRPr="003A1EFF" w:rsidRDefault="00987804" w:rsidP="0008348E">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3A1EFF">
                  <w:rPr>
                    <w:rStyle w:val="Textedelespacerserv"/>
                    <w:rFonts w:cs="Arial"/>
                  </w:rPr>
                  <w:t>...</w:t>
                </w:r>
              </w:p>
            </w:tc>
          </w:sdtContent>
        </w:sdt>
        <w:sdt>
          <w:sdtPr>
            <w:rPr>
              <w:rFonts w:cs="Arial"/>
            </w:rPr>
            <w:id w:val="1211297884"/>
            <w:placeholder>
              <w:docPart w:val="0277F29D3E7D4E10A5CE1786CB40036F"/>
            </w:placeholder>
            <w:showingPlcHdr/>
          </w:sdtPr>
          <w:sdtEndPr/>
          <w:sdtContent>
            <w:tc>
              <w:tcPr>
                <w:tcW w:w="916" w:type="pct"/>
                <w:shd w:val="clear" w:color="auto" w:fill="D9E2F3" w:themeFill="accent1" w:themeFillTint="33"/>
              </w:tcPr>
              <w:p w14:paraId="0A1CAA7D" w14:textId="77777777" w:rsidR="00987804" w:rsidRPr="003A1EFF" w:rsidRDefault="00987804" w:rsidP="0008348E">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3A1EFF">
                  <w:rPr>
                    <w:rStyle w:val="Textedelespacerserv"/>
                    <w:rFonts w:cs="Arial"/>
                  </w:rPr>
                  <w:t>...</w:t>
                </w:r>
              </w:p>
            </w:tc>
          </w:sdtContent>
        </w:sdt>
        <w:sdt>
          <w:sdtPr>
            <w:rPr>
              <w:rFonts w:cs="Arial"/>
            </w:rPr>
            <w:id w:val="-1078197666"/>
            <w:placeholder>
              <w:docPart w:val="80BE047CBD2E491A97F2E7EB4B7E6172"/>
            </w:placeholder>
            <w:showingPlcHdr/>
          </w:sdtPr>
          <w:sdtEndPr/>
          <w:sdtContent>
            <w:tc>
              <w:tcPr>
                <w:tcW w:w="1334" w:type="pct"/>
                <w:shd w:val="clear" w:color="auto" w:fill="D9E2F3" w:themeFill="accent1" w:themeFillTint="33"/>
              </w:tcPr>
              <w:p w14:paraId="08C529D9" w14:textId="77777777" w:rsidR="00987804" w:rsidRPr="003A1EFF" w:rsidRDefault="00987804" w:rsidP="0008348E">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3A1EFF">
                  <w:rPr>
                    <w:rStyle w:val="Textedelespacerserv"/>
                    <w:rFonts w:cs="Arial"/>
                  </w:rPr>
                  <w:t>...</w:t>
                </w:r>
              </w:p>
            </w:tc>
          </w:sdtContent>
        </w:sdt>
      </w:tr>
      <w:sdt>
        <w:sdtPr>
          <w:rPr>
            <w:rFonts w:cs="Arial"/>
            <w:b w:val="0"/>
            <w:bCs/>
          </w:rPr>
          <w:id w:val="-302162234"/>
          <w15:repeatingSection/>
        </w:sdtPr>
        <w:sdtEndPr/>
        <w:sdtContent>
          <w:sdt>
            <w:sdtPr>
              <w:rPr>
                <w:rFonts w:cs="Arial"/>
                <w:b w:val="0"/>
                <w:bCs/>
              </w:rPr>
              <w:id w:val="1165284973"/>
              <w:placeholder>
                <w:docPart w:val="CC85D9F009304704AF7ECF2614CF255A"/>
              </w:placeholder>
              <w15:repeatingSectionItem/>
            </w:sdtPr>
            <w:sdtEndPr/>
            <w:sdtContent>
              <w:tr w:rsidR="00987804" w:rsidRPr="003A1EFF" w14:paraId="28F1BE42" w14:textId="77777777" w:rsidTr="0008348E">
                <w:trPr>
                  <w:cnfStyle w:val="000000100000" w:firstRow="0" w:lastRow="0" w:firstColumn="0" w:lastColumn="0" w:oddVBand="0" w:evenVBand="0" w:oddHBand="1" w:evenHBand="0" w:firstRowFirstColumn="0" w:firstRowLastColumn="0" w:lastRowFirstColumn="0" w:lastRowLastColumn="0"/>
                  <w:jc w:val="center"/>
                </w:trPr>
                <w:sdt>
                  <w:sdtPr>
                    <w:rPr>
                      <w:rFonts w:cs="Arial"/>
                      <w:b w:val="0"/>
                      <w:bCs/>
                    </w:rPr>
                    <w:id w:val="-671876465"/>
                    <w:placeholder>
                      <w:docPart w:val="40C424AE2DE340C4BDAC9E64AF3B819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125" w:type="pct"/>
                        <w:shd w:val="clear" w:color="auto" w:fill="D9E2F3" w:themeFill="accent1" w:themeFillTint="33"/>
                      </w:tcPr>
                      <w:p w14:paraId="3841A462" w14:textId="77777777" w:rsidR="00987804" w:rsidRPr="00BD1526" w:rsidRDefault="00987804" w:rsidP="0008348E">
                        <w:pPr>
                          <w:pStyle w:val="Normalformulaire"/>
                          <w:rPr>
                            <w:rFonts w:cs="Arial"/>
                            <w:b w:val="0"/>
                            <w:bCs/>
                          </w:rPr>
                        </w:pPr>
                        <w:r w:rsidRPr="00BD1526">
                          <w:rPr>
                            <w:rStyle w:val="Textedelespacerserv"/>
                            <w:rFonts w:cs="Arial"/>
                            <w:b w:val="0"/>
                            <w:bCs/>
                            <w:i/>
                            <w:iCs/>
                          </w:rPr>
                          <w:t>Cliquez sur le + pour ajouter des lignes</w:t>
                        </w:r>
                        <w:r w:rsidRPr="00BD1526">
                          <w:rPr>
                            <w:rStyle w:val="Textedelespacerserv"/>
                            <w:rFonts w:cs="Arial"/>
                            <w:b w:val="0"/>
                            <w:bCs/>
                          </w:rPr>
                          <w:t>.</w:t>
                        </w:r>
                      </w:p>
                    </w:tc>
                  </w:sdtContent>
                </w:sdt>
                <w:sdt>
                  <w:sdtPr>
                    <w:rPr>
                      <w:rFonts w:cs="Arial"/>
                    </w:rPr>
                    <w:id w:val="-1572720058"/>
                    <w:placeholder>
                      <w:docPart w:val="1BC95034B8E44FFC88A341A3C1580CD6"/>
                    </w:placeholder>
                    <w:showingPlcHdr/>
                  </w:sdtPr>
                  <w:sdtEndPr/>
                  <w:sdtContent>
                    <w:tc>
                      <w:tcPr>
                        <w:tcW w:w="833" w:type="pct"/>
                        <w:shd w:val="clear" w:color="auto" w:fill="D9E2F3" w:themeFill="accent1" w:themeFillTint="33"/>
                      </w:tcPr>
                      <w:p w14:paraId="494C14F9" w14:textId="77777777" w:rsidR="00987804" w:rsidRPr="003A1EFF" w:rsidRDefault="00987804" w:rsidP="0008348E">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3A1EFF">
                          <w:rPr>
                            <w:rStyle w:val="Textedelespacerserv"/>
                            <w:rFonts w:cs="Arial"/>
                          </w:rPr>
                          <w:t>...</w:t>
                        </w:r>
                      </w:p>
                    </w:tc>
                  </w:sdtContent>
                </w:sdt>
                <w:sdt>
                  <w:sdtPr>
                    <w:rPr>
                      <w:rFonts w:cs="Arial"/>
                    </w:rPr>
                    <w:id w:val="-19857123"/>
                    <w:placeholder>
                      <w:docPart w:val="9595F24E12104C52992FEDAF1D93D683"/>
                    </w:placeholder>
                    <w:showingPlcHdr/>
                  </w:sdtPr>
                  <w:sdtEndPr/>
                  <w:sdtContent>
                    <w:tc>
                      <w:tcPr>
                        <w:tcW w:w="792" w:type="pct"/>
                        <w:shd w:val="clear" w:color="auto" w:fill="D9E2F3" w:themeFill="accent1" w:themeFillTint="33"/>
                      </w:tcPr>
                      <w:p w14:paraId="06CD7857" w14:textId="77777777" w:rsidR="00987804" w:rsidRPr="003A1EFF" w:rsidRDefault="00987804" w:rsidP="0008348E">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3A1EFF">
                          <w:rPr>
                            <w:rStyle w:val="Textedelespacerserv"/>
                            <w:rFonts w:cs="Arial"/>
                          </w:rPr>
                          <w:t>...</w:t>
                        </w:r>
                      </w:p>
                    </w:tc>
                  </w:sdtContent>
                </w:sdt>
                <w:sdt>
                  <w:sdtPr>
                    <w:rPr>
                      <w:rFonts w:cs="Arial"/>
                    </w:rPr>
                    <w:id w:val="-1812791703"/>
                    <w:placeholder>
                      <w:docPart w:val="AD486573BF3643A583BC650ED85B4B80"/>
                    </w:placeholder>
                    <w:showingPlcHdr/>
                  </w:sdtPr>
                  <w:sdtEndPr/>
                  <w:sdtContent>
                    <w:tc>
                      <w:tcPr>
                        <w:tcW w:w="916" w:type="pct"/>
                        <w:shd w:val="clear" w:color="auto" w:fill="D9E2F3" w:themeFill="accent1" w:themeFillTint="33"/>
                      </w:tcPr>
                      <w:p w14:paraId="138E59F4" w14:textId="77777777" w:rsidR="00987804" w:rsidRPr="003A1EFF" w:rsidRDefault="00987804" w:rsidP="0008348E">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3A1EFF">
                          <w:rPr>
                            <w:rStyle w:val="Textedelespacerserv"/>
                            <w:rFonts w:cs="Arial"/>
                          </w:rPr>
                          <w:t>...</w:t>
                        </w:r>
                      </w:p>
                    </w:tc>
                  </w:sdtContent>
                </w:sdt>
                <w:sdt>
                  <w:sdtPr>
                    <w:rPr>
                      <w:rFonts w:cs="Arial"/>
                    </w:rPr>
                    <w:id w:val="-1862886704"/>
                    <w:placeholder>
                      <w:docPart w:val="9ABB5BDA7DC94B38974484624AB5CEC3"/>
                    </w:placeholder>
                    <w:showingPlcHdr/>
                  </w:sdtPr>
                  <w:sdtEndPr/>
                  <w:sdtContent>
                    <w:tc>
                      <w:tcPr>
                        <w:tcW w:w="1334" w:type="pct"/>
                        <w:shd w:val="clear" w:color="auto" w:fill="D9E2F3" w:themeFill="accent1" w:themeFillTint="33"/>
                      </w:tcPr>
                      <w:p w14:paraId="571DAFE5" w14:textId="77777777" w:rsidR="00987804" w:rsidRPr="003A1EFF" w:rsidRDefault="00987804" w:rsidP="0008348E">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3A1EFF">
                          <w:rPr>
                            <w:rStyle w:val="Textedelespacerserv"/>
                            <w:rFonts w:cs="Arial"/>
                          </w:rPr>
                          <w:t>...</w:t>
                        </w:r>
                      </w:p>
                    </w:tc>
                  </w:sdtContent>
                </w:sdt>
              </w:tr>
            </w:sdtContent>
          </w:sdt>
        </w:sdtContent>
      </w:sdt>
    </w:tbl>
    <w:p w14:paraId="5D1CAA30" w14:textId="77777777" w:rsidR="00987804" w:rsidRPr="003A1EFF" w:rsidRDefault="00987804" w:rsidP="00987804">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4499"/>
      </w:tblGrid>
      <w:sdt>
        <w:sdtPr>
          <w:rPr>
            <w:rFonts w:eastAsia="MS Gothic" w:cs="Arial"/>
            <w:bCs/>
            <w:color w:val="auto"/>
            <w:szCs w:val="20"/>
          </w:rPr>
          <w:id w:val="1889988329"/>
          <w15:repeatingSection/>
        </w:sdtPr>
        <w:sdtEndPr/>
        <w:sdtContent>
          <w:sdt>
            <w:sdtPr>
              <w:rPr>
                <w:rFonts w:eastAsia="MS Gothic" w:cs="Arial"/>
                <w:bCs/>
                <w:color w:val="auto"/>
                <w:szCs w:val="20"/>
              </w:rPr>
              <w:id w:val="-726758798"/>
              <w:placeholder>
                <w:docPart w:val="36C4ECD8069C4CB78A9C8969FE839D22"/>
              </w:placeholder>
              <w15:repeatingSectionItem/>
            </w:sdtPr>
            <w:sdtEndPr/>
            <w:sdtContent>
              <w:sdt>
                <w:sdtPr>
                  <w:rPr>
                    <w:rFonts w:eastAsia="MS Gothic" w:cs="Arial"/>
                    <w:bCs/>
                    <w:color w:val="auto"/>
                    <w:szCs w:val="20"/>
                  </w:rPr>
                  <w:id w:val="-1768602691"/>
                  <w15:repeatingSection/>
                </w:sdtPr>
                <w:sdtEndPr/>
                <w:sdtContent>
                  <w:sdt>
                    <w:sdtPr>
                      <w:rPr>
                        <w:rFonts w:eastAsia="MS Gothic" w:cs="Arial"/>
                        <w:bCs/>
                        <w:color w:val="auto"/>
                        <w:szCs w:val="20"/>
                      </w:rPr>
                      <w:id w:val="-277259949"/>
                      <w:placeholder>
                        <w:docPart w:val="36C4ECD8069C4CB78A9C8969FE839D22"/>
                      </w:placeholder>
                      <w15:repeatingSectionItem/>
                    </w:sdtPr>
                    <w:sdtEndPr/>
                    <w:sdtContent>
                      <w:tr w:rsidR="00987804" w:rsidRPr="003A1EFF" w14:paraId="6A083155" w14:textId="77777777" w:rsidTr="0008348E">
                        <w:trPr>
                          <w:trHeight w:val="448"/>
                          <w:jc w:val="center"/>
                        </w:trPr>
                        <w:sdt>
                          <w:sdtPr>
                            <w:rPr>
                              <w:rFonts w:eastAsia="MS Gothic" w:cs="Arial"/>
                              <w:bCs/>
                              <w:color w:val="auto"/>
                              <w:szCs w:val="20"/>
                            </w:rPr>
                            <w:id w:val="525988476"/>
                            <w:placeholder>
                              <w:docPart w:val="FF54746D325B4E63A02DA6B089A22B46"/>
                            </w:placeholder>
                            <w:showingPlcHdr/>
                          </w:sdtPr>
                          <w:sdtEndPr/>
                          <w:sdtContent>
                            <w:tc>
                              <w:tcPr>
                                <w:tcW w:w="12469" w:type="dxa"/>
                                <w:shd w:val="clear" w:color="auto" w:fill="D9E2F3" w:themeFill="accent1" w:themeFillTint="33"/>
                              </w:tcPr>
                              <w:p w14:paraId="2FB9E6D4" w14:textId="77777777" w:rsidR="00987804" w:rsidRPr="003A1EFF" w:rsidRDefault="00987804" w:rsidP="0008348E">
                                <w:pPr>
                                  <w:rPr>
                                    <w:rFonts w:eastAsia="MS Gothic" w:cs="Arial"/>
                                    <w:bCs/>
                                    <w:color w:val="auto"/>
                                    <w:szCs w:val="20"/>
                                  </w:rPr>
                                </w:pPr>
                                <w:r w:rsidRPr="003A1EFF">
                                  <w:rPr>
                                    <w:rFonts w:eastAsia="MS Gothic" w:cs="Arial"/>
                                    <w:bCs/>
                                    <w:i/>
                                    <w:iCs/>
                                    <w:color w:val="808080"/>
                                    <w:szCs w:val="20"/>
                                  </w:rPr>
                                  <w:t>Si vous préférez joindre un document, indiquez-en le nom.</w:t>
                                </w:r>
                              </w:p>
                            </w:tc>
                          </w:sdtContent>
                        </w:sdt>
                        <w:sdt>
                          <w:sdtPr>
                            <w:rPr>
                              <w:rFonts w:eastAsia="MS Gothic" w:cs="Arial"/>
                              <w:bCs/>
                              <w:color w:val="auto"/>
                              <w:szCs w:val="20"/>
                            </w:rPr>
                            <w:id w:val="-321427425"/>
                            <w:placeholder>
                              <w:docPart w:val="CC077952378C437CA1CA6390FCEDE80A"/>
                            </w:placeholder>
                            <w:showingPlcHdr/>
                          </w:sdtPr>
                          <w:sdtEndPr/>
                          <w:sdtContent>
                            <w:tc>
                              <w:tcPr>
                                <w:tcW w:w="4499" w:type="dxa"/>
                                <w:shd w:val="clear" w:color="auto" w:fill="D9E2F3" w:themeFill="accent1" w:themeFillTint="33"/>
                              </w:tcPr>
                              <w:p w14:paraId="09D9225E" w14:textId="77777777" w:rsidR="00987804" w:rsidRPr="003A1EFF" w:rsidRDefault="00987804" w:rsidP="0008348E">
                                <w:pPr>
                                  <w:rPr>
                                    <w:rFonts w:eastAsia="MS Gothic" w:cs="Arial"/>
                                    <w:bCs/>
                                    <w:color w:val="auto"/>
                                    <w:szCs w:val="20"/>
                                  </w:rPr>
                                </w:pPr>
                                <w:r w:rsidRPr="003A1EFF">
                                  <w:rPr>
                                    <w:rFonts w:eastAsia="MS Gothic" w:cs="Arial"/>
                                    <w:bCs/>
                                    <w:i/>
                                    <w:iCs/>
                                    <w:color w:val="808080"/>
                                    <w:szCs w:val="20"/>
                                  </w:rPr>
                                  <w:t>Précisez la section.</w:t>
                                </w:r>
                              </w:p>
                            </w:tc>
                          </w:sdtContent>
                        </w:sdt>
                      </w:tr>
                    </w:sdtContent>
                  </w:sdt>
                </w:sdtContent>
              </w:sdt>
            </w:sdtContent>
          </w:sdt>
        </w:sdtContent>
      </w:sdt>
    </w:tbl>
    <w:p w14:paraId="4CC9D81B" w14:textId="65468E4C" w:rsidR="00C00F0B" w:rsidRPr="003A1EFF" w:rsidRDefault="00AE18E2" w:rsidP="00BC6E3A">
      <w:pPr>
        <w:pStyle w:val="Section"/>
        <w:spacing w:before="360"/>
        <w:rPr>
          <w:rFonts w:cs="Arial"/>
        </w:rPr>
      </w:pPr>
      <w:r>
        <w:rPr>
          <w:rFonts w:cs="Arial"/>
        </w:rPr>
        <w:tab/>
      </w:r>
      <w:r w:rsidR="00C00F0B" w:rsidRPr="003A1EFF">
        <w:rPr>
          <w:rFonts w:cs="Arial"/>
        </w:rPr>
        <w:t>Localisation des activités</w:t>
      </w:r>
    </w:p>
    <w:p w14:paraId="76745627" w14:textId="77777777" w:rsidR="00DF528B" w:rsidRPr="003A1EFF" w:rsidRDefault="00DF528B" w:rsidP="00B63F5B">
      <w:pPr>
        <w:pStyle w:val="Sous-Section"/>
        <w:rPr>
          <w:rFonts w:cs="Arial"/>
        </w:rPr>
      </w:pPr>
      <w:r w:rsidRPr="003A1EFF">
        <w:rPr>
          <w:rFonts w:cs="Arial"/>
        </w:rPr>
        <w:t>Plan de localisation et données géospatiales</w:t>
      </w:r>
    </w:p>
    <w:p w14:paraId="681A07E8" w14:textId="0159E5D4" w:rsidR="00A3339C" w:rsidRPr="003A1EFF" w:rsidRDefault="006A4E80" w:rsidP="00016D85">
      <w:pPr>
        <w:pStyle w:val="Question"/>
        <w:rPr>
          <w:rFonts w:cs="Arial"/>
          <w:bCs w:val="0"/>
        </w:rPr>
      </w:pPr>
      <w:r w:rsidRPr="003A1EFF">
        <w:rPr>
          <w:rFonts w:cs="Arial"/>
        </w:rPr>
        <w:t>4</w:t>
      </w:r>
      <w:r w:rsidR="00C00F0B" w:rsidRPr="003A1EFF">
        <w:rPr>
          <w:rFonts w:cs="Arial"/>
        </w:rPr>
        <w:t>.1</w:t>
      </w:r>
      <w:r w:rsidR="00DF528B" w:rsidRPr="003A1EFF">
        <w:rPr>
          <w:rFonts w:cs="Arial"/>
        </w:rPr>
        <w:t>.1</w:t>
      </w:r>
      <w:r w:rsidR="00C00F0B" w:rsidRPr="003A1EFF">
        <w:rPr>
          <w:rFonts w:cs="Arial"/>
        </w:rPr>
        <w:tab/>
      </w:r>
      <w:r w:rsidR="00A3339C" w:rsidRPr="003A1EFF">
        <w:rPr>
          <w:rFonts w:cs="Arial"/>
        </w:rPr>
        <w:t xml:space="preserve">En complément des informations demandées dans le formulaire général </w:t>
      </w:r>
      <w:r w:rsidR="00A3339C" w:rsidRPr="003A1EFF">
        <w:rPr>
          <w:rFonts w:cs="Arial"/>
          <w:i/>
          <w:iCs/>
        </w:rPr>
        <w:t>AM16b –</w:t>
      </w:r>
      <w:r w:rsidR="00A3339C" w:rsidRPr="003A1EFF">
        <w:rPr>
          <w:rFonts w:cs="Arial"/>
        </w:rPr>
        <w:t xml:space="preserve"> </w:t>
      </w:r>
      <w:r w:rsidR="00A3339C" w:rsidRPr="003A1EFF">
        <w:rPr>
          <w:rFonts w:cs="Arial"/>
          <w:i/>
          <w:iCs/>
        </w:rPr>
        <w:t>Description du projet</w:t>
      </w:r>
      <w:r w:rsidR="00A3339C" w:rsidRPr="003A1EFF">
        <w:rPr>
          <w:rFonts w:cs="Arial"/>
        </w:rPr>
        <w:t xml:space="preserve"> </w:t>
      </w:r>
      <w:r w:rsidR="00A3339C" w:rsidRPr="003A1EFF">
        <w:rPr>
          <w:rFonts w:cs="Arial"/>
          <w:iCs/>
        </w:rPr>
        <w:t xml:space="preserve">ou </w:t>
      </w:r>
      <w:r w:rsidR="00A3339C" w:rsidRPr="003A1EFF">
        <w:rPr>
          <w:rFonts w:cs="Arial"/>
          <w:i/>
        </w:rPr>
        <w:t>AM27b – Description du projet modifié</w:t>
      </w:r>
      <w:r w:rsidR="00A3339C" w:rsidRPr="003A1EFF">
        <w:rPr>
          <w:rFonts w:cs="Arial"/>
        </w:rPr>
        <w:t xml:space="preserve"> concernant le plan de localisation, </w:t>
      </w:r>
      <w:r w:rsidR="00AE3689" w:rsidRPr="003A1EFF">
        <w:rPr>
          <w:rFonts w:cs="Arial"/>
        </w:rPr>
        <w:t>indiqu</w:t>
      </w:r>
      <w:r w:rsidR="00A3339C" w:rsidRPr="003A1EFF">
        <w:rPr>
          <w:rFonts w:cs="Arial"/>
        </w:rPr>
        <w:t xml:space="preserve">ez dans ce plan l’emplacement des éléments </w:t>
      </w:r>
      <w:r w:rsidR="00DA70A5" w:rsidRPr="003A1EFF">
        <w:rPr>
          <w:rFonts w:cs="Arial"/>
        </w:rPr>
        <w:t xml:space="preserve">ci-dessous </w:t>
      </w:r>
      <w:r w:rsidR="00A3339C" w:rsidRPr="003A1EFF">
        <w:rPr>
          <w:rFonts w:cs="Arial"/>
        </w:rPr>
        <w:t>(art. 17 al. 2 (1) et (2) REAFIE)</w:t>
      </w:r>
      <w:r w:rsidR="00A34CBF">
        <w:rPr>
          <w:rFonts w:cs="Arial"/>
        </w:rPr>
        <w:t> </w:t>
      </w:r>
      <w:r w:rsidR="00A3339C" w:rsidRPr="003A1EFF">
        <w:rPr>
          <w:rFonts w:cs="Arial"/>
        </w:rPr>
        <w:t>:</w:t>
      </w:r>
    </w:p>
    <w:p w14:paraId="729D820A" w14:textId="17A84AAC" w:rsidR="00FC7B64" w:rsidRPr="003A1EFF" w:rsidRDefault="00F64DDA" w:rsidP="00FC7B64">
      <w:pPr>
        <w:pStyle w:val="Recevabilite"/>
        <w:rPr>
          <w:rFonts w:cs="Arial"/>
        </w:rPr>
      </w:pPr>
      <w:sdt>
        <w:sdtPr>
          <w:rPr>
            <w:rFonts w:cs="Arial"/>
            <w:highlight w:val="lightGray"/>
          </w:rPr>
          <w:id w:val="-825587135"/>
          <w14:checkbox>
            <w14:checked w14:val="0"/>
            <w14:checkedState w14:val="2612" w14:font="MS Gothic"/>
            <w14:uncheckedState w14:val="2610" w14:font="MS Gothic"/>
          </w14:checkbox>
        </w:sdtPr>
        <w:sdtEndPr/>
        <w:sdtContent>
          <w:r w:rsidR="000414E0" w:rsidRPr="003A1EFF">
            <w:rPr>
              <w:rFonts w:ascii="Segoe UI Symbol" w:eastAsia="MS Gothic" w:hAnsi="Segoe UI Symbol" w:cs="Segoe UI Symbol"/>
              <w:highlight w:val="lightGray"/>
            </w:rPr>
            <w:t>☐</w:t>
          </w:r>
        </w:sdtContent>
      </w:sdt>
      <w:r w:rsidR="000B19F6" w:rsidRPr="003A1EFF">
        <w:rPr>
          <w:rFonts w:cs="Arial"/>
          <w:highlight w:val="lightGray"/>
        </w:rPr>
        <w:t xml:space="preserve">R </w:t>
      </w:r>
      <w:sdt>
        <w:sdtPr>
          <w:rPr>
            <w:rFonts w:cs="Arial"/>
            <w:highlight w:val="lightGray"/>
          </w:rPr>
          <w:id w:val="766808661"/>
          <w14:checkbox>
            <w14:checked w14:val="0"/>
            <w14:checkedState w14:val="2612" w14:font="MS Gothic"/>
            <w14:uncheckedState w14:val="2610" w14:font="MS Gothic"/>
          </w14:checkbox>
        </w:sdtPr>
        <w:sdtEndPr/>
        <w:sdtContent>
          <w:r w:rsidR="000B19F6" w:rsidRPr="003A1EFF">
            <w:rPr>
              <w:rFonts w:ascii="Segoe UI Symbol" w:eastAsia="MS Gothic" w:hAnsi="Segoe UI Symbol" w:cs="Segoe UI Symbol"/>
              <w:highlight w:val="lightGray"/>
            </w:rPr>
            <w:t>☐</w:t>
          </w:r>
        </w:sdtContent>
      </w:sdt>
      <w:r w:rsidR="000B19F6" w:rsidRPr="003A1EFF">
        <w:rPr>
          <w:rFonts w:cs="Arial"/>
          <w:highlight w:val="lightGray"/>
        </w:rPr>
        <w:t xml:space="preserve">NR </w:t>
      </w:r>
      <w:sdt>
        <w:sdtPr>
          <w:rPr>
            <w:rFonts w:cs="Arial"/>
            <w:highlight w:val="lightGray"/>
          </w:rPr>
          <w:id w:val="397102519"/>
          <w14:checkbox>
            <w14:checked w14:val="0"/>
            <w14:checkedState w14:val="2612" w14:font="MS Gothic"/>
            <w14:uncheckedState w14:val="2610" w14:font="MS Gothic"/>
          </w14:checkbox>
        </w:sdtPr>
        <w:sdtEndPr/>
        <w:sdtContent>
          <w:r w:rsidR="000B19F6" w:rsidRPr="003A1EFF">
            <w:rPr>
              <w:rFonts w:ascii="Segoe UI Symbol" w:eastAsia="MS Gothic" w:hAnsi="Segoe UI Symbol" w:cs="Segoe UI Symbol"/>
              <w:highlight w:val="lightGray"/>
            </w:rPr>
            <w:t>☐</w:t>
          </w:r>
        </w:sdtContent>
      </w:sdt>
      <w:r w:rsidR="000B19F6" w:rsidRPr="003A1EFF">
        <w:rPr>
          <w:rFonts w:cs="Arial"/>
          <w:highlight w:val="lightGray"/>
        </w:rPr>
        <w:t>SO</w:t>
      </w:r>
    </w:p>
    <w:p w14:paraId="1F929CEA" w14:textId="11490E2B" w:rsidR="00FC7B64" w:rsidRPr="003A1EFF" w:rsidRDefault="00FC7B64" w:rsidP="00916FE8">
      <w:pPr>
        <w:pStyle w:val="QuestionInfo"/>
        <w:keepNext/>
        <w:rPr>
          <w:rFonts w:cs="Arial"/>
        </w:rPr>
      </w:pPr>
      <w:r w:rsidRPr="003A1EFF">
        <w:rPr>
          <w:rFonts w:cs="Arial"/>
        </w:rPr>
        <w:lastRenderedPageBreak/>
        <w:t>L’emplacement des éléments suivants :</w:t>
      </w:r>
    </w:p>
    <w:p w14:paraId="37037F15" w14:textId="607D7D18" w:rsidR="005B5DB3" w:rsidRPr="005B5DB3" w:rsidRDefault="005F4601" w:rsidP="00916FE8">
      <w:pPr>
        <w:pStyle w:val="Questionliste"/>
        <w:keepNext/>
        <w:rPr>
          <w:rFonts w:cs="Arial"/>
        </w:rPr>
      </w:pPr>
      <w:r w:rsidRPr="005F4601">
        <w:rPr>
          <w:rFonts w:cs="Arial"/>
        </w:rPr>
        <w:t>les limites des divers secteurs d’exploitation;</w:t>
      </w:r>
    </w:p>
    <w:p w14:paraId="42E20DBA" w14:textId="77777777" w:rsidR="00FC7B64" w:rsidRDefault="00FC7B64" w:rsidP="00FC7B64">
      <w:pPr>
        <w:pStyle w:val="Questionliste"/>
        <w:rPr>
          <w:rFonts w:cs="Arial"/>
        </w:rPr>
      </w:pPr>
      <w:r w:rsidRPr="003A1EFF">
        <w:rPr>
          <w:rFonts w:cs="Arial"/>
        </w:rPr>
        <w:t>les zones de remise en état;</w:t>
      </w:r>
    </w:p>
    <w:p w14:paraId="43BC1EDE" w14:textId="22F8FC5C" w:rsidR="00DE39E9" w:rsidRPr="003A1EFF" w:rsidRDefault="00DE39E9" w:rsidP="00FC7B64">
      <w:pPr>
        <w:pStyle w:val="Questionliste"/>
        <w:rPr>
          <w:rFonts w:cs="Arial"/>
        </w:rPr>
      </w:pPr>
      <w:r w:rsidRPr="00DE39E9">
        <w:rPr>
          <w:rFonts w:cs="Arial"/>
        </w:rPr>
        <w:t>les empiètements sur les milieux humides et hydriques identifiés dans l’étude de caractérisation;</w:t>
      </w:r>
    </w:p>
    <w:p w14:paraId="7535763A" w14:textId="77777777" w:rsidR="00FC7B64" w:rsidRPr="003A1EFF" w:rsidRDefault="00FC7B64" w:rsidP="00FC7B64">
      <w:pPr>
        <w:pStyle w:val="Questionliste"/>
        <w:rPr>
          <w:rFonts w:cs="Arial"/>
        </w:rPr>
      </w:pPr>
      <w:r w:rsidRPr="003A1EFF">
        <w:rPr>
          <w:rFonts w:cs="Arial"/>
        </w:rPr>
        <w:t>les limites des droits d’exploitation (BEX).</w:t>
      </w:r>
    </w:p>
    <w:p w14:paraId="33A0FED1" w14:textId="77777777" w:rsidR="00FC7B64" w:rsidRPr="003A1EFF" w:rsidRDefault="00FC7B64" w:rsidP="00C068BA">
      <w:pPr>
        <w:pStyle w:val="QuestionInfo"/>
        <w:spacing w:before="240"/>
        <w:rPr>
          <w:rFonts w:cs="Arial"/>
          <w:lang w:eastAsia="fr-CA"/>
        </w:rPr>
      </w:pPr>
      <w:r w:rsidRPr="003A1EFF">
        <w:rPr>
          <w:rFonts w:cs="Arial"/>
          <w:lang w:eastAsia="fr-CA"/>
        </w:rPr>
        <w:t>Autres exemples d’éléments possibles en fonction de l’exploitation :</w:t>
      </w:r>
    </w:p>
    <w:p w14:paraId="425C59DD" w14:textId="77777777" w:rsidR="00FC7B64" w:rsidRPr="003A1EFF" w:rsidRDefault="00FC7B64" w:rsidP="00FC7B64">
      <w:pPr>
        <w:pStyle w:val="Questionliste"/>
        <w:rPr>
          <w:rFonts w:cs="Arial"/>
        </w:rPr>
      </w:pPr>
      <w:r w:rsidRPr="003A1EFF">
        <w:rPr>
          <w:rFonts w:cs="Arial"/>
        </w:rPr>
        <w:t>les zones d’empilement de la tourbe récoltée;</w:t>
      </w:r>
    </w:p>
    <w:p w14:paraId="6BF04721" w14:textId="77777777" w:rsidR="00FC7B64" w:rsidRPr="003A1EFF" w:rsidRDefault="00FC7B64" w:rsidP="00FC7B64">
      <w:pPr>
        <w:pStyle w:val="Questionliste"/>
        <w:rPr>
          <w:rFonts w:cs="Arial"/>
        </w:rPr>
      </w:pPr>
      <w:r w:rsidRPr="003A1EFF">
        <w:rPr>
          <w:rFonts w:cs="Arial"/>
        </w:rPr>
        <w:t>les aires d’entreposage et de transbordement;</w:t>
      </w:r>
    </w:p>
    <w:p w14:paraId="7BE5A0A4" w14:textId="77777777" w:rsidR="00FC7B64" w:rsidRPr="003A1EFF" w:rsidRDefault="00FC7B64" w:rsidP="00FC7B64">
      <w:pPr>
        <w:pStyle w:val="Questionliste"/>
        <w:rPr>
          <w:rFonts w:eastAsia="Times New Roman" w:cs="Arial"/>
          <w:lang w:eastAsia="fr-CA"/>
        </w:rPr>
      </w:pPr>
      <w:r w:rsidRPr="003A1EFF">
        <w:rPr>
          <w:rFonts w:eastAsia="Times New Roman" w:cs="Arial"/>
          <w:lang w:eastAsia="fr-CA"/>
        </w:rPr>
        <w:t>les secteurs d’exploitation et de récolte;</w:t>
      </w:r>
    </w:p>
    <w:p w14:paraId="3350A3E6" w14:textId="77777777" w:rsidR="00FC7B64" w:rsidRPr="003A1EFF" w:rsidRDefault="00FC7B64" w:rsidP="00FC7B64">
      <w:pPr>
        <w:pStyle w:val="Questionliste"/>
        <w:rPr>
          <w:rFonts w:cs="Arial"/>
        </w:rPr>
      </w:pPr>
      <w:r w:rsidRPr="003A1EFF">
        <w:rPr>
          <w:rFonts w:cs="Arial"/>
        </w:rPr>
        <w:t>le réseau de fossés, de drainages primaires et secondaires.</w:t>
      </w:r>
    </w:p>
    <w:p w14:paraId="37AC6CD2" w14:textId="77777777" w:rsidR="00FC7B64" w:rsidRPr="003A1EFF" w:rsidRDefault="00FC7B64" w:rsidP="007A24EF">
      <w:pPr>
        <w:pStyle w:val="QuestionInfo"/>
        <w:spacing w:before="240"/>
        <w:rPr>
          <w:rFonts w:cs="Arial"/>
        </w:rPr>
      </w:pPr>
      <w:r w:rsidRPr="003A1EFF">
        <w:rPr>
          <w:rFonts w:cs="Arial"/>
        </w:rPr>
        <w:t>Autres exemples d’éléments possibles en fonction des caractéristiques particulières du milieu :</w:t>
      </w:r>
    </w:p>
    <w:p w14:paraId="6CD78BF4" w14:textId="77777777" w:rsidR="00FC7B64" w:rsidRPr="003A1EFF" w:rsidRDefault="00FC7B64" w:rsidP="00FC7B64">
      <w:pPr>
        <w:pStyle w:val="Questionliste"/>
        <w:rPr>
          <w:rFonts w:cs="Arial"/>
        </w:rPr>
      </w:pPr>
      <w:r w:rsidRPr="003A1EFF">
        <w:rPr>
          <w:rFonts w:cs="Arial"/>
        </w:rPr>
        <w:t>la présence de couches imperméables ou peu perméables;</w:t>
      </w:r>
    </w:p>
    <w:p w14:paraId="2420FD6A" w14:textId="77777777" w:rsidR="00FC7B64" w:rsidRPr="003A1EFF" w:rsidRDefault="00FC7B64" w:rsidP="00FC7B64">
      <w:pPr>
        <w:pStyle w:val="Questionliste"/>
        <w:rPr>
          <w:rFonts w:cs="Arial"/>
        </w:rPr>
      </w:pPr>
      <w:r w:rsidRPr="003A1EFF">
        <w:rPr>
          <w:rFonts w:cs="Arial"/>
        </w:rPr>
        <w:t>les zones vulnérables à l’érosion du ou des cours d’eau récepteurs au(x) point(s) de rejet;</w:t>
      </w:r>
    </w:p>
    <w:p w14:paraId="20A68308" w14:textId="77777777" w:rsidR="00FC7B64" w:rsidRPr="003A1EFF" w:rsidRDefault="00FC7B64" w:rsidP="00FC7B64">
      <w:pPr>
        <w:pStyle w:val="Questionliste"/>
        <w:rPr>
          <w:rFonts w:cs="Arial"/>
        </w:rPr>
      </w:pPr>
      <w:r w:rsidRPr="003A1EFF">
        <w:rPr>
          <w:rFonts w:cs="Arial"/>
        </w:rPr>
        <w:t>les courbes topographiques.</w:t>
      </w:r>
    </w:p>
    <w:p w14:paraId="2EFD943D" w14:textId="44E5A1E7" w:rsidR="00FC7B64" w:rsidRPr="003A1EFF" w:rsidRDefault="00FC7B64" w:rsidP="00AC3F61">
      <w:pPr>
        <w:pStyle w:val="QuestionInfo"/>
        <w:spacing w:before="240"/>
        <w:rPr>
          <w:rFonts w:cs="Arial"/>
        </w:rPr>
      </w:pPr>
      <w:r w:rsidRPr="003A1EFF">
        <w:rPr>
          <w:rFonts w:cs="Arial"/>
        </w:rPr>
        <w:t>Autres exemples d’éléments possibles en fonction des mesures d’évitement et de minimisation</w:t>
      </w:r>
      <w:r w:rsidR="00F40248">
        <w:rPr>
          <w:rFonts w:cs="Arial"/>
        </w:rPr>
        <w:t> :</w:t>
      </w:r>
    </w:p>
    <w:p w14:paraId="512CA2D4" w14:textId="77777777" w:rsidR="00FC7B64" w:rsidRPr="003A1EFF" w:rsidRDefault="00FC7B64" w:rsidP="00FC7B64">
      <w:pPr>
        <w:pStyle w:val="Questionliste"/>
        <w:rPr>
          <w:rFonts w:cs="Arial"/>
        </w:rPr>
      </w:pPr>
      <w:r w:rsidRPr="003A1EFF">
        <w:rPr>
          <w:rFonts w:cs="Arial"/>
        </w:rPr>
        <w:t>les zones d’emprunts;</w:t>
      </w:r>
    </w:p>
    <w:p w14:paraId="386F8179" w14:textId="77777777" w:rsidR="00FC7B64" w:rsidRPr="003A1EFF" w:rsidRDefault="00FC7B64" w:rsidP="00FC7B64">
      <w:pPr>
        <w:pStyle w:val="Questionliste"/>
        <w:rPr>
          <w:rFonts w:cs="Arial"/>
        </w:rPr>
      </w:pPr>
      <w:r w:rsidRPr="003A1EFF">
        <w:rPr>
          <w:rFonts w:cs="Arial"/>
        </w:rPr>
        <w:t>les zones tampons et les zones de conservation;</w:t>
      </w:r>
    </w:p>
    <w:p w14:paraId="28C6CC5C" w14:textId="77777777" w:rsidR="00FC7B64" w:rsidRPr="003A1EFF" w:rsidRDefault="00FC7B64" w:rsidP="00FC7B64">
      <w:pPr>
        <w:pStyle w:val="Questionliste"/>
        <w:rPr>
          <w:rFonts w:cs="Arial"/>
        </w:rPr>
      </w:pPr>
      <w:r w:rsidRPr="003A1EFF">
        <w:rPr>
          <w:rFonts w:cs="Arial"/>
        </w:rPr>
        <w:t>les secteurs déjà fermés ou restaurés;</w:t>
      </w:r>
    </w:p>
    <w:p w14:paraId="6D9AB13F" w14:textId="77777777" w:rsidR="00FC7B64" w:rsidRPr="003A1EFF" w:rsidRDefault="00FC7B64" w:rsidP="00FC7B64">
      <w:pPr>
        <w:pStyle w:val="Questionliste"/>
        <w:rPr>
          <w:rFonts w:cs="Arial"/>
        </w:rPr>
      </w:pPr>
      <w:r w:rsidRPr="003A1EFF">
        <w:rPr>
          <w:rFonts w:cs="Arial"/>
        </w:rPr>
        <w:t>les usages du territoire dans un rayon de 1 000 mètres.</w:t>
      </w:r>
    </w:p>
    <w:p w14:paraId="047B401B" w14:textId="29CD050A" w:rsidR="008A03C7" w:rsidRPr="003A1EFF" w:rsidRDefault="008A03C7" w:rsidP="00507063">
      <w:pPr>
        <w:pStyle w:val="QuestionInfo"/>
        <w:spacing w:before="240" w:after="120"/>
        <w:rPr>
          <w:rFonts w:cs="Arial"/>
          <w:b/>
          <w:bCs/>
        </w:rPr>
      </w:pPr>
      <w:r w:rsidRPr="003A1EFF">
        <w:rPr>
          <w:rFonts w:cs="Arial"/>
          <w:b/>
          <w:bCs/>
        </w:rPr>
        <w:t>Les éléments localisés sur le plan doivent correspond</w:t>
      </w:r>
      <w:r w:rsidR="00103BA7" w:rsidRPr="003A1EFF">
        <w:rPr>
          <w:rFonts w:cs="Arial"/>
          <w:b/>
          <w:bCs/>
        </w:rPr>
        <w:t>re</w:t>
      </w:r>
      <w:r w:rsidRPr="003A1EFF">
        <w:rPr>
          <w:rFonts w:cs="Arial"/>
          <w:b/>
          <w:bCs/>
        </w:rPr>
        <w:t xml:space="preserve"> à la réalité (dimensions et localisation).</w:t>
      </w:r>
      <w:r w:rsidR="006A4E80" w:rsidRPr="003A1EFF">
        <w:rPr>
          <w:rFonts w:cs="Arial"/>
          <w:b/>
          <w:bCs/>
        </w:rPr>
        <w:t xml:space="preserve"> </w:t>
      </w:r>
      <w:r w:rsidR="006A4E80" w:rsidRPr="003A1EFF">
        <w:rPr>
          <w:rFonts w:cs="Arial"/>
        </w:rPr>
        <w:t>Ce plan doit permettre de situer le projet, les travaux et les interventions par rapport aux milieux humides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006A4E80" w:rsidRPr="003A1EFF">
        <w:rPr>
          <w:rFonts w:cs="Arial"/>
        </w:rPr>
        <w:t xml:space="preserve"> et hydriques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006A4E80" w:rsidRPr="003A1EFF">
        <w:rPr>
          <w:rFonts w:cs="Arial"/>
        </w:rPr>
        <w:t xml:space="preserve"> mentionnées dans l’étude écologique.</w:t>
      </w:r>
    </w:p>
    <w:p w14:paraId="07570D73" w14:textId="77777777" w:rsidR="008A03C7" w:rsidRPr="003A1EFF" w:rsidRDefault="008A03C7" w:rsidP="00DF528B">
      <w:pPr>
        <w:pStyle w:val="QuestionInfo"/>
        <w:spacing w:after="120"/>
        <w:rPr>
          <w:rFonts w:cs="Arial"/>
        </w:rPr>
      </w:pPr>
      <w:r w:rsidRPr="003A1EFF">
        <w:rPr>
          <w:rFonts w:cs="Arial"/>
        </w:rPr>
        <w:t xml:space="preserve">Selon le projet, plus d’un plan de localisation peut être fourni. </w:t>
      </w:r>
    </w:p>
    <w:p w14:paraId="31ABACC0" w14:textId="77777777" w:rsidR="00AA20E8" w:rsidRPr="003A1EFF" w:rsidRDefault="00AA20E8" w:rsidP="006E523A">
      <w:pPr>
        <w:pStyle w:val="QuestionInfo"/>
        <w:rPr>
          <w:rFonts w:cs="Arial"/>
        </w:rPr>
      </w:pPr>
      <w:r w:rsidRPr="003A1EFF">
        <w:rPr>
          <w:rFonts w:cs="Arial"/>
        </w:rPr>
        <w:t>Les formats acceptés pour le plan géoréférencé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EndPr/>
        <w:sdtContent>
          <w:sdt>
            <w:sdtPr>
              <w:rPr>
                <w:rFonts w:cs="Arial"/>
              </w:rPr>
              <w:id w:val="1240829729"/>
              <w:placeholder>
                <w:docPart w:val="AC180808163E497493D203504599AA93"/>
              </w:placeholder>
              <w15:repeatingSectionItem/>
            </w:sdtPr>
            <w:sdtEndPr/>
            <w:sdtContent>
              <w:sdt>
                <w:sdtPr>
                  <w:rPr>
                    <w:rFonts w:cs="Arial"/>
                  </w:rPr>
                  <w:id w:val="1015968491"/>
                  <w15:repeatingSection/>
                </w:sdtPr>
                <w:sdtEndPr/>
                <w:sdtContent>
                  <w:sdt>
                    <w:sdtPr>
                      <w:rPr>
                        <w:rFonts w:cs="Arial"/>
                      </w:rPr>
                      <w:id w:val="-346093254"/>
                      <w:placeholder>
                        <w:docPart w:val="AC180808163E497493D203504599AA93"/>
                      </w:placeholder>
                      <w15:repeatingSectionItem/>
                    </w:sdtPr>
                    <w:sdtEndPr/>
                    <w:sdtContent>
                      <w:tr w:rsidR="008A03C7" w:rsidRPr="003A1EFF" w14:paraId="69701909" w14:textId="77777777" w:rsidTr="00141109">
                        <w:trPr>
                          <w:trHeight w:val="448"/>
                          <w:jc w:val="center"/>
                        </w:trPr>
                        <w:sdt>
                          <w:sdtPr>
                            <w:rPr>
                              <w:rFonts w:cs="Arial"/>
                            </w:rPr>
                            <w:id w:val="1226024069"/>
                            <w:placeholder>
                              <w:docPart w:val="0CDFF6C44B6243DB8884155979E1E829"/>
                            </w:placeholder>
                            <w:showingPlcHdr/>
                          </w:sdtPr>
                          <w:sdtEndPr/>
                          <w:sdtContent>
                            <w:tc>
                              <w:tcPr>
                                <w:tcW w:w="10768" w:type="dxa"/>
                                <w:shd w:val="clear" w:color="auto" w:fill="D9E2F3" w:themeFill="accent1" w:themeFillTint="33"/>
                              </w:tcPr>
                              <w:p w14:paraId="220F0F87" w14:textId="77777777" w:rsidR="008A03C7" w:rsidRPr="003A1EFF" w:rsidRDefault="008A03C7" w:rsidP="00141109">
                                <w:pPr>
                                  <w:pStyle w:val="Normalformulaire"/>
                                  <w:spacing w:after="0"/>
                                  <w:rPr>
                                    <w:rFonts w:cs="Arial"/>
                                  </w:rPr>
                                </w:pPr>
                                <w:r w:rsidRPr="003A1EFF">
                                  <w:rPr>
                                    <w:rStyle w:val="Textedelespacerserv"/>
                                    <w:rFonts w:cs="Arial"/>
                                    <w:i/>
                                    <w:iCs/>
                                  </w:rPr>
                                  <w:t>Indiquez le nom du document.</w:t>
                                </w:r>
                              </w:p>
                            </w:tc>
                          </w:sdtContent>
                        </w:sdt>
                        <w:sdt>
                          <w:sdtPr>
                            <w:rPr>
                              <w:rFonts w:cs="Arial"/>
                            </w:rPr>
                            <w:id w:val="-336470339"/>
                            <w:placeholder>
                              <w:docPart w:val="02B33952225844958A7A90C55DD508C2"/>
                            </w:placeholder>
                            <w:showingPlcHdr/>
                          </w:sdtPr>
                          <w:sdtEndPr/>
                          <w:sdtContent>
                            <w:tc>
                              <w:tcPr>
                                <w:tcW w:w="6200" w:type="dxa"/>
                                <w:shd w:val="clear" w:color="auto" w:fill="D9E2F3" w:themeFill="accent1" w:themeFillTint="33"/>
                              </w:tcPr>
                              <w:p w14:paraId="36D3765A" w14:textId="77777777" w:rsidR="008A03C7" w:rsidRPr="003A1EFF" w:rsidRDefault="008A03C7" w:rsidP="00141109">
                                <w:pPr>
                                  <w:pStyle w:val="Normalformulaire"/>
                                  <w:spacing w:after="0"/>
                                  <w:rPr>
                                    <w:rFonts w:cs="Arial"/>
                                  </w:rPr>
                                </w:pPr>
                                <w:r w:rsidRPr="003A1EFF">
                                  <w:rPr>
                                    <w:rStyle w:val="Textedelespacerserv"/>
                                    <w:rFonts w:cs="Arial"/>
                                    <w:i/>
                                    <w:iCs/>
                                  </w:rPr>
                                  <w:t>Précisez la section.</w:t>
                                </w:r>
                              </w:p>
                            </w:tc>
                          </w:sdtContent>
                        </w:sdt>
                      </w:tr>
                    </w:sdtContent>
                  </w:sdt>
                </w:sdtContent>
              </w:sdt>
            </w:sdtContent>
          </w:sdt>
        </w:sdtContent>
      </w:sdt>
    </w:tbl>
    <w:p w14:paraId="2E158B2C" w14:textId="306235EC" w:rsidR="00C207A8" w:rsidRDefault="001826C3" w:rsidP="00062BD9">
      <w:pPr>
        <w:pStyle w:val="Question"/>
        <w:keepNext/>
        <w:rPr>
          <w:rFonts w:cs="Arial"/>
        </w:rPr>
      </w:pPr>
      <w:r w:rsidRPr="003A1EFF">
        <w:rPr>
          <w:rFonts w:cs="Arial"/>
        </w:rPr>
        <w:lastRenderedPageBreak/>
        <w:t>4.1.2</w:t>
      </w:r>
      <w:r w:rsidRPr="003A1EFF">
        <w:rPr>
          <w:rFonts w:cs="Arial"/>
        </w:rPr>
        <w:tab/>
      </w:r>
      <w:r w:rsidR="00C207A8" w:rsidRPr="003A1EFF">
        <w:rPr>
          <w:rFonts w:cs="Arial"/>
        </w:rPr>
        <w:t>Fournissez les données géospatiales des éléments suivants (art. 17 al. 2 (1) et (2) REAFIE)</w:t>
      </w:r>
      <w:r w:rsidR="0055325D">
        <w:rPr>
          <w:rFonts w:cs="Arial"/>
        </w:rPr>
        <w:t> </w:t>
      </w:r>
      <w:r w:rsidR="00C207A8" w:rsidRPr="003A1EFF">
        <w:rPr>
          <w:rFonts w:cs="Arial"/>
        </w:rPr>
        <w:t>:</w:t>
      </w:r>
    </w:p>
    <w:p w14:paraId="1F6E2D03" w14:textId="77777777" w:rsidR="00507063" w:rsidRPr="003A1EFF" w:rsidRDefault="00F64DDA" w:rsidP="00062BD9">
      <w:pPr>
        <w:pStyle w:val="Recevabilite"/>
        <w:keepNext/>
        <w:rPr>
          <w:rFonts w:cs="Arial"/>
        </w:rPr>
      </w:pPr>
      <w:sdt>
        <w:sdtPr>
          <w:rPr>
            <w:rFonts w:cs="Arial"/>
            <w:highlight w:val="lightGray"/>
          </w:rPr>
          <w:id w:val="1857698518"/>
          <w14:checkbox>
            <w14:checked w14:val="0"/>
            <w14:checkedState w14:val="2612" w14:font="MS Gothic"/>
            <w14:uncheckedState w14:val="2610" w14:font="MS Gothic"/>
          </w14:checkbox>
        </w:sdtPr>
        <w:sdtEndPr/>
        <w:sdtContent>
          <w:r w:rsidR="00507063" w:rsidRPr="003A1EFF">
            <w:rPr>
              <w:rFonts w:ascii="Segoe UI Symbol" w:eastAsia="MS Gothic" w:hAnsi="Segoe UI Symbol" w:cs="Segoe UI Symbol"/>
              <w:highlight w:val="lightGray"/>
            </w:rPr>
            <w:t>☐</w:t>
          </w:r>
        </w:sdtContent>
      </w:sdt>
      <w:r w:rsidR="00507063" w:rsidRPr="003A1EFF">
        <w:rPr>
          <w:rFonts w:cs="Arial"/>
          <w:highlight w:val="lightGray"/>
        </w:rPr>
        <w:t xml:space="preserve">R </w:t>
      </w:r>
      <w:sdt>
        <w:sdtPr>
          <w:rPr>
            <w:rFonts w:cs="Arial"/>
            <w:highlight w:val="lightGray"/>
          </w:rPr>
          <w:id w:val="-2145566234"/>
          <w14:checkbox>
            <w14:checked w14:val="0"/>
            <w14:checkedState w14:val="2612" w14:font="MS Gothic"/>
            <w14:uncheckedState w14:val="2610" w14:font="MS Gothic"/>
          </w14:checkbox>
        </w:sdtPr>
        <w:sdtEndPr/>
        <w:sdtContent>
          <w:r w:rsidR="00507063" w:rsidRPr="003A1EFF">
            <w:rPr>
              <w:rFonts w:ascii="Segoe UI Symbol" w:eastAsia="MS Gothic" w:hAnsi="Segoe UI Symbol" w:cs="Segoe UI Symbol"/>
              <w:highlight w:val="lightGray"/>
            </w:rPr>
            <w:t>☐</w:t>
          </w:r>
        </w:sdtContent>
      </w:sdt>
      <w:r w:rsidR="00507063" w:rsidRPr="003A1EFF">
        <w:rPr>
          <w:rFonts w:cs="Arial"/>
          <w:highlight w:val="lightGray"/>
        </w:rPr>
        <w:t xml:space="preserve">NR </w:t>
      </w:r>
      <w:sdt>
        <w:sdtPr>
          <w:rPr>
            <w:rFonts w:cs="Arial"/>
            <w:highlight w:val="lightGray"/>
          </w:rPr>
          <w:id w:val="1956062527"/>
          <w14:checkbox>
            <w14:checked w14:val="0"/>
            <w14:checkedState w14:val="2612" w14:font="MS Gothic"/>
            <w14:uncheckedState w14:val="2610" w14:font="MS Gothic"/>
          </w14:checkbox>
        </w:sdtPr>
        <w:sdtEndPr/>
        <w:sdtContent>
          <w:r w:rsidR="00507063" w:rsidRPr="003A1EFF">
            <w:rPr>
              <w:rFonts w:ascii="Segoe UI Symbol" w:eastAsia="MS Gothic" w:hAnsi="Segoe UI Symbol" w:cs="Segoe UI Symbol"/>
              <w:highlight w:val="lightGray"/>
            </w:rPr>
            <w:t>☐</w:t>
          </w:r>
        </w:sdtContent>
      </w:sdt>
      <w:r w:rsidR="00507063" w:rsidRPr="003A1EFF">
        <w:rPr>
          <w:rFonts w:cs="Arial"/>
          <w:highlight w:val="lightGray"/>
        </w:rPr>
        <w:t>SO</w:t>
      </w:r>
    </w:p>
    <w:p w14:paraId="0B88F061" w14:textId="50CA7442" w:rsidR="00C207A8" w:rsidRPr="003A1EFF" w:rsidRDefault="00C207A8" w:rsidP="00062BD9">
      <w:pPr>
        <w:pStyle w:val="Questionliste"/>
        <w:keepNext/>
        <w:rPr>
          <w:rFonts w:cs="Arial"/>
        </w:rPr>
      </w:pPr>
      <w:r w:rsidRPr="003A1EFF">
        <w:rPr>
          <w:rFonts w:cs="Arial"/>
        </w:rPr>
        <w:t>les milieux humides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Pr="003A1EFF">
        <w:rPr>
          <w:rFonts w:cs="Arial"/>
        </w:rPr>
        <w:t xml:space="preserve"> et hydriques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Pr="003A1EFF">
        <w:rPr>
          <w:rFonts w:cs="Arial"/>
        </w:rPr>
        <w:t>;</w:t>
      </w:r>
    </w:p>
    <w:p w14:paraId="34EBEE33" w14:textId="0B778C50" w:rsidR="00C207A8" w:rsidRDefault="00C207A8" w:rsidP="008B73B9">
      <w:pPr>
        <w:pStyle w:val="Questionliste"/>
        <w:keepNext/>
        <w:rPr>
          <w:rFonts w:cs="Arial"/>
        </w:rPr>
      </w:pPr>
      <w:r w:rsidRPr="003A1EFF">
        <w:rPr>
          <w:rFonts w:cs="Arial"/>
        </w:rPr>
        <w:t>les points de rejet des eaux;</w:t>
      </w:r>
    </w:p>
    <w:p w14:paraId="06732B42" w14:textId="77777777" w:rsidR="0079763D" w:rsidRPr="0079763D" w:rsidRDefault="0079763D" w:rsidP="0079763D">
      <w:pPr>
        <w:pStyle w:val="Questionliste"/>
        <w:rPr>
          <w:rFonts w:cs="Arial"/>
        </w:rPr>
      </w:pPr>
      <w:r w:rsidRPr="0079763D">
        <w:rPr>
          <w:rFonts w:cs="Arial"/>
        </w:rPr>
        <w:t>le système de traitement d’eau, le cas échéant;</w:t>
      </w:r>
    </w:p>
    <w:p w14:paraId="0B4F2F90" w14:textId="77777777" w:rsidR="0079763D" w:rsidRPr="0079763D" w:rsidRDefault="0079763D" w:rsidP="0079763D">
      <w:pPr>
        <w:pStyle w:val="Questionliste"/>
        <w:rPr>
          <w:rFonts w:cs="Arial"/>
        </w:rPr>
      </w:pPr>
      <w:r w:rsidRPr="0079763D">
        <w:rPr>
          <w:rFonts w:cs="Arial"/>
        </w:rPr>
        <w:t>les milieux affectés par les activités;</w:t>
      </w:r>
    </w:p>
    <w:p w14:paraId="2B478426" w14:textId="77E05DB5" w:rsidR="00075CA1" w:rsidRPr="003A1EFF" w:rsidRDefault="0079763D" w:rsidP="0079763D">
      <w:pPr>
        <w:pStyle w:val="Questionliste"/>
        <w:rPr>
          <w:rFonts w:cs="Arial"/>
        </w:rPr>
      </w:pPr>
      <w:r w:rsidRPr="0079763D">
        <w:rPr>
          <w:rFonts w:cs="Arial"/>
        </w:rPr>
        <w:t>les zones d’exploitation de tourbe.</w:t>
      </w:r>
    </w:p>
    <w:p w14:paraId="6F007BEC" w14:textId="797FBE05" w:rsidR="00C207A8" w:rsidRPr="003A1EFF" w:rsidRDefault="00C207A8" w:rsidP="005E1346">
      <w:pPr>
        <w:pStyle w:val="QuestionInfo"/>
        <w:spacing w:before="240"/>
        <w:rPr>
          <w:rFonts w:cs="Arial"/>
        </w:rPr>
      </w:pPr>
      <w:r w:rsidRPr="003A1EFF">
        <w:rPr>
          <w:rFonts w:cs="Arial"/>
        </w:rPr>
        <w:t>Les données peuvent être fournies selon l’une ou l’autre des méthodes suivantes</w:t>
      </w:r>
      <w:r w:rsidR="0055325D">
        <w:rPr>
          <w:rFonts w:cs="Arial"/>
        </w:rPr>
        <w:t> </w:t>
      </w:r>
      <w:r w:rsidRPr="003A1EFF">
        <w:rPr>
          <w:rFonts w:cs="Arial"/>
        </w:rPr>
        <w:t>:</w:t>
      </w:r>
    </w:p>
    <w:p w14:paraId="009EFE2E" w14:textId="7EE869E9" w:rsidR="00C207A8" w:rsidRPr="003A1EFF" w:rsidRDefault="00C207A8" w:rsidP="00780A7B">
      <w:pPr>
        <w:pStyle w:val="Questionliste"/>
        <w:rPr>
          <w:rFonts w:cs="Arial"/>
        </w:rPr>
      </w:pPr>
      <w:r w:rsidRPr="003A1EFF">
        <w:rPr>
          <w:rFonts w:cs="Arial"/>
        </w:rPr>
        <w:t>un fichier dans un des formats acceptés</w:t>
      </w:r>
      <w:r w:rsidR="0055325D">
        <w:rPr>
          <w:rFonts w:cs="Arial"/>
        </w:rPr>
        <w:t> </w:t>
      </w:r>
      <w:r w:rsidRPr="003A1EFF">
        <w:rPr>
          <w:rFonts w:cs="Arial"/>
        </w:rPr>
        <w:t>: KML, GPX ou Shapefile (incluant SHP, SHX, DBF et PRJ); ou</w:t>
      </w:r>
    </w:p>
    <w:p w14:paraId="3A292898" w14:textId="69035A1E" w:rsidR="00C207A8" w:rsidRPr="003A1EFF" w:rsidRDefault="00C207A8" w:rsidP="001D30E5">
      <w:pPr>
        <w:pStyle w:val="Questionliste"/>
        <w:rPr>
          <w:rFonts w:cs="Arial"/>
        </w:rPr>
      </w:pPr>
      <w:r w:rsidRPr="003A1EFF">
        <w:rPr>
          <w:rFonts w:cs="Arial"/>
        </w:rPr>
        <w:t>les coordonnées géographiques en degrés décimaux conformes au système géodésique NAD83, ayant au moins six chiffres après la virgule (ex.</w:t>
      </w:r>
      <w:r w:rsidR="0055325D">
        <w:rPr>
          <w:rFonts w:cs="Arial"/>
        </w:rPr>
        <w:t> </w:t>
      </w:r>
      <w:r w:rsidRPr="003A1EFF">
        <w:rPr>
          <w:rFonts w:cs="Arial"/>
        </w:rPr>
        <w:t xml:space="preserve">: 45,657812). </w:t>
      </w:r>
    </w:p>
    <w:p w14:paraId="601C908B" w14:textId="580723A9" w:rsidR="001826C3" w:rsidRPr="003A1EFF" w:rsidRDefault="00C207A8" w:rsidP="001D30E5">
      <w:pPr>
        <w:pStyle w:val="QuestionInfo"/>
        <w:spacing w:before="240"/>
        <w:rPr>
          <w:rFonts w:cs="Arial"/>
        </w:rPr>
      </w:pPr>
      <w:r w:rsidRPr="003A1EFF">
        <w:rPr>
          <w:rFonts w:cs="Arial"/>
        </w:rPr>
        <w:t>Notez que les éléments cités ci-dessus doivent être indiqués sur le plan de localisation et que les informations indiquées sur le plan ont préséance sur les données géospatiales. Les informations fournies doivent avoir une précision de 5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D62BB" w:rsidRPr="003A1EFF" w14:paraId="0211A582" w14:textId="77777777" w:rsidTr="00F31361">
        <w:trPr>
          <w:trHeight w:val="448"/>
          <w:jc w:val="center"/>
        </w:trPr>
        <w:sdt>
          <w:sdtPr>
            <w:rPr>
              <w:rFonts w:cs="Arial"/>
            </w:rPr>
            <w:id w:val="1362175596"/>
            <w:placeholder>
              <w:docPart w:val="65FE788E5614498DA0886908D5AF34C4"/>
            </w:placeholder>
            <w:showingPlcHdr/>
          </w:sdtPr>
          <w:sdtEndPr/>
          <w:sdtContent>
            <w:tc>
              <w:tcPr>
                <w:tcW w:w="16968" w:type="dxa"/>
                <w:shd w:val="clear" w:color="auto" w:fill="D9E2F3" w:themeFill="accent1" w:themeFillTint="33"/>
              </w:tcPr>
              <w:p w14:paraId="274AF7D0" w14:textId="77777777" w:rsidR="005D62BB" w:rsidRPr="003A1EFF" w:rsidRDefault="005D62BB" w:rsidP="00F31361">
                <w:pPr>
                  <w:pStyle w:val="Normalformulaire"/>
                  <w:spacing w:after="0"/>
                  <w:rPr>
                    <w:rFonts w:cs="Arial"/>
                  </w:rPr>
                </w:pPr>
                <w:r w:rsidRPr="003A1EFF">
                  <w:rPr>
                    <w:rStyle w:val="Textedelespacerserv"/>
                    <w:rFonts w:cs="Arial"/>
                    <w:i/>
                    <w:iCs/>
                  </w:rPr>
                  <w:t>Saisissez les informations ou indiquez le nom du document et la section.</w:t>
                </w:r>
              </w:p>
            </w:tc>
          </w:sdtContent>
        </w:sdt>
      </w:tr>
    </w:tbl>
    <w:p w14:paraId="2B1C897B" w14:textId="77777777" w:rsidR="00016D85" w:rsidRDefault="00016D85" w:rsidP="00B0729A">
      <w:pPr>
        <w:spacing w:after="0" w:line="120" w:lineRule="auto"/>
        <w:rPr>
          <w:rFonts w:cs="Arial"/>
        </w:rPr>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07"/>
      </w:tblGrid>
      <w:tr w:rsidR="00B0729A" w:rsidRPr="00E44FF6" w14:paraId="0559045E" w14:textId="77777777" w:rsidTr="00B0729A">
        <w:trPr>
          <w:trHeight w:val="272"/>
        </w:trPr>
        <w:tc>
          <w:tcPr>
            <w:tcW w:w="2407" w:type="dxa"/>
            <w:shd w:val="clear" w:color="auto" w:fill="D9E2F3" w:themeFill="accent1" w:themeFillTint="33"/>
          </w:tcPr>
          <w:p w14:paraId="54561463" w14:textId="77777777" w:rsidR="00B0729A" w:rsidRPr="00E44FF6" w:rsidRDefault="00F64DDA" w:rsidP="004B00C3">
            <w:pPr>
              <w:pStyle w:val="Normalformulaire"/>
              <w:spacing w:after="0"/>
              <w:rPr>
                <w:rFonts w:cs="Arial"/>
              </w:rPr>
            </w:pPr>
            <w:sdt>
              <w:sdtPr>
                <w:rPr>
                  <w:rFonts w:cs="Arial"/>
                </w:rPr>
                <w:id w:val="381915132"/>
                <w14:checkbox>
                  <w14:checked w14:val="0"/>
                  <w14:checkedState w14:val="2612" w14:font="MS Gothic"/>
                  <w14:uncheckedState w14:val="2610" w14:font="MS Gothic"/>
                </w14:checkbox>
              </w:sdtPr>
              <w:sdtEndPr/>
              <w:sdtContent>
                <w:r w:rsidR="00B0729A" w:rsidRPr="00E44FF6">
                  <w:rPr>
                    <w:rFonts w:ascii="Segoe UI Symbol" w:hAnsi="Segoe UI Symbol" w:cs="Segoe UI Symbol"/>
                  </w:rPr>
                  <w:t>☐</w:t>
                </w:r>
              </w:sdtContent>
            </w:sdt>
            <w:r w:rsidR="00B0729A" w:rsidRPr="00E44FF6">
              <w:rPr>
                <w:rFonts w:cs="Arial"/>
              </w:rPr>
              <w:t xml:space="preserve"> Ne s’applique pas</w:t>
            </w:r>
          </w:p>
        </w:tc>
      </w:tr>
    </w:tbl>
    <w:p w14:paraId="00D3001D" w14:textId="5ECDD47F" w:rsidR="000C1231" w:rsidRPr="004B686C" w:rsidRDefault="00AE18E2" w:rsidP="00B0729A">
      <w:pPr>
        <w:pStyle w:val="Section"/>
        <w:spacing w:before="360"/>
      </w:pPr>
      <w:r>
        <w:tab/>
      </w:r>
      <w:r w:rsidR="000C1231" w:rsidRPr="004B686C">
        <w:t>Impacts sur l’environnement</w:t>
      </w:r>
    </w:p>
    <w:p w14:paraId="39B81680" w14:textId="77777777" w:rsidR="000C1231" w:rsidRPr="003A1EFF" w:rsidRDefault="000C1231" w:rsidP="00016D85">
      <w:pPr>
        <w:pStyle w:val="Normalformulaire"/>
        <w:spacing w:before="240" w:line="240" w:lineRule="auto"/>
        <w:ind w:left="851" w:right="1701" w:hanging="851"/>
        <w:rPr>
          <w:rFonts w:cs="Arial"/>
        </w:rPr>
      </w:pPr>
      <w:r w:rsidRPr="003A1EFF">
        <w:rPr>
          <w:rFonts w:cs="Arial"/>
        </w:rPr>
        <w:t>Conformément à l’article 18 d</w:t>
      </w:r>
      <w:r w:rsidR="00A160B3" w:rsidRPr="003A1EFF">
        <w:rPr>
          <w:rFonts w:cs="Arial"/>
        </w:rPr>
        <w:t>u</w:t>
      </w:r>
      <w:r w:rsidRPr="003A1EFF">
        <w:rPr>
          <w:rFonts w:cs="Arial"/>
        </w:rPr>
        <w:t xml:space="preserve"> REAFIE, il est de votre responsabilité d’informer le ministère des impacts potentiels cumulés de toutes les activités </w:t>
      </w:r>
      <w:r w:rsidR="003853C3" w:rsidRPr="003A1EFF">
        <w:rPr>
          <w:rFonts w:cs="Arial"/>
        </w:rPr>
        <w:t>du</w:t>
      </w:r>
      <w:r w:rsidRPr="003A1EFF">
        <w:rPr>
          <w:rFonts w:cs="Arial"/>
        </w:rPr>
        <w:t xml:space="preserve"> projet.</w:t>
      </w:r>
    </w:p>
    <w:p w14:paraId="66440EA8" w14:textId="6877A853" w:rsidR="000C1231" w:rsidRPr="003A1EFF" w:rsidRDefault="000C1231" w:rsidP="00AA20E8">
      <w:pPr>
        <w:pStyle w:val="InfoTitre"/>
        <w:rPr>
          <w:rFonts w:cs="Arial"/>
        </w:rPr>
      </w:pPr>
      <w:r w:rsidRPr="003A1EFF">
        <w:rPr>
          <w:rFonts w:cs="Arial"/>
        </w:rPr>
        <w:t>Formulaires d’impact</w:t>
      </w:r>
      <w:r w:rsidR="001222F2">
        <w:rPr>
          <w:rFonts w:cs="Arial"/>
        </w:rPr>
        <w:t>s</w:t>
      </w:r>
    </w:p>
    <w:p w14:paraId="5BF32663" w14:textId="1C002C26" w:rsidR="007930E3" w:rsidRPr="003A1EFF" w:rsidRDefault="007930E3" w:rsidP="00F36582">
      <w:pPr>
        <w:pStyle w:val="Normalformulaire"/>
        <w:rPr>
          <w:rFonts w:cs="Arial"/>
        </w:rPr>
      </w:pPr>
      <w:r w:rsidRPr="003A1EFF">
        <w:rPr>
          <w:rFonts w:cs="Arial"/>
        </w:rPr>
        <w:t>Les renseignements sur les impacts doivent être déclarés dans des formulaires distincts, appelés « formulaires d’impact</w:t>
      </w:r>
      <w:r w:rsidR="00220DE8">
        <w:rPr>
          <w:rFonts w:cs="Arial"/>
        </w:rPr>
        <w:t>s</w:t>
      </w:r>
      <w:r w:rsidRPr="003A1EFF">
        <w:rPr>
          <w:rFonts w:cs="Arial"/>
        </w:rPr>
        <w:t> », lesquels permettent de fournir les informations obligatoires prévues à l’article 18 du REAFIE lors du dépôt d’une demande.</w:t>
      </w:r>
      <w:r w:rsidRPr="003A1EFF" w:rsidDel="004268FA">
        <w:rPr>
          <w:rFonts w:cs="Arial"/>
        </w:rPr>
        <w:t xml:space="preserve"> </w:t>
      </w:r>
      <w:r w:rsidRPr="003A1EFF">
        <w:rPr>
          <w:rFonts w:cs="Arial"/>
        </w:rPr>
        <w:t xml:space="preserve">Vous devez y décrire notamment les impacts anticipés ainsi que les mesures d’atténuation, de surveillance et de suivi pour les activités </w:t>
      </w:r>
      <w:r w:rsidR="0087179A">
        <w:rPr>
          <w:szCs w:val="22"/>
        </w:rPr>
        <w:t xml:space="preserve">concernées </w:t>
      </w:r>
      <w:r w:rsidRPr="003A1EFF">
        <w:rPr>
          <w:rFonts w:cs="Arial"/>
        </w:rPr>
        <w:t>par la demande présentée.</w:t>
      </w:r>
    </w:p>
    <w:p w14:paraId="1A147843" w14:textId="33814627" w:rsidR="007930E3" w:rsidRPr="003A1EFF" w:rsidRDefault="007930E3" w:rsidP="00016D85">
      <w:pPr>
        <w:pStyle w:val="InfoTexte"/>
        <w:rPr>
          <w:rFonts w:cs="Arial"/>
        </w:rPr>
      </w:pPr>
      <w:r w:rsidRPr="003A1EFF">
        <w:rPr>
          <w:rFonts w:cs="Arial"/>
        </w:rPr>
        <w:t>Les formulaires d’impact</w:t>
      </w:r>
      <w:r w:rsidR="0087179A">
        <w:rPr>
          <w:rFonts w:cs="Arial"/>
        </w:rPr>
        <w:t>s</w:t>
      </w:r>
      <w:r w:rsidRPr="003A1EFF">
        <w:rPr>
          <w:rFonts w:cs="Arial"/>
        </w:rPr>
        <w:t xml:space="preserve"> applicables au projet </w:t>
      </w:r>
      <w:r w:rsidRPr="003A1EFF">
        <w:rPr>
          <w:rFonts w:cs="Arial"/>
          <w:u w:val="single"/>
        </w:rPr>
        <w:t>doivent être cochés</w:t>
      </w:r>
      <w:r w:rsidRPr="003A1EFF">
        <w:rPr>
          <w:rFonts w:cs="Arial"/>
        </w:rPr>
        <w:t xml:space="preserve"> dans le formulaire général </w:t>
      </w:r>
      <w:r w:rsidRPr="003A1EFF">
        <w:rPr>
          <w:rFonts w:cs="Arial"/>
          <w:b/>
          <w:bCs/>
          <w:i/>
          <w:iCs/>
        </w:rPr>
        <w:t>AM16c</w:t>
      </w:r>
      <w:r w:rsidR="002D711A">
        <w:rPr>
          <w:rFonts w:cs="Arial"/>
          <w:b/>
          <w:bCs/>
          <w:i/>
          <w:iCs/>
        </w:rPr>
        <w:t xml:space="preserve"> </w:t>
      </w:r>
      <w:r w:rsidR="0091690D">
        <w:rPr>
          <w:rFonts w:cs="Arial"/>
          <w:b/>
          <w:bCs/>
          <w:i/>
          <w:iCs/>
        </w:rPr>
        <w:t>–</w:t>
      </w:r>
      <w:r w:rsidR="00EE1C58" w:rsidRPr="003A1EFF">
        <w:rPr>
          <w:rFonts w:cs="Arial"/>
          <w:b/>
          <w:i/>
        </w:rPr>
        <w:t xml:space="preserve"> Identification des activités et des impacts</w:t>
      </w:r>
      <w:r w:rsidRPr="00C86763">
        <w:rPr>
          <w:rFonts w:cs="Arial"/>
        </w:rPr>
        <w:t xml:space="preserve"> ou </w:t>
      </w:r>
      <w:r w:rsidRPr="003A1EFF">
        <w:rPr>
          <w:rFonts w:cs="Arial"/>
          <w:b/>
          <w:bCs/>
          <w:i/>
          <w:iCs/>
        </w:rPr>
        <w:t xml:space="preserve">AM27c </w:t>
      </w:r>
      <w:r w:rsidR="00D80B9F">
        <w:rPr>
          <w:rFonts w:cs="Arial"/>
          <w:b/>
          <w:bCs/>
          <w:i/>
          <w:iCs/>
        </w:rPr>
        <w:t>–</w:t>
      </w:r>
      <w:r w:rsidRPr="003A1EFF">
        <w:rPr>
          <w:rFonts w:cs="Arial"/>
          <w:b/>
          <w:i/>
        </w:rPr>
        <w:t xml:space="preserve"> Identification des activités et des impacts</w:t>
      </w:r>
      <w:r w:rsidR="002D711A">
        <w:rPr>
          <w:rFonts w:cs="Arial"/>
          <w:b/>
          <w:i/>
        </w:rPr>
        <w:t xml:space="preserve"> du projet modifié</w:t>
      </w:r>
      <w:r w:rsidRPr="003A1EFF">
        <w:rPr>
          <w:rFonts w:cs="Arial"/>
          <w:bCs/>
          <w:iCs/>
        </w:rPr>
        <w:t>.</w:t>
      </w:r>
    </w:p>
    <w:p w14:paraId="1E566315" w14:textId="1B5D6FE2" w:rsidR="007930E3" w:rsidRPr="003A1EFF" w:rsidRDefault="007930E3" w:rsidP="00016D85">
      <w:pPr>
        <w:pStyle w:val="InfoTexte"/>
        <w:rPr>
          <w:rFonts w:cs="Arial"/>
        </w:rPr>
      </w:pPr>
      <w:r w:rsidRPr="003A1EFF">
        <w:rPr>
          <w:rFonts w:cs="Arial"/>
        </w:rPr>
        <w:t>Chaque activité composant un projet peut avoir des impacts sur la qualité de l’environnement</w:t>
      </w:r>
      <w:r w:rsidR="008A03C7" w:rsidRPr="003A1EFF">
        <w:rPr>
          <w:rFonts w:cs="Arial"/>
          <w:vertAlign w:val="superscript"/>
        </w:rPr>
        <w:fldChar w:fldCharType="begin"/>
      </w:r>
      <w:r w:rsidR="008A03C7" w:rsidRPr="003A1EFF">
        <w:rPr>
          <w:rFonts w:cs="Arial"/>
          <w:vertAlign w:val="superscript"/>
        </w:rPr>
        <w:instrText xml:space="preserve"> AUTOTEXTLIST  \s "NoStyle" \t "Pour plus de précisions, consultez le lexique à la fin du formulaire." \* MERGEFORMAT </w:instrText>
      </w:r>
      <w:r w:rsidR="008A03C7" w:rsidRPr="003A1EFF">
        <w:rPr>
          <w:rFonts w:cs="Arial"/>
          <w:vertAlign w:val="superscript"/>
        </w:rPr>
        <w:fldChar w:fldCharType="separate"/>
      </w:r>
      <w:r w:rsidR="008A03C7" w:rsidRPr="003A1EFF">
        <w:rPr>
          <w:rFonts w:cs="Arial"/>
          <w:vertAlign w:val="superscript"/>
        </w:rPr>
        <w:t>'?'</w:t>
      </w:r>
      <w:r w:rsidR="008A03C7" w:rsidRPr="003A1EFF">
        <w:rPr>
          <w:rFonts w:cs="Arial"/>
          <w:vertAlign w:val="superscript"/>
        </w:rPr>
        <w:fldChar w:fldCharType="end"/>
      </w:r>
      <w:r w:rsidRPr="003A1EFF">
        <w:rPr>
          <w:rFonts w:cs="Arial"/>
        </w:rPr>
        <w:t xml:space="preserve"> et ces impacts peuvent être distincts ou communs à d’autres activités d’un même projet. Il est donc important de considérer l</w:t>
      </w:r>
      <w:r w:rsidR="005654E9">
        <w:rPr>
          <w:rFonts w:cs="Arial"/>
        </w:rPr>
        <w:t>’</w:t>
      </w:r>
      <w:r w:rsidRPr="003A1EFF">
        <w:rPr>
          <w:rFonts w:cs="Arial"/>
        </w:rPr>
        <w:t>ensemble du projet avant de remplir un formulaire d’impact</w:t>
      </w:r>
      <w:r w:rsidR="00B13881">
        <w:rPr>
          <w:rFonts w:cs="Arial"/>
        </w:rPr>
        <w:t>s</w:t>
      </w:r>
      <w:r w:rsidRPr="003A1EFF">
        <w:rPr>
          <w:rFonts w:cs="Arial"/>
        </w:rPr>
        <w:t xml:space="preserve"> et de ne</w:t>
      </w:r>
      <w:r w:rsidRPr="003A1EFF" w:rsidDel="005B5926">
        <w:rPr>
          <w:rFonts w:cs="Arial"/>
        </w:rPr>
        <w:t xml:space="preserve"> </w:t>
      </w:r>
      <w:r w:rsidRPr="003A1EFF">
        <w:rPr>
          <w:rFonts w:cs="Arial"/>
        </w:rPr>
        <w:t>remplir qu’un seul formulaire d’impact</w:t>
      </w:r>
      <w:r w:rsidR="00B13881">
        <w:rPr>
          <w:rFonts w:cs="Arial"/>
        </w:rPr>
        <w:t>s</w:t>
      </w:r>
      <w:r w:rsidRPr="003A1EFF">
        <w:rPr>
          <w:rFonts w:cs="Arial"/>
        </w:rPr>
        <w:t xml:space="preserve"> par type d’impact. </w:t>
      </w:r>
    </w:p>
    <w:p w14:paraId="7323CDB4" w14:textId="41E1AC36" w:rsidR="00A76B32" w:rsidRPr="003A1EFF" w:rsidRDefault="007930E3" w:rsidP="00016D85">
      <w:pPr>
        <w:pStyle w:val="InfoTexte"/>
        <w:rPr>
          <w:rFonts w:cs="Arial"/>
        </w:rPr>
      </w:pPr>
      <w:r w:rsidRPr="003A1EFF">
        <w:rPr>
          <w:rFonts w:cs="Arial"/>
        </w:rPr>
        <w:t>La section qui suit identifie</w:t>
      </w:r>
      <w:r w:rsidRPr="003A1EFF" w:rsidDel="00C60313">
        <w:rPr>
          <w:rFonts w:cs="Arial"/>
        </w:rPr>
        <w:t xml:space="preserve"> </w:t>
      </w:r>
      <w:r w:rsidRPr="003A1EFF">
        <w:rPr>
          <w:rFonts w:cs="Arial"/>
        </w:rPr>
        <w:t>les principaux formulaires d’impact</w:t>
      </w:r>
      <w:r w:rsidR="00100972">
        <w:rPr>
          <w:rFonts w:cs="Arial"/>
        </w:rPr>
        <w:t>s</w:t>
      </w:r>
      <w:r w:rsidRPr="003A1EFF">
        <w:rPr>
          <w:rFonts w:cs="Arial"/>
        </w:rPr>
        <w:t xml:space="preserve"> à remplir pour </w:t>
      </w:r>
      <w:r w:rsidR="00100972">
        <w:rPr>
          <w:rFonts w:cs="Arial"/>
        </w:rPr>
        <w:t>le</w:t>
      </w:r>
      <w:r w:rsidRPr="003A1EFF">
        <w:rPr>
          <w:rFonts w:cs="Arial"/>
        </w:rPr>
        <w:t xml:space="preserve"> projet. Selon les particularités du projet et des activités qui le composent, il est possible que d’autres formulaires d’impact</w:t>
      </w:r>
      <w:r w:rsidR="00100972">
        <w:rPr>
          <w:rFonts w:cs="Arial"/>
        </w:rPr>
        <w:t>s</w:t>
      </w:r>
      <w:r w:rsidRPr="003A1EFF">
        <w:rPr>
          <w:rFonts w:cs="Arial"/>
        </w:rPr>
        <w:t xml:space="preserve"> que ceux listés ci-dessous soient requis.</w:t>
      </w:r>
    </w:p>
    <w:p w14:paraId="3F97719F" w14:textId="33DFB92C" w:rsidR="0040426F" w:rsidRPr="003A1EFF" w:rsidRDefault="005D62BB" w:rsidP="00A76B32">
      <w:pPr>
        <w:pStyle w:val="Sous-Section"/>
        <w:keepLines w:val="0"/>
        <w:rPr>
          <w:rFonts w:cs="Arial"/>
        </w:rPr>
      </w:pPr>
      <w:r w:rsidRPr="003A1EFF">
        <w:rPr>
          <w:rFonts w:cs="Arial"/>
        </w:rPr>
        <w:lastRenderedPageBreak/>
        <w:t>Bruit</w:t>
      </w:r>
    </w:p>
    <w:p w14:paraId="37B2C4D8" w14:textId="1539E55C" w:rsidR="00FE5006" w:rsidRPr="003A1EFF" w:rsidRDefault="005D62BB" w:rsidP="00FE5006">
      <w:pPr>
        <w:pStyle w:val="Question"/>
        <w:rPr>
          <w:rFonts w:cs="Arial"/>
        </w:rPr>
      </w:pPr>
      <w:r w:rsidRPr="003A1EFF">
        <w:rPr>
          <w:rFonts w:cs="Arial"/>
        </w:rPr>
        <w:t>5.1.1</w:t>
      </w:r>
      <w:r w:rsidRPr="003A1EFF">
        <w:rPr>
          <w:rFonts w:cs="Arial"/>
        </w:rPr>
        <w:tab/>
      </w:r>
      <w:r w:rsidR="00FE5006" w:rsidRPr="003A1EFF">
        <w:rPr>
          <w:rFonts w:cs="Arial"/>
        </w:rPr>
        <w:t xml:space="preserve">Les activités d’exploitation de tourbe sont-elles susceptibles de générer du bruit </w:t>
      </w:r>
      <w:r w:rsidR="002222E0" w:rsidRPr="002222E0">
        <w:rPr>
          <w:rFonts w:cs="Arial"/>
        </w:rPr>
        <w:t xml:space="preserve">pouvant causer des nuisances </w:t>
      </w:r>
      <w:r w:rsidR="00FE5006" w:rsidRPr="003A1EFF">
        <w:rPr>
          <w:rFonts w:cs="Arial"/>
        </w:rPr>
        <w:t>(art. 18 REAFIE)?</w:t>
      </w:r>
    </w:p>
    <w:p w14:paraId="1D05E6E9" w14:textId="50D906A1" w:rsidR="00FE5006" w:rsidRPr="003A1EFF" w:rsidRDefault="00F64DDA" w:rsidP="00FE5006">
      <w:pPr>
        <w:pStyle w:val="Recevabilite"/>
        <w:rPr>
          <w:rFonts w:cs="Arial"/>
        </w:rPr>
      </w:pPr>
      <w:sdt>
        <w:sdtPr>
          <w:rPr>
            <w:rFonts w:cs="Arial"/>
            <w:highlight w:val="lightGray"/>
          </w:rPr>
          <w:id w:val="-1826733765"/>
          <w14:checkbox>
            <w14:checked w14:val="0"/>
            <w14:checkedState w14:val="2612" w14:font="MS Gothic"/>
            <w14:uncheckedState w14:val="2610" w14:font="MS Gothic"/>
          </w14:checkbox>
        </w:sdtPr>
        <w:sdtEndPr/>
        <w:sdtContent>
          <w:r w:rsidR="00FE5006" w:rsidRPr="003A1EFF">
            <w:rPr>
              <w:rFonts w:ascii="Segoe UI Symbol" w:eastAsia="MS Gothic" w:hAnsi="Segoe UI Symbol" w:cs="Segoe UI Symbol"/>
              <w:highlight w:val="lightGray"/>
            </w:rPr>
            <w:t>☐</w:t>
          </w:r>
        </w:sdtContent>
      </w:sdt>
      <w:r w:rsidR="00FE5006" w:rsidRPr="003A1EFF">
        <w:rPr>
          <w:rFonts w:cs="Arial"/>
          <w:highlight w:val="lightGray"/>
        </w:rPr>
        <w:t xml:space="preserve">R </w:t>
      </w:r>
      <w:sdt>
        <w:sdtPr>
          <w:rPr>
            <w:rFonts w:cs="Arial"/>
            <w:highlight w:val="lightGray"/>
          </w:rPr>
          <w:id w:val="-649213141"/>
          <w14:checkbox>
            <w14:checked w14:val="0"/>
            <w14:checkedState w14:val="2612" w14:font="MS Gothic"/>
            <w14:uncheckedState w14:val="2610" w14:font="MS Gothic"/>
          </w14:checkbox>
        </w:sdtPr>
        <w:sdtEndPr/>
        <w:sdtContent>
          <w:r w:rsidR="00FE5006" w:rsidRPr="003A1EFF">
            <w:rPr>
              <w:rFonts w:ascii="Segoe UI Symbol" w:eastAsia="MS Gothic" w:hAnsi="Segoe UI Symbol" w:cs="Segoe UI Symbol"/>
              <w:highlight w:val="lightGray"/>
            </w:rPr>
            <w:t>☐</w:t>
          </w:r>
        </w:sdtContent>
      </w:sdt>
      <w:r w:rsidR="00FE5006" w:rsidRPr="003A1EFF">
        <w:rPr>
          <w:rFonts w:cs="Arial"/>
          <w:highlight w:val="lightGray"/>
        </w:rPr>
        <w:t xml:space="preserve">NR </w:t>
      </w:r>
      <w:sdt>
        <w:sdtPr>
          <w:rPr>
            <w:rFonts w:cs="Arial"/>
            <w:highlight w:val="lightGray"/>
          </w:rPr>
          <w:id w:val="-1814713951"/>
          <w14:checkbox>
            <w14:checked w14:val="0"/>
            <w14:checkedState w14:val="2612" w14:font="MS Gothic"/>
            <w14:uncheckedState w14:val="2610" w14:font="MS Gothic"/>
          </w14:checkbox>
        </w:sdtPr>
        <w:sdtEndPr/>
        <w:sdtContent>
          <w:r w:rsidR="00FE5006" w:rsidRPr="003A1EFF">
            <w:rPr>
              <w:rFonts w:ascii="Segoe UI Symbol" w:eastAsia="MS Gothic" w:hAnsi="Segoe UI Symbol" w:cs="Segoe UI Symbol"/>
              <w:highlight w:val="lightGray"/>
            </w:rPr>
            <w:t>☐</w:t>
          </w:r>
        </w:sdtContent>
      </w:sdt>
      <w:r w:rsidR="00FE5006" w:rsidRPr="003A1EFF">
        <w:rPr>
          <w:rFonts w:cs="Arial"/>
          <w:highlight w:val="lightGray"/>
        </w:rPr>
        <w:t>SO</w:t>
      </w:r>
    </w:p>
    <w:p w14:paraId="60365993" w14:textId="7AC71DAC" w:rsidR="00FE5006" w:rsidRPr="003A1EFF" w:rsidRDefault="00FE5006" w:rsidP="00FE5006">
      <w:pPr>
        <w:pStyle w:val="QuestionInfo"/>
        <w:rPr>
          <w:rFonts w:cs="Arial"/>
        </w:rPr>
      </w:pPr>
      <w:r w:rsidRPr="003A1EFF">
        <w:rPr>
          <w:rFonts w:cs="Arial"/>
        </w:rPr>
        <w:t xml:space="preserve">Exemples de source de bruit à déclarer dans le formulaire </w:t>
      </w:r>
      <w:r w:rsidR="00817BA3" w:rsidRPr="003A1EFF">
        <w:rPr>
          <w:rFonts w:cs="Arial"/>
        </w:rPr>
        <w:t>d’impact</w:t>
      </w:r>
      <w:r w:rsidR="000C63E0">
        <w:rPr>
          <w:rFonts w:cs="Arial"/>
        </w:rPr>
        <w:t>s</w:t>
      </w:r>
      <w:r w:rsidR="00817BA3" w:rsidRPr="003A1EFF">
        <w:rPr>
          <w:rFonts w:cs="Arial"/>
        </w:rPr>
        <w:t xml:space="preserve"> </w:t>
      </w:r>
      <w:r w:rsidRPr="003A1EFF">
        <w:rPr>
          <w:rFonts w:cs="Arial"/>
          <w:b/>
          <w:bCs/>
          <w:i/>
          <w:iCs/>
        </w:rPr>
        <w:t>AM18a – Bruit</w:t>
      </w:r>
      <w:r w:rsidR="0055325D">
        <w:rPr>
          <w:rFonts w:cs="Arial"/>
        </w:rPr>
        <w:t> </w:t>
      </w:r>
      <w:r w:rsidRPr="003A1EFF">
        <w:rPr>
          <w:rFonts w:cs="Arial"/>
        </w:rPr>
        <w:t>:</w:t>
      </w:r>
    </w:p>
    <w:p w14:paraId="201744B4" w14:textId="01ABC0FD" w:rsidR="00FE5006" w:rsidRPr="003A1EFF" w:rsidRDefault="00FE5006" w:rsidP="00FE5006">
      <w:pPr>
        <w:pStyle w:val="Questionliste"/>
        <w:rPr>
          <w:rFonts w:cs="Arial"/>
        </w:rPr>
      </w:pPr>
      <w:r w:rsidRPr="003A1EFF">
        <w:rPr>
          <w:rFonts w:cs="Arial"/>
        </w:rPr>
        <w:t>les activités dans les aires de circulation</w:t>
      </w:r>
      <w:r w:rsidR="004A1A9E" w:rsidRPr="003A1EFF">
        <w:rPr>
          <w:rFonts w:cs="Arial"/>
        </w:rPr>
        <w:t>;</w:t>
      </w:r>
    </w:p>
    <w:p w14:paraId="37B3813C" w14:textId="59ABF010" w:rsidR="00FE5006" w:rsidRPr="003A1EFF" w:rsidRDefault="00FE5006" w:rsidP="00FE5006">
      <w:pPr>
        <w:pStyle w:val="Questionliste"/>
        <w:rPr>
          <w:rFonts w:cs="Arial"/>
        </w:rPr>
      </w:pPr>
      <w:r w:rsidRPr="003A1EFF">
        <w:rPr>
          <w:rFonts w:cs="Arial"/>
        </w:rPr>
        <w:t>les équipements de ventilation</w:t>
      </w:r>
      <w:r w:rsidR="004A1A9E" w:rsidRPr="003A1EFF">
        <w:rPr>
          <w:rFonts w:cs="Arial"/>
        </w:rPr>
        <w:t>;</w:t>
      </w:r>
      <w:r w:rsidRPr="003A1EFF">
        <w:rPr>
          <w:rFonts w:cs="Arial"/>
        </w:rPr>
        <w:t xml:space="preserve"> </w:t>
      </w:r>
    </w:p>
    <w:p w14:paraId="3D714A2B" w14:textId="5D2AA604" w:rsidR="005D62BB" w:rsidRPr="003A1EFF" w:rsidRDefault="00FE5006" w:rsidP="00AA56A9">
      <w:pPr>
        <w:pStyle w:val="Questionliste"/>
        <w:spacing w:after="240"/>
        <w:rPr>
          <w:rFonts w:cs="Arial"/>
        </w:rPr>
      </w:pPr>
      <w:r w:rsidRPr="003A1EFF">
        <w:rPr>
          <w:rFonts w:cs="Arial"/>
        </w:rPr>
        <w:t>la récolte de tourbe.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A1A9E" w:rsidRPr="003A1EFF" w14:paraId="608DCE9A" w14:textId="77777777" w:rsidTr="00F31361">
        <w:trPr>
          <w:trHeight w:val="272"/>
        </w:trPr>
        <w:tc>
          <w:tcPr>
            <w:tcW w:w="1637" w:type="dxa"/>
            <w:shd w:val="clear" w:color="auto" w:fill="D9E2F3" w:themeFill="accent1" w:themeFillTint="33"/>
          </w:tcPr>
          <w:p w14:paraId="5173BFB1" w14:textId="77777777" w:rsidR="004A1A9E" w:rsidRPr="003A1EFF" w:rsidRDefault="00F64DDA" w:rsidP="00F31361">
            <w:pPr>
              <w:pStyle w:val="Normalformulaire"/>
              <w:spacing w:after="0"/>
              <w:rPr>
                <w:rFonts w:cs="Arial"/>
              </w:rPr>
            </w:pPr>
            <w:sdt>
              <w:sdtPr>
                <w:rPr>
                  <w:rFonts w:cs="Arial"/>
                </w:rPr>
                <w:id w:val="-657227453"/>
                <w14:checkbox>
                  <w14:checked w14:val="0"/>
                  <w14:checkedState w14:val="2612" w14:font="MS Gothic"/>
                  <w14:uncheckedState w14:val="2610" w14:font="MS Gothic"/>
                </w14:checkbox>
              </w:sdtPr>
              <w:sdtEndPr/>
              <w:sdtContent>
                <w:r w:rsidR="004A1A9E" w:rsidRPr="003A1EFF">
                  <w:rPr>
                    <w:rFonts w:ascii="Segoe UI Symbol" w:hAnsi="Segoe UI Symbol" w:cs="Segoe UI Symbol"/>
                  </w:rPr>
                  <w:t>☐</w:t>
                </w:r>
              </w:sdtContent>
            </w:sdt>
            <w:r w:rsidR="004A1A9E" w:rsidRPr="003A1EFF">
              <w:rPr>
                <w:rFonts w:cs="Arial"/>
              </w:rPr>
              <w:t>Oui</w:t>
            </w:r>
            <w:r w:rsidR="004A1A9E" w:rsidRPr="003A1EFF">
              <w:rPr>
                <w:rFonts w:cs="Arial"/>
              </w:rPr>
              <w:tab/>
              <w:t xml:space="preserve"> </w:t>
            </w:r>
            <w:sdt>
              <w:sdtPr>
                <w:rPr>
                  <w:rFonts w:cs="Arial"/>
                </w:rPr>
                <w:id w:val="1378822363"/>
                <w14:checkbox>
                  <w14:checked w14:val="0"/>
                  <w14:checkedState w14:val="2612" w14:font="MS Gothic"/>
                  <w14:uncheckedState w14:val="2610" w14:font="MS Gothic"/>
                </w14:checkbox>
              </w:sdtPr>
              <w:sdtEndPr/>
              <w:sdtContent>
                <w:r w:rsidR="004A1A9E" w:rsidRPr="003A1EFF">
                  <w:rPr>
                    <w:rFonts w:ascii="Segoe UI Symbol" w:hAnsi="Segoe UI Symbol" w:cs="Segoe UI Symbol"/>
                  </w:rPr>
                  <w:t>☐</w:t>
                </w:r>
              </w:sdtContent>
            </w:sdt>
            <w:r w:rsidR="004A1A9E" w:rsidRPr="003A1EFF">
              <w:rPr>
                <w:rFonts w:cs="Arial"/>
              </w:rPr>
              <w:t>Non</w:t>
            </w:r>
          </w:p>
        </w:tc>
      </w:tr>
    </w:tbl>
    <w:p w14:paraId="2FEEA4B9" w14:textId="7E2DE871" w:rsidR="00A76B32" w:rsidRPr="003A1EFF" w:rsidRDefault="004A1A9E" w:rsidP="004A1A9E">
      <w:pPr>
        <w:pStyle w:val="Siouinon"/>
        <w:rPr>
          <w:rFonts w:cs="Arial"/>
        </w:rPr>
      </w:pPr>
      <w:r w:rsidRPr="003A1EFF">
        <w:rPr>
          <w:rFonts w:cs="Arial"/>
        </w:rPr>
        <w:t>Si vous avez répondu Non, passez à la section 5.2.</w:t>
      </w:r>
    </w:p>
    <w:p w14:paraId="7447EFD8" w14:textId="49F8B4AD" w:rsidR="004A1A9E" w:rsidRPr="003A1EFF" w:rsidRDefault="00F35C5A" w:rsidP="00F35C5A">
      <w:pPr>
        <w:pStyle w:val="Question"/>
        <w:rPr>
          <w:rFonts w:cs="Arial"/>
        </w:rPr>
      </w:pPr>
      <w:r w:rsidRPr="003A1EFF">
        <w:rPr>
          <w:rFonts w:cs="Arial"/>
        </w:rPr>
        <w:t>5.1.2</w:t>
      </w:r>
      <w:r w:rsidRPr="003A1EFF">
        <w:rPr>
          <w:rFonts w:cs="Arial"/>
        </w:rPr>
        <w:tab/>
      </w:r>
      <w:r w:rsidR="00817BA3" w:rsidRPr="003A1EFF">
        <w:rPr>
          <w:rFonts w:cs="Arial"/>
        </w:rPr>
        <w:t>Fournissez le formulaire d’impact</w:t>
      </w:r>
      <w:r w:rsidR="00331581">
        <w:rPr>
          <w:rFonts w:cs="Arial"/>
        </w:rPr>
        <w:t>s</w:t>
      </w:r>
      <w:r w:rsidR="00817BA3" w:rsidRPr="003A1EFF">
        <w:rPr>
          <w:rFonts w:cs="Arial"/>
        </w:rPr>
        <w:t xml:space="preserve"> </w:t>
      </w:r>
      <w:r w:rsidR="00817BA3" w:rsidRPr="003A1EFF">
        <w:rPr>
          <w:rFonts w:cs="Arial"/>
          <w:i/>
          <w:iCs/>
        </w:rPr>
        <w:t>AM18a – Bruit</w:t>
      </w:r>
      <w:r w:rsidR="00817BA3" w:rsidRPr="003A1EFF">
        <w:rPr>
          <w:rFonts w:cs="Arial"/>
        </w:rPr>
        <w:t xml:space="preserve"> (art. 18 REAFIE).</w:t>
      </w:r>
    </w:p>
    <w:p w14:paraId="6B55883B" w14:textId="18D17E20" w:rsidR="004A1A9E" w:rsidRPr="003A1EFF" w:rsidRDefault="00F64DDA" w:rsidP="00735189">
      <w:pPr>
        <w:pStyle w:val="Recevabilite"/>
        <w:rPr>
          <w:rFonts w:cs="Arial"/>
        </w:rPr>
      </w:pPr>
      <w:sdt>
        <w:sdtPr>
          <w:rPr>
            <w:rFonts w:cs="Arial"/>
            <w:highlight w:val="lightGray"/>
          </w:rPr>
          <w:id w:val="1858993862"/>
          <w14:checkbox>
            <w14:checked w14:val="0"/>
            <w14:checkedState w14:val="2612" w14:font="MS Gothic"/>
            <w14:uncheckedState w14:val="2610" w14:font="MS Gothic"/>
          </w14:checkbox>
        </w:sdtPr>
        <w:sdtEndPr/>
        <w:sdtContent>
          <w:r w:rsidR="00735189" w:rsidRPr="003A1EFF">
            <w:rPr>
              <w:rFonts w:ascii="Segoe UI Symbol" w:eastAsia="MS Gothic" w:hAnsi="Segoe UI Symbol" w:cs="Segoe UI Symbol"/>
              <w:highlight w:val="lightGray"/>
            </w:rPr>
            <w:t>☐</w:t>
          </w:r>
        </w:sdtContent>
      </w:sdt>
      <w:r w:rsidR="00735189" w:rsidRPr="003A1EFF">
        <w:rPr>
          <w:rFonts w:cs="Arial"/>
          <w:highlight w:val="lightGray"/>
        </w:rPr>
        <w:t xml:space="preserve">R </w:t>
      </w:r>
      <w:sdt>
        <w:sdtPr>
          <w:rPr>
            <w:rFonts w:cs="Arial"/>
            <w:highlight w:val="lightGray"/>
          </w:rPr>
          <w:id w:val="1462925716"/>
          <w14:checkbox>
            <w14:checked w14:val="0"/>
            <w14:checkedState w14:val="2612" w14:font="MS Gothic"/>
            <w14:uncheckedState w14:val="2610" w14:font="MS Gothic"/>
          </w14:checkbox>
        </w:sdtPr>
        <w:sdtEndPr/>
        <w:sdtContent>
          <w:r w:rsidR="00735189" w:rsidRPr="003A1EFF">
            <w:rPr>
              <w:rFonts w:ascii="Segoe UI Symbol" w:eastAsia="MS Gothic" w:hAnsi="Segoe UI Symbol" w:cs="Segoe UI Symbol"/>
              <w:highlight w:val="lightGray"/>
            </w:rPr>
            <w:t>☐</w:t>
          </w:r>
        </w:sdtContent>
      </w:sdt>
      <w:r w:rsidR="00735189" w:rsidRPr="003A1EFF">
        <w:rPr>
          <w:rFonts w:cs="Arial"/>
          <w:highlight w:val="lightGray"/>
        </w:rPr>
        <w:t xml:space="preserve">NR </w:t>
      </w:r>
      <w:sdt>
        <w:sdtPr>
          <w:rPr>
            <w:rFonts w:cs="Arial"/>
            <w:highlight w:val="lightGray"/>
          </w:rPr>
          <w:id w:val="-2060623295"/>
          <w14:checkbox>
            <w14:checked w14:val="0"/>
            <w14:checkedState w14:val="2612" w14:font="MS Gothic"/>
            <w14:uncheckedState w14:val="2610" w14:font="MS Gothic"/>
          </w14:checkbox>
        </w:sdtPr>
        <w:sdtEndPr/>
        <w:sdtContent>
          <w:r w:rsidR="00735189" w:rsidRPr="003A1EFF">
            <w:rPr>
              <w:rFonts w:ascii="Segoe UI Symbol" w:eastAsia="MS Gothic" w:hAnsi="Segoe UI Symbol" w:cs="Segoe UI Symbol"/>
              <w:highlight w:val="lightGray"/>
            </w:rPr>
            <w:t>☐</w:t>
          </w:r>
        </w:sdtContent>
      </w:sdt>
      <w:r w:rsidR="00735189" w:rsidRPr="003A1EF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rsidRPr="003A1EFF" w14:paraId="2A9DF9B7" w14:textId="77777777" w:rsidTr="00666ED0">
        <w:trPr>
          <w:trHeight w:val="272"/>
        </w:trPr>
        <w:tc>
          <w:tcPr>
            <w:tcW w:w="16946" w:type="dxa"/>
            <w:shd w:val="clear" w:color="auto" w:fill="D9E2F3" w:themeFill="accent1" w:themeFillTint="33"/>
          </w:tcPr>
          <w:bookmarkStart w:id="9" w:name="_Hlk112919842"/>
          <w:p w14:paraId="71321D61" w14:textId="44A2E466" w:rsidR="0040426F" w:rsidRPr="003A1EFF" w:rsidRDefault="00F64DDA" w:rsidP="00A76B32">
            <w:pPr>
              <w:pStyle w:val="Normalformulaire"/>
              <w:keepNext/>
              <w:spacing w:after="0"/>
              <w:rPr>
                <w:rFonts w:cs="Arial"/>
              </w:rPr>
            </w:pPr>
            <w:sdt>
              <w:sdtPr>
                <w:rPr>
                  <w:rFonts w:cs="Arial"/>
                </w:rPr>
                <w:id w:val="229348699"/>
                <w14:checkbox>
                  <w14:checked w14:val="0"/>
                  <w14:checkedState w14:val="2612" w14:font="MS Gothic"/>
                  <w14:uncheckedState w14:val="2610" w14:font="MS Gothic"/>
                </w14:checkbox>
              </w:sdtPr>
              <w:sdtEndPr/>
              <w:sdtContent>
                <w:r w:rsidR="0040426F" w:rsidRPr="003A1EFF">
                  <w:rPr>
                    <w:rFonts w:ascii="Segoe UI Symbol" w:hAnsi="Segoe UI Symbol" w:cs="Segoe UI Symbol"/>
                  </w:rPr>
                  <w:t>☐</w:t>
                </w:r>
              </w:sdtContent>
            </w:sdt>
            <w:r w:rsidR="0040426F" w:rsidRPr="003A1EFF">
              <w:rPr>
                <w:rFonts w:cs="Arial"/>
              </w:rPr>
              <w:t xml:space="preserve"> Je confirme la soumission du formulaire d’impact</w:t>
            </w:r>
            <w:r w:rsidR="004B54AF">
              <w:rPr>
                <w:rFonts w:cs="Arial"/>
              </w:rPr>
              <w:t>s</w:t>
            </w:r>
            <w:r w:rsidR="0040426F" w:rsidRPr="003A1EFF">
              <w:rPr>
                <w:rFonts w:cs="Arial"/>
              </w:rPr>
              <w:t xml:space="preserve"> </w:t>
            </w:r>
            <w:r w:rsidR="00735189" w:rsidRPr="003A1EFF">
              <w:rPr>
                <w:rFonts w:cs="Arial"/>
                <w:b/>
                <w:bCs w:val="0"/>
                <w:i/>
                <w:iCs/>
              </w:rPr>
              <w:t xml:space="preserve">AM18a </w:t>
            </w:r>
            <w:r w:rsidR="004B54AF">
              <w:rPr>
                <w:rFonts w:cs="Arial"/>
                <w:b/>
                <w:bCs w:val="0"/>
                <w:i/>
                <w:iCs/>
              </w:rPr>
              <w:t>–</w:t>
            </w:r>
            <w:r w:rsidR="00735189" w:rsidRPr="003A1EFF">
              <w:rPr>
                <w:rFonts w:cs="Arial"/>
                <w:b/>
                <w:bCs w:val="0"/>
                <w:i/>
                <w:iCs/>
              </w:rPr>
              <w:t xml:space="preserve"> Bruit</w:t>
            </w:r>
            <w:r w:rsidR="0040426F" w:rsidRPr="003A1EFF">
              <w:rPr>
                <w:rFonts w:cs="Arial"/>
                <w:bCs w:val="0"/>
              </w:rPr>
              <w:t xml:space="preserve"> dans le cadre de la présente demande.</w:t>
            </w:r>
          </w:p>
        </w:tc>
      </w:tr>
    </w:tbl>
    <w:bookmarkEnd w:id="9"/>
    <w:p w14:paraId="1C4427B1" w14:textId="77777777" w:rsidR="002A22CD" w:rsidRPr="003A1EFF" w:rsidRDefault="002A22CD" w:rsidP="002A22CD">
      <w:pPr>
        <w:pStyle w:val="Sous-Section"/>
        <w:keepLines w:val="0"/>
        <w:spacing w:before="360"/>
        <w:rPr>
          <w:rFonts w:cs="Arial"/>
        </w:rPr>
      </w:pPr>
      <w:r w:rsidRPr="003A1EFF">
        <w:rPr>
          <w:rFonts w:cs="Arial"/>
        </w:rPr>
        <w:t>Eaux de surface, eaux souterraines et sols</w:t>
      </w:r>
    </w:p>
    <w:p w14:paraId="7DB37C86" w14:textId="7A61BEFF" w:rsidR="002A22CD" w:rsidRPr="003A1EFF" w:rsidRDefault="002A22CD" w:rsidP="002A22CD">
      <w:pPr>
        <w:pStyle w:val="Question"/>
        <w:keepNext/>
        <w:rPr>
          <w:rFonts w:cs="Arial"/>
        </w:rPr>
      </w:pPr>
      <w:r w:rsidRPr="003A1EFF">
        <w:rPr>
          <w:rFonts w:cs="Arial"/>
        </w:rPr>
        <w:t>5.</w:t>
      </w:r>
      <w:r w:rsidR="00C354B5">
        <w:rPr>
          <w:rFonts w:cs="Arial"/>
        </w:rPr>
        <w:t>2</w:t>
      </w:r>
      <w:r w:rsidRPr="003A1EFF">
        <w:rPr>
          <w:rFonts w:cs="Arial"/>
        </w:rPr>
        <w:t>.1</w:t>
      </w:r>
      <w:r w:rsidRPr="003A1EFF">
        <w:rPr>
          <w:rFonts w:cs="Arial"/>
        </w:rPr>
        <w:tab/>
        <w:t>Les activités d’exploitation de tourbe sont susceptibles d’avoir un impact sur les eaux de surface, les eaux souterraines et les sols. Par conséquent, vous devez remplir le formulaire d’impact</w:t>
      </w:r>
      <w:r w:rsidR="00FA42A7">
        <w:rPr>
          <w:rFonts w:cs="Arial"/>
        </w:rPr>
        <w:t>s</w:t>
      </w:r>
      <w:r w:rsidRPr="003A1EFF">
        <w:rPr>
          <w:rFonts w:cs="Arial"/>
        </w:rPr>
        <w:t xml:space="preserve"> </w:t>
      </w:r>
      <w:r w:rsidRPr="003A1EFF">
        <w:rPr>
          <w:rFonts w:cs="Arial"/>
          <w:i/>
          <w:iCs/>
        </w:rPr>
        <w:t xml:space="preserve">AM18b </w:t>
      </w:r>
      <w:r w:rsidR="00FA42A7">
        <w:rPr>
          <w:rFonts w:cs="Arial"/>
          <w:i/>
          <w:iCs/>
        </w:rPr>
        <w:t>–</w:t>
      </w:r>
      <w:r w:rsidRPr="003A1EFF">
        <w:rPr>
          <w:rFonts w:cs="Arial"/>
          <w:i/>
          <w:iCs/>
        </w:rPr>
        <w:t xml:space="preserve"> Eaux de surface, eaux souterraines et sols</w:t>
      </w:r>
      <w:r w:rsidRPr="003A1EFF">
        <w:rPr>
          <w:rFonts w:cs="Arial"/>
        </w:rPr>
        <w:t xml:space="preserve"> et le soumettre dans le cadre de la présente demande (art. 18 REAFIE).</w:t>
      </w:r>
    </w:p>
    <w:p w14:paraId="69BD2EF7" w14:textId="77777777" w:rsidR="002A22CD" w:rsidRPr="003A1EFF" w:rsidRDefault="00F64DDA" w:rsidP="002A22CD">
      <w:pPr>
        <w:pStyle w:val="Recevabilite"/>
        <w:keepNext/>
        <w:rPr>
          <w:rFonts w:cs="Arial"/>
        </w:rPr>
      </w:pPr>
      <w:sdt>
        <w:sdtPr>
          <w:rPr>
            <w:rFonts w:cs="Arial"/>
            <w:highlight w:val="lightGray"/>
          </w:rPr>
          <w:id w:val="238304195"/>
          <w14:checkbox>
            <w14:checked w14:val="0"/>
            <w14:checkedState w14:val="2612" w14:font="MS Gothic"/>
            <w14:uncheckedState w14:val="2610" w14:font="MS Gothic"/>
          </w14:checkbox>
        </w:sdtPr>
        <w:sdtEndPr/>
        <w:sdtContent>
          <w:r w:rsidR="002A22CD" w:rsidRPr="003A1EFF">
            <w:rPr>
              <w:rFonts w:ascii="Segoe UI Symbol" w:eastAsia="MS Gothic" w:hAnsi="Segoe UI Symbol" w:cs="Segoe UI Symbol"/>
              <w:highlight w:val="lightGray"/>
            </w:rPr>
            <w:t>☐</w:t>
          </w:r>
        </w:sdtContent>
      </w:sdt>
      <w:r w:rsidR="002A22CD" w:rsidRPr="003A1EFF">
        <w:rPr>
          <w:rFonts w:cs="Arial"/>
          <w:highlight w:val="lightGray"/>
        </w:rPr>
        <w:t xml:space="preserve">R </w:t>
      </w:r>
      <w:sdt>
        <w:sdtPr>
          <w:rPr>
            <w:rFonts w:cs="Arial"/>
            <w:highlight w:val="lightGray"/>
          </w:rPr>
          <w:id w:val="25067935"/>
          <w14:checkbox>
            <w14:checked w14:val="0"/>
            <w14:checkedState w14:val="2612" w14:font="MS Gothic"/>
            <w14:uncheckedState w14:val="2610" w14:font="MS Gothic"/>
          </w14:checkbox>
        </w:sdtPr>
        <w:sdtEndPr/>
        <w:sdtContent>
          <w:r w:rsidR="002A22CD" w:rsidRPr="003A1EFF">
            <w:rPr>
              <w:rFonts w:ascii="Segoe UI Symbol" w:eastAsia="MS Gothic" w:hAnsi="Segoe UI Symbol" w:cs="Segoe UI Symbol"/>
              <w:highlight w:val="lightGray"/>
            </w:rPr>
            <w:t>☐</w:t>
          </w:r>
        </w:sdtContent>
      </w:sdt>
      <w:r w:rsidR="002A22CD" w:rsidRPr="003A1EFF">
        <w:rPr>
          <w:rFonts w:cs="Arial"/>
          <w:highlight w:val="lightGray"/>
        </w:rPr>
        <w:t xml:space="preserve">NR </w:t>
      </w:r>
      <w:sdt>
        <w:sdtPr>
          <w:rPr>
            <w:rFonts w:cs="Arial"/>
            <w:highlight w:val="lightGray"/>
          </w:rPr>
          <w:id w:val="298347015"/>
          <w14:checkbox>
            <w14:checked w14:val="0"/>
            <w14:checkedState w14:val="2612" w14:font="MS Gothic"/>
            <w14:uncheckedState w14:val="2610" w14:font="MS Gothic"/>
          </w14:checkbox>
        </w:sdtPr>
        <w:sdtEndPr/>
        <w:sdtContent>
          <w:r w:rsidR="002A22CD" w:rsidRPr="003A1EFF">
            <w:rPr>
              <w:rFonts w:ascii="Segoe UI Symbol" w:eastAsia="MS Gothic" w:hAnsi="Segoe UI Symbol" w:cs="Segoe UI Symbol"/>
              <w:highlight w:val="lightGray"/>
            </w:rPr>
            <w:t>☐</w:t>
          </w:r>
        </w:sdtContent>
      </w:sdt>
      <w:r w:rsidR="002A22CD" w:rsidRPr="003A1EFF">
        <w:rPr>
          <w:rFonts w:cs="Arial"/>
          <w:highlight w:val="lightGray"/>
        </w:rPr>
        <w:t>SO</w:t>
      </w:r>
    </w:p>
    <w:p w14:paraId="19BFB78A" w14:textId="24FC8381" w:rsidR="002A22CD" w:rsidRPr="003A1EFF" w:rsidRDefault="00CC43C4" w:rsidP="002A22CD">
      <w:pPr>
        <w:pStyle w:val="QuestionInfo"/>
        <w:rPr>
          <w:rFonts w:cs="Arial"/>
        </w:rPr>
      </w:pPr>
      <w:r w:rsidRPr="00CC43C4">
        <w:rPr>
          <w:rFonts w:cs="Arial"/>
        </w:rPr>
        <w:t>Exemples de source de contaminant susceptible de générer les impacts à déclarer dans ce formulaire</w:t>
      </w:r>
      <w:r w:rsidRPr="00CC43C4" w:rsidDel="00FD6B69">
        <w:rPr>
          <w:rFonts w:cs="Arial"/>
        </w:rPr>
        <w:t> </w:t>
      </w:r>
      <w:r w:rsidRPr="00CC43C4">
        <w:rPr>
          <w:rFonts w:cs="Arial"/>
        </w:rPr>
        <w:t>:</w:t>
      </w:r>
    </w:p>
    <w:p w14:paraId="6AF0DBA2" w14:textId="09CFC84F" w:rsidR="002A22CD" w:rsidRPr="003A1EFF" w:rsidRDefault="002A22CD" w:rsidP="002A22CD">
      <w:pPr>
        <w:pStyle w:val="Questionliste"/>
        <w:rPr>
          <w:rFonts w:cs="Arial"/>
        </w:rPr>
      </w:pPr>
      <w:r w:rsidRPr="003A1EFF">
        <w:rPr>
          <w:rFonts w:cs="Arial"/>
        </w:rPr>
        <w:t>les risques de déversements accidentels d’hydrocarbures;</w:t>
      </w:r>
    </w:p>
    <w:p w14:paraId="3526C007" w14:textId="77777777" w:rsidR="002A22CD" w:rsidRPr="003A1EFF" w:rsidRDefault="002A22CD" w:rsidP="002A22CD">
      <w:pPr>
        <w:pStyle w:val="Questionliste"/>
        <w:rPr>
          <w:rFonts w:cs="Arial"/>
        </w:rPr>
      </w:pPr>
      <w:r w:rsidRPr="003A1EFF">
        <w:rPr>
          <w:rFonts w:cs="Arial"/>
        </w:rPr>
        <w:t>la modification du drainage des eaux de surface;</w:t>
      </w:r>
    </w:p>
    <w:p w14:paraId="2AA18EDB" w14:textId="77777777" w:rsidR="002A22CD" w:rsidRPr="003A1EFF" w:rsidRDefault="002A22CD" w:rsidP="00516E40">
      <w:pPr>
        <w:pStyle w:val="Questionliste"/>
        <w:spacing w:after="240"/>
        <w:rPr>
          <w:rFonts w:cs="Arial"/>
        </w:rPr>
      </w:pPr>
      <w:r w:rsidRPr="003A1EFF">
        <w:rPr>
          <w:rFonts w:cs="Arial"/>
        </w:rPr>
        <w:t>le décapage de la végétation.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A22CD" w:rsidRPr="003A1EFF" w14:paraId="247DABD9" w14:textId="77777777" w:rsidTr="004B00C3">
        <w:trPr>
          <w:trHeight w:val="272"/>
        </w:trPr>
        <w:tc>
          <w:tcPr>
            <w:tcW w:w="16946" w:type="dxa"/>
            <w:shd w:val="clear" w:color="auto" w:fill="D9E2F3" w:themeFill="accent1" w:themeFillTint="33"/>
          </w:tcPr>
          <w:p w14:paraId="7156A826" w14:textId="243BE5BF" w:rsidR="002A22CD" w:rsidRPr="003A1EFF" w:rsidRDefault="00F64DDA" w:rsidP="00516E40">
            <w:pPr>
              <w:pStyle w:val="Normalformulaire"/>
              <w:spacing w:after="0"/>
              <w:rPr>
                <w:rFonts w:cs="Arial"/>
              </w:rPr>
            </w:pPr>
            <w:sdt>
              <w:sdtPr>
                <w:rPr>
                  <w:rFonts w:cs="Arial"/>
                </w:rPr>
                <w:id w:val="-554472306"/>
                <w14:checkbox>
                  <w14:checked w14:val="0"/>
                  <w14:checkedState w14:val="2612" w14:font="MS Gothic"/>
                  <w14:uncheckedState w14:val="2610" w14:font="MS Gothic"/>
                </w14:checkbox>
              </w:sdtPr>
              <w:sdtEndPr/>
              <w:sdtContent>
                <w:r w:rsidR="002A22CD" w:rsidRPr="003A1EFF">
                  <w:rPr>
                    <w:rFonts w:ascii="Segoe UI Symbol" w:hAnsi="Segoe UI Symbol" w:cs="Segoe UI Symbol"/>
                  </w:rPr>
                  <w:t>☐</w:t>
                </w:r>
              </w:sdtContent>
            </w:sdt>
            <w:r w:rsidR="002A22CD" w:rsidRPr="003A1EFF">
              <w:rPr>
                <w:rFonts w:cs="Arial"/>
              </w:rPr>
              <w:t xml:space="preserve"> Je confirme la soumission du formulaire d’impact</w:t>
            </w:r>
            <w:r w:rsidR="00841FC8">
              <w:rPr>
                <w:rFonts w:cs="Arial"/>
              </w:rPr>
              <w:t>s</w:t>
            </w:r>
            <w:r w:rsidR="002A22CD" w:rsidRPr="003A1EFF">
              <w:rPr>
                <w:rFonts w:cs="Arial"/>
              </w:rPr>
              <w:t xml:space="preserve"> </w:t>
            </w:r>
            <w:r w:rsidR="002A22CD" w:rsidRPr="003A1EFF">
              <w:rPr>
                <w:rFonts w:cs="Arial"/>
                <w:b/>
                <w:bCs w:val="0"/>
                <w:i/>
                <w:iCs/>
              </w:rPr>
              <w:t>AM18b – eaux de surface, eaux souterraines et sols</w:t>
            </w:r>
            <w:r w:rsidR="002A22CD" w:rsidRPr="003A1EFF">
              <w:rPr>
                <w:rFonts w:cs="Arial"/>
                <w:bCs w:val="0"/>
              </w:rPr>
              <w:t xml:space="preserve"> dans le cadre de la présente demande.</w:t>
            </w:r>
          </w:p>
        </w:tc>
      </w:tr>
    </w:tbl>
    <w:p w14:paraId="0A147B58" w14:textId="0243E6BC" w:rsidR="00735189" w:rsidRPr="003A1EFF" w:rsidRDefault="00AB614E" w:rsidP="00516E40">
      <w:pPr>
        <w:pStyle w:val="Sous-Section"/>
        <w:keepLines w:val="0"/>
        <w:spacing w:before="360"/>
        <w:rPr>
          <w:rFonts w:cs="Arial"/>
        </w:rPr>
      </w:pPr>
      <w:r w:rsidRPr="003A1EFF">
        <w:rPr>
          <w:rFonts w:cs="Arial"/>
        </w:rPr>
        <w:lastRenderedPageBreak/>
        <w:t>Rejets d’un effluent (eau)</w:t>
      </w:r>
    </w:p>
    <w:p w14:paraId="23FA8F46" w14:textId="5D43AF70" w:rsidR="00C40643" w:rsidRPr="003A1EFF" w:rsidRDefault="00AB614E" w:rsidP="00516E40">
      <w:pPr>
        <w:pStyle w:val="Question"/>
        <w:keepNext/>
        <w:rPr>
          <w:rFonts w:cs="Arial"/>
        </w:rPr>
      </w:pPr>
      <w:r w:rsidRPr="003A1EFF">
        <w:rPr>
          <w:rFonts w:cs="Arial"/>
        </w:rPr>
        <w:t>5.</w:t>
      </w:r>
      <w:r w:rsidR="006B7357">
        <w:rPr>
          <w:rFonts w:cs="Arial"/>
        </w:rPr>
        <w:t>3</w:t>
      </w:r>
      <w:r w:rsidRPr="003A1EFF">
        <w:rPr>
          <w:rFonts w:cs="Arial"/>
        </w:rPr>
        <w:t>.1</w:t>
      </w:r>
      <w:r w:rsidRPr="003A1EFF">
        <w:rPr>
          <w:rFonts w:cs="Arial"/>
        </w:rPr>
        <w:tab/>
      </w:r>
      <w:r w:rsidR="00C40643" w:rsidRPr="003A1EFF">
        <w:rPr>
          <w:rFonts w:cs="Arial"/>
        </w:rPr>
        <w:t>Les activités d’exploitation de tourbe sont susceptibles de générer un rejet d’eau dans l’environnement*, dans un système d’égout ou hors du site. Par conséquent, vous devez remplir le formulaire d’impact</w:t>
      </w:r>
      <w:r w:rsidR="00E752EF">
        <w:rPr>
          <w:rFonts w:cs="Arial"/>
        </w:rPr>
        <w:t>s</w:t>
      </w:r>
      <w:r w:rsidR="00C40643" w:rsidRPr="003A1EFF">
        <w:rPr>
          <w:rFonts w:cs="Arial"/>
        </w:rPr>
        <w:t xml:space="preserve"> </w:t>
      </w:r>
      <w:r w:rsidR="00C40643" w:rsidRPr="003A1EFF">
        <w:rPr>
          <w:rFonts w:cs="Arial"/>
          <w:i/>
          <w:iCs/>
        </w:rPr>
        <w:t>AM18d – Rejets d’un effluent (eau)</w:t>
      </w:r>
      <w:r w:rsidR="00C40643" w:rsidRPr="003A1EFF">
        <w:rPr>
          <w:rFonts w:cs="Arial"/>
        </w:rPr>
        <w:t xml:space="preserve"> et le soumettre dans le cadre de la présente demande (art. 18 REAFIE).</w:t>
      </w:r>
    </w:p>
    <w:p w14:paraId="5E57355D" w14:textId="78FEFC2F" w:rsidR="00C40643" w:rsidRPr="003A1EFF" w:rsidRDefault="00F64DDA" w:rsidP="00A66381">
      <w:pPr>
        <w:pStyle w:val="Recevabilite"/>
        <w:rPr>
          <w:rFonts w:cs="Arial"/>
        </w:rPr>
      </w:pPr>
      <w:sdt>
        <w:sdtPr>
          <w:rPr>
            <w:rFonts w:cs="Arial"/>
            <w:highlight w:val="lightGray"/>
          </w:rPr>
          <w:id w:val="-1206944864"/>
          <w14:checkbox>
            <w14:checked w14:val="0"/>
            <w14:checkedState w14:val="2612" w14:font="MS Gothic"/>
            <w14:uncheckedState w14:val="2610" w14:font="MS Gothic"/>
          </w14:checkbox>
        </w:sdtPr>
        <w:sdtEndPr/>
        <w:sdtContent>
          <w:r w:rsidR="00C40643" w:rsidRPr="003A1EFF">
            <w:rPr>
              <w:rFonts w:ascii="Segoe UI Symbol" w:eastAsia="MS Gothic" w:hAnsi="Segoe UI Symbol" w:cs="Segoe UI Symbol"/>
              <w:highlight w:val="lightGray"/>
            </w:rPr>
            <w:t>☐</w:t>
          </w:r>
        </w:sdtContent>
      </w:sdt>
      <w:r w:rsidR="00C40643" w:rsidRPr="003A1EFF">
        <w:rPr>
          <w:rFonts w:cs="Arial"/>
          <w:highlight w:val="lightGray"/>
        </w:rPr>
        <w:t xml:space="preserve">R </w:t>
      </w:r>
      <w:sdt>
        <w:sdtPr>
          <w:rPr>
            <w:rFonts w:cs="Arial"/>
            <w:highlight w:val="lightGray"/>
          </w:rPr>
          <w:id w:val="254949538"/>
          <w14:checkbox>
            <w14:checked w14:val="0"/>
            <w14:checkedState w14:val="2612" w14:font="MS Gothic"/>
            <w14:uncheckedState w14:val="2610" w14:font="MS Gothic"/>
          </w14:checkbox>
        </w:sdtPr>
        <w:sdtEndPr/>
        <w:sdtContent>
          <w:r w:rsidR="00C40643" w:rsidRPr="003A1EFF">
            <w:rPr>
              <w:rFonts w:ascii="Segoe UI Symbol" w:eastAsia="MS Gothic" w:hAnsi="Segoe UI Symbol" w:cs="Segoe UI Symbol"/>
              <w:highlight w:val="lightGray"/>
            </w:rPr>
            <w:t>☐</w:t>
          </w:r>
        </w:sdtContent>
      </w:sdt>
      <w:r w:rsidR="00C40643" w:rsidRPr="003A1EFF">
        <w:rPr>
          <w:rFonts w:cs="Arial"/>
          <w:highlight w:val="lightGray"/>
        </w:rPr>
        <w:t xml:space="preserve">NR </w:t>
      </w:r>
      <w:sdt>
        <w:sdtPr>
          <w:rPr>
            <w:rFonts w:cs="Arial"/>
            <w:highlight w:val="lightGray"/>
          </w:rPr>
          <w:id w:val="-96797390"/>
          <w14:checkbox>
            <w14:checked w14:val="0"/>
            <w14:checkedState w14:val="2612" w14:font="MS Gothic"/>
            <w14:uncheckedState w14:val="2610" w14:font="MS Gothic"/>
          </w14:checkbox>
        </w:sdtPr>
        <w:sdtEndPr/>
        <w:sdtContent>
          <w:r w:rsidR="00C40643" w:rsidRPr="003A1EFF">
            <w:rPr>
              <w:rFonts w:ascii="Segoe UI Symbol" w:eastAsia="MS Gothic" w:hAnsi="Segoe UI Symbol" w:cs="Segoe UI Symbol"/>
              <w:highlight w:val="lightGray"/>
            </w:rPr>
            <w:t>☐</w:t>
          </w:r>
        </w:sdtContent>
      </w:sdt>
      <w:r w:rsidR="00C40643" w:rsidRPr="003A1EFF">
        <w:rPr>
          <w:rFonts w:cs="Arial"/>
          <w:highlight w:val="lightGray"/>
        </w:rPr>
        <w:t>SO</w:t>
      </w:r>
    </w:p>
    <w:p w14:paraId="52A70ED2" w14:textId="01E6F36B" w:rsidR="00C40643" w:rsidRPr="003A1EFF" w:rsidRDefault="00C40643" w:rsidP="00A66381">
      <w:pPr>
        <w:pStyle w:val="QuestionInfo"/>
        <w:rPr>
          <w:rFonts w:cs="Arial"/>
        </w:rPr>
      </w:pPr>
      <w:r w:rsidRPr="003A1EFF">
        <w:rPr>
          <w:rFonts w:cs="Arial"/>
        </w:rPr>
        <w:t>Exemples de rejet d’eau à déclarer dans ce formulaire</w:t>
      </w:r>
      <w:r w:rsidR="0055325D">
        <w:rPr>
          <w:rFonts w:cs="Arial"/>
        </w:rPr>
        <w:t> </w:t>
      </w:r>
      <w:r w:rsidRPr="003A1EFF">
        <w:rPr>
          <w:rFonts w:cs="Arial"/>
        </w:rPr>
        <w:t>:</w:t>
      </w:r>
    </w:p>
    <w:p w14:paraId="6DF0668D" w14:textId="79362422" w:rsidR="00C40643" w:rsidRPr="003A1EFF" w:rsidRDefault="007B549F" w:rsidP="00A66381">
      <w:pPr>
        <w:pStyle w:val="Questionliste"/>
        <w:rPr>
          <w:rFonts w:cs="Arial"/>
        </w:rPr>
      </w:pPr>
      <w:r>
        <w:rPr>
          <w:rFonts w:cs="Arial"/>
        </w:rPr>
        <w:t>l</w:t>
      </w:r>
      <w:r w:rsidR="00C40643" w:rsidRPr="003A1EFF">
        <w:rPr>
          <w:rFonts w:cs="Arial"/>
        </w:rPr>
        <w:t>e</w:t>
      </w:r>
      <w:r>
        <w:rPr>
          <w:rFonts w:cs="Arial"/>
        </w:rPr>
        <w:t xml:space="preserve"> rejet des eaux de</w:t>
      </w:r>
      <w:r w:rsidR="00C40643" w:rsidRPr="003A1EFF">
        <w:rPr>
          <w:rFonts w:cs="Arial"/>
        </w:rPr>
        <w:t xml:space="preserve"> drainage nécessaire à l’exploitation de tourbe</w:t>
      </w:r>
      <w:r w:rsidR="00596707" w:rsidRPr="003A1EFF">
        <w:rPr>
          <w:rFonts w:cs="Arial"/>
        </w:rPr>
        <w:t>;</w:t>
      </w:r>
    </w:p>
    <w:p w14:paraId="6E4EFC27" w14:textId="179F4FD1" w:rsidR="00C40643" w:rsidRDefault="00C40643" w:rsidP="00A66381">
      <w:pPr>
        <w:pStyle w:val="Questionliste"/>
        <w:rPr>
          <w:rFonts w:cs="Arial"/>
        </w:rPr>
      </w:pPr>
      <w:r w:rsidRPr="003A1EFF">
        <w:rPr>
          <w:rFonts w:cs="Arial"/>
        </w:rPr>
        <w:t xml:space="preserve">le rejet des eaux </w:t>
      </w:r>
      <w:r w:rsidR="000E6692">
        <w:rPr>
          <w:rFonts w:cs="Arial"/>
        </w:rPr>
        <w:t xml:space="preserve">de drainage, </w:t>
      </w:r>
      <w:r w:rsidRPr="003A1EFF">
        <w:rPr>
          <w:rFonts w:cs="Arial"/>
        </w:rPr>
        <w:t>de ruissellement ou des eaux pluviales;</w:t>
      </w:r>
    </w:p>
    <w:p w14:paraId="23FE8410" w14:textId="2EEB5089" w:rsidR="00703775" w:rsidRDefault="00703775" w:rsidP="00703775">
      <w:pPr>
        <w:pStyle w:val="Questionliste"/>
        <w:rPr>
          <w:rFonts w:cs="Arial"/>
        </w:rPr>
      </w:pPr>
      <w:r w:rsidRPr="00703775">
        <w:rPr>
          <w:rFonts w:cs="Arial"/>
        </w:rPr>
        <w:t>le rejet d’un système de traitement;</w:t>
      </w:r>
    </w:p>
    <w:p w14:paraId="3F4B0E13" w14:textId="0E49613A" w:rsidR="00C8578F" w:rsidRPr="003A1EFF" w:rsidRDefault="00C8578F" w:rsidP="0018239D">
      <w:pPr>
        <w:pStyle w:val="Questionliste"/>
        <w:spacing w:after="240"/>
        <w:rPr>
          <w:rFonts w:cs="Arial"/>
        </w:rPr>
      </w:pPr>
      <w:r>
        <w:rPr>
          <w:rFonts w:cs="Arial"/>
        </w:rPr>
        <w:t>les rejets provenant des ouvrages de rétention.</w:t>
      </w:r>
    </w:p>
    <w:p w14:paraId="35CD9752" w14:textId="589F6CB5" w:rsidR="00AB614E" w:rsidRDefault="00C40643" w:rsidP="00596707">
      <w:pPr>
        <w:pStyle w:val="QuestionInfo"/>
        <w:rPr>
          <w:rFonts w:cs="Arial"/>
        </w:rPr>
      </w:pPr>
      <w:r w:rsidRPr="003A1EFF">
        <w:rPr>
          <w:rFonts w:cs="Arial"/>
        </w:rPr>
        <w:t>* Par «</w:t>
      </w:r>
      <w:r w:rsidR="0055325D">
        <w:rPr>
          <w:rFonts w:cs="Arial"/>
        </w:rPr>
        <w:t> </w:t>
      </w:r>
      <w:r w:rsidRPr="003A1EFF">
        <w:rPr>
          <w:rFonts w:cs="Arial"/>
        </w:rPr>
        <w:t>rejet d’eau dans l’environnement</w:t>
      </w:r>
      <w:r w:rsidR="0055325D">
        <w:rPr>
          <w:rFonts w:cs="Arial"/>
        </w:rPr>
        <w:t> </w:t>
      </w:r>
      <w:r w:rsidRPr="003A1EFF">
        <w:rPr>
          <w:rFonts w:cs="Arial"/>
        </w:rPr>
        <w:t>», on entend tout rejet dans un système de gestion des eaux pluviales, dans un fossé, dans un milieu naturel, dans un cours d’eau, dans le sol, incluant l’infiltration et le ruissellement sur le sol.</w:t>
      </w:r>
    </w:p>
    <w:p w14:paraId="75EEDFD8" w14:textId="0C530D0F" w:rsidR="002F46A9" w:rsidRPr="002F46A9" w:rsidRDefault="002F46A9" w:rsidP="00CC4E63">
      <w:pPr>
        <w:pStyle w:val="QuestionInfo"/>
      </w:pPr>
      <w:r>
        <w:rPr>
          <w:rFonts w:eastAsia="Times New Roman"/>
          <w:lang w:eastAsia="fr-CA"/>
        </w:rPr>
        <w:t>Notez qu’il est recommandé que t</w:t>
      </w:r>
      <w:r w:rsidRPr="00621653">
        <w:rPr>
          <w:rFonts w:eastAsia="Times New Roman"/>
          <w:lang w:eastAsia="fr-CA"/>
        </w:rPr>
        <w:t xml:space="preserve">ous les points de rejet </w:t>
      </w:r>
      <w:r>
        <w:rPr>
          <w:rFonts w:eastAsia="Times New Roman"/>
          <w:lang w:eastAsia="fr-CA"/>
        </w:rPr>
        <w:t>soient</w:t>
      </w:r>
      <w:r w:rsidRPr="00621653">
        <w:rPr>
          <w:rFonts w:eastAsia="Times New Roman"/>
          <w:lang w:eastAsia="fr-CA"/>
        </w:rPr>
        <w:t xml:space="preserve"> précédés d’un bassin de sédimentation.</w:t>
      </w:r>
      <w:r>
        <w:rPr>
          <w:rFonts w:eastAsia="Times New Roman"/>
          <w:lang w:eastAsia="fr-CA"/>
        </w:rPr>
        <w:t xml:space="preserve"> </w:t>
      </w:r>
      <w:r w:rsidRPr="00EE502A">
        <w:t>Pour l</w:t>
      </w:r>
      <w:r w:rsidR="005654E9">
        <w:t>’</w:t>
      </w:r>
      <w:r w:rsidRPr="00EE502A">
        <w:t>activité d</w:t>
      </w:r>
      <w:r w:rsidR="005654E9">
        <w:t>’</w:t>
      </w:r>
      <w:r w:rsidRPr="00EE502A">
        <w:t>exploitation de tourbe, la description attendue comprend une description des points de rejet des eaux</w:t>
      </w:r>
      <w:r>
        <w:t xml:space="preserve">, </w:t>
      </w:r>
      <w:r w:rsidRPr="00EE502A">
        <w:t>des mesures d</w:t>
      </w:r>
      <w:r w:rsidR="005654E9">
        <w:t>’</w:t>
      </w:r>
      <w:r w:rsidRPr="00EE502A">
        <w:t>atténuation</w:t>
      </w:r>
      <w:r>
        <w:t>,</w:t>
      </w:r>
      <w:r w:rsidRPr="00EE502A">
        <w:t xml:space="preserve"> des mesures de suivi et de surveillance. L</w:t>
      </w:r>
      <w:r w:rsidR="005654E9">
        <w:t>’</w:t>
      </w:r>
      <w:r w:rsidRPr="00EE502A">
        <w:t>utilisation d</w:t>
      </w:r>
      <w:r w:rsidR="005654E9">
        <w:t>’</w:t>
      </w:r>
      <w:r w:rsidRPr="00EE502A">
        <w:t xml:space="preserve">objectifs environnementaux de rejet </w:t>
      </w:r>
      <w:r>
        <w:t>peut être requise pour évaluer l’impact des rejets d’eau sur le milieu récepteur. Un</w:t>
      </w:r>
      <w:r w:rsidRPr="00942E9C">
        <w:t xml:space="preserve"> programme d’autosurveillance de l’effluent et des cours d’eau </w:t>
      </w:r>
      <w:r>
        <w:t xml:space="preserve">est présenté </w:t>
      </w:r>
      <w:r w:rsidRPr="00942E9C">
        <w:t xml:space="preserve">dans le tableau à la fin de </w:t>
      </w:r>
      <w:r>
        <w:t>l’</w:t>
      </w:r>
      <w:r w:rsidRPr="00942E9C">
        <w:t>annexe</w:t>
      </w:r>
      <w:r w:rsidR="0040232B">
        <w:t xml:space="preserve"> </w:t>
      </w:r>
      <w:r w:rsidR="0040232B" w:rsidRPr="0040232B">
        <w:t>du présent formulaire</w:t>
      </w:r>
      <w:r w:rsidRPr="00942E9C">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14214" w:rsidRPr="003A1EFF" w14:paraId="51EB8BFC" w14:textId="77777777" w:rsidTr="00F31361">
        <w:trPr>
          <w:trHeight w:val="272"/>
        </w:trPr>
        <w:tc>
          <w:tcPr>
            <w:tcW w:w="16946" w:type="dxa"/>
            <w:shd w:val="clear" w:color="auto" w:fill="D9E2F3" w:themeFill="accent1" w:themeFillTint="33"/>
          </w:tcPr>
          <w:p w14:paraId="0DA6C54B" w14:textId="471C3F48" w:rsidR="00A14214" w:rsidRPr="003A1EFF" w:rsidRDefault="00F64DDA" w:rsidP="00F31361">
            <w:pPr>
              <w:pStyle w:val="Normalformulaire"/>
              <w:keepNext/>
              <w:spacing w:after="0"/>
              <w:rPr>
                <w:rFonts w:cs="Arial"/>
              </w:rPr>
            </w:pPr>
            <w:sdt>
              <w:sdtPr>
                <w:rPr>
                  <w:rFonts w:cs="Arial"/>
                </w:rPr>
                <w:id w:val="1096753634"/>
                <w14:checkbox>
                  <w14:checked w14:val="0"/>
                  <w14:checkedState w14:val="2612" w14:font="MS Gothic"/>
                  <w14:uncheckedState w14:val="2610" w14:font="MS Gothic"/>
                </w14:checkbox>
              </w:sdtPr>
              <w:sdtEndPr/>
              <w:sdtContent>
                <w:r w:rsidR="00A14214" w:rsidRPr="003A1EFF">
                  <w:rPr>
                    <w:rFonts w:ascii="Segoe UI Symbol" w:hAnsi="Segoe UI Symbol" w:cs="Segoe UI Symbol"/>
                  </w:rPr>
                  <w:t>☐</w:t>
                </w:r>
              </w:sdtContent>
            </w:sdt>
            <w:r w:rsidR="00A14214" w:rsidRPr="003A1EFF">
              <w:rPr>
                <w:rFonts w:cs="Arial"/>
              </w:rPr>
              <w:t xml:space="preserve"> Je confirme la soumission du formulaire d’impact</w:t>
            </w:r>
            <w:r w:rsidR="00306BEA">
              <w:rPr>
                <w:rFonts w:cs="Arial"/>
              </w:rPr>
              <w:t>s</w:t>
            </w:r>
            <w:r w:rsidR="00A14214" w:rsidRPr="003A1EFF">
              <w:rPr>
                <w:rFonts w:cs="Arial"/>
              </w:rPr>
              <w:t xml:space="preserve"> </w:t>
            </w:r>
            <w:r w:rsidR="00A14214" w:rsidRPr="003A1EFF">
              <w:rPr>
                <w:rFonts w:cs="Arial"/>
                <w:b/>
                <w:bCs w:val="0"/>
                <w:i/>
                <w:iCs/>
              </w:rPr>
              <w:t>AM18d – Rejets d’un effluent (eau)</w:t>
            </w:r>
            <w:r w:rsidR="00A14214" w:rsidRPr="003A1EFF">
              <w:rPr>
                <w:rFonts w:cs="Arial"/>
                <w:bCs w:val="0"/>
              </w:rPr>
              <w:t xml:space="preserve"> dans le cadre de la présente demande.</w:t>
            </w:r>
          </w:p>
        </w:tc>
      </w:tr>
    </w:tbl>
    <w:p w14:paraId="731AD385" w14:textId="66EF17F9" w:rsidR="00777682" w:rsidRPr="003A1EFF" w:rsidRDefault="00777682" w:rsidP="00475D3D">
      <w:pPr>
        <w:pStyle w:val="Sous-Section"/>
        <w:spacing w:before="360"/>
        <w:rPr>
          <w:rFonts w:cs="Arial"/>
        </w:rPr>
      </w:pPr>
      <w:r w:rsidRPr="003A1EFF">
        <w:rPr>
          <w:rFonts w:cs="Arial"/>
        </w:rPr>
        <w:t>Milieux humides et hydriques</w:t>
      </w:r>
    </w:p>
    <w:p w14:paraId="44638AE2" w14:textId="70626EFD" w:rsidR="00782DA8" w:rsidRPr="003A1EFF" w:rsidRDefault="00777682" w:rsidP="00782DA8">
      <w:pPr>
        <w:pStyle w:val="Question"/>
        <w:rPr>
          <w:rFonts w:cs="Arial"/>
        </w:rPr>
      </w:pPr>
      <w:r w:rsidRPr="003A1EFF">
        <w:rPr>
          <w:rFonts w:cs="Arial"/>
        </w:rPr>
        <w:t>5.4.1</w:t>
      </w:r>
      <w:r w:rsidRPr="003A1EFF">
        <w:rPr>
          <w:rFonts w:cs="Arial"/>
        </w:rPr>
        <w:tab/>
      </w:r>
      <w:r w:rsidR="00782DA8" w:rsidRPr="003A1EFF">
        <w:rPr>
          <w:rFonts w:cs="Arial"/>
        </w:rPr>
        <w:t>L</w:t>
      </w:r>
      <w:r w:rsidR="00245EA6">
        <w:rPr>
          <w:rFonts w:cs="Arial"/>
        </w:rPr>
        <w:t xml:space="preserve">es </w:t>
      </w:r>
      <w:r w:rsidR="00245EA6" w:rsidRPr="00245EA6">
        <w:rPr>
          <w:rFonts w:cs="Arial"/>
        </w:rPr>
        <w:t>activités d’exploitation de tourbe</w:t>
      </w:r>
      <w:r w:rsidR="00782DA8" w:rsidRPr="003A1EFF">
        <w:rPr>
          <w:rFonts w:cs="Arial"/>
        </w:rPr>
        <w:t xml:space="preserve"> implique</w:t>
      </w:r>
      <w:r w:rsidR="00245EA6">
        <w:rPr>
          <w:rFonts w:cs="Arial"/>
        </w:rPr>
        <w:t>nt</w:t>
      </w:r>
      <w:r w:rsidR="00782DA8" w:rsidRPr="003A1EFF">
        <w:rPr>
          <w:rFonts w:cs="Arial"/>
        </w:rPr>
        <w:t xml:space="preserve"> nécessairement des impacts dans des milieux humides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00375FB0">
        <w:rPr>
          <w:rFonts w:cs="Arial"/>
          <w:vertAlign w:val="superscript"/>
        </w:rPr>
        <w:t xml:space="preserve"> </w:t>
      </w:r>
      <w:r w:rsidR="00782DA8" w:rsidRPr="003A1EFF">
        <w:rPr>
          <w:rFonts w:cs="Arial"/>
        </w:rPr>
        <w:t>et hydriques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00782DA8" w:rsidRPr="003A1EFF">
        <w:rPr>
          <w:rFonts w:cs="Arial"/>
        </w:rPr>
        <w:t>. Par conséquent, vous devez remplir le formulaire d’impact</w:t>
      </w:r>
      <w:r w:rsidR="008E3EFF">
        <w:rPr>
          <w:rFonts w:cs="Arial"/>
        </w:rPr>
        <w:t>s</w:t>
      </w:r>
      <w:r w:rsidR="00782DA8" w:rsidRPr="003A1EFF">
        <w:rPr>
          <w:rFonts w:cs="Arial"/>
        </w:rPr>
        <w:t xml:space="preserve"> </w:t>
      </w:r>
      <w:r w:rsidR="00782DA8" w:rsidRPr="003A1EFF">
        <w:rPr>
          <w:rFonts w:cs="Arial"/>
          <w:i/>
          <w:iCs/>
        </w:rPr>
        <w:t>AM18f – Milieux humides et hydrique</w:t>
      </w:r>
      <w:r w:rsidR="00782DA8" w:rsidRPr="003A1EFF">
        <w:rPr>
          <w:rFonts w:cs="Arial"/>
        </w:rPr>
        <w:t xml:space="preserve">s et le soumettre dans le cadre de la présente demande (art. 46.0.3 (3) LQE et art. 18 REAFIE). </w:t>
      </w:r>
    </w:p>
    <w:p w14:paraId="39D3CCE7" w14:textId="71152298" w:rsidR="00782DA8" w:rsidRPr="003A1EFF" w:rsidRDefault="00F64DDA" w:rsidP="00782DA8">
      <w:pPr>
        <w:pStyle w:val="Recevabilite"/>
        <w:keepNext/>
        <w:rPr>
          <w:rFonts w:cs="Arial"/>
        </w:rPr>
      </w:pPr>
      <w:sdt>
        <w:sdtPr>
          <w:rPr>
            <w:rFonts w:cs="Arial"/>
            <w:highlight w:val="lightGray"/>
          </w:rPr>
          <w:id w:val="-1953926778"/>
          <w14:checkbox>
            <w14:checked w14:val="0"/>
            <w14:checkedState w14:val="2612" w14:font="MS Gothic"/>
            <w14:uncheckedState w14:val="2610" w14:font="MS Gothic"/>
          </w14:checkbox>
        </w:sdtPr>
        <w:sdtEndPr/>
        <w:sdtContent>
          <w:r w:rsidR="00782DA8" w:rsidRPr="003A1EFF">
            <w:rPr>
              <w:rFonts w:ascii="Segoe UI Symbol" w:eastAsia="MS Gothic" w:hAnsi="Segoe UI Symbol" w:cs="Segoe UI Symbol"/>
              <w:highlight w:val="lightGray"/>
            </w:rPr>
            <w:t>☐</w:t>
          </w:r>
        </w:sdtContent>
      </w:sdt>
      <w:r w:rsidR="00782DA8" w:rsidRPr="003A1EFF">
        <w:rPr>
          <w:rFonts w:cs="Arial"/>
          <w:highlight w:val="lightGray"/>
        </w:rPr>
        <w:t xml:space="preserve">R </w:t>
      </w:r>
      <w:sdt>
        <w:sdtPr>
          <w:rPr>
            <w:rFonts w:cs="Arial"/>
            <w:highlight w:val="lightGray"/>
          </w:rPr>
          <w:id w:val="1965699298"/>
          <w14:checkbox>
            <w14:checked w14:val="0"/>
            <w14:checkedState w14:val="2612" w14:font="MS Gothic"/>
            <w14:uncheckedState w14:val="2610" w14:font="MS Gothic"/>
          </w14:checkbox>
        </w:sdtPr>
        <w:sdtEndPr/>
        <w:sdtContent>
          <w:r w:rsidR="00782DA8" w:rsidRPr="003A1EFF">
            <w:rPr>
              <w:rFonts w:ascii="Segoe UI Symbol" w:eastAsia="MS Gothic" w:hAnsi="Segoe UI Symbol" w:cs="Segoe UI Symbol"/>
              <w:highlight w:val="lightGray"/>
            </w:rPr>
            <w:t>☐</w:t>
          </w:r>
        </w:sdtContent>
      </w:sdt>
      <w:r w:rsidR="00782DA8" w:rsidRPr="003A1EFF">
        <w:rPr>
          <w:rFonts w:cs="Arial"/>
          <w:highlight w:val="lightGray"/>
        </w:rPr>
        <w:t xml:space="preserve">NR </w:t>
      </w:r>
      <w:sdt>
        <w:sdtPr>
          <w:rPr>
            <w:rFonts w:cs="Arial"/>
            <w:highlight w:val="lightGray"/>
          </w:rPr>
          <w:id w:val="-1790110479"/>
          <w14:checkbox>
            <w14:checked w14:val="0"/>
            <w14:checkedState w14:val="2612" w14:font="MS Gothic"/>
            <w14:uncheckedState w14:val="2610" w14:font="MS Gothic"/>
          </w14:checkbox>
        </w:sdtPr>
        <w:sdtEndPr/>
        <w:sdtContent>
          <w:r w:rsidR="00782DA8">
            <w:rPr>
              <w:rFonts w:ascii="MS Gothic" w:eastAsia="MS Gothic" w:hAnsi="MS Gothic" w:cs="Arial"/>
              <w:highlight w:val="lightGray"/>
            </w:rPr>
            <w:t>☐</w:t>
          </w:r>
        </w:sdtContent>
      </w:sdt>
      <w:r w:rsidR="00782DA8" w:rsidRPr="003A1EFF">
        <w:rPr>
          <w:rFonts w:cs="Arial"/>
          <w:highlight w:val="lightGray"/>
        </w:rPr>
        <w:t>SO</w:t>
      </w:r>
    </w:p>
    <w:p w14:paraId="0D689ABB" w14:textId="7737DC90" w:rsidR="00782DA8" w:rsidRPr="003A1EFF" w:rsidRDefault="00782DA8" w:rsidP="00782DA8">
      <w:pPr>
        <w:pStyle w:val="QuestionInfo"/>
        <w:rPr>
          <w:rFonts w:cs="Arial"/>
        </w:rPr>
      </w:pPr>
      <w:r w:rsidRPr="003A1EFF">
        <w:rPr>
          <w:rFonts w:cs="Arial"/>
        </w:rPr>
        <w:t>Exemples d’impact à déclarer dans ce formulaire</w:t>
      </w:r>
      <w:r w:rsidR="0055325D">
        <w:rPr>
          <w:rFonts w:cs="Arial"/>
        </w:rPr>
        <w:t> </w:t>
      </w:r>
      <w:r w:rsidRPr="003A1EFF">
        <w:rPr>
          <w:rFonts w:cs="Arial"/>
        </w:rPr>
        <w:t>:</w:t>
      </w:r>
    </w:p>
    <w:p w14:paraId="01049F20" w14:textId="78E8BE3B" w:rsidR="00782DA8" w:rsidRPr="003A1EFF" w:rsidRDefault="00782DA8" w:rsidP="00782DA8">
      <w:pPr>
        <w:pStyle w:val="Questionliste"/>
        <w:rPr>
          <w:rFonts w:cs="Arial"/>
        </w:rPr>
      </w:pPr>
      <w:r w:rsidRPr="003A1EFF">
        <w:rPr>
          <w:rFonts w:cs="Arial"/>
        </w:rPr>
        <w:t>les impacts dans des tourbières</w:t>
      </w:r>
      <w:r w:rsidR="009E417D" w:rsidRPr="003A1EFF">
        <w:rPr>
          <w:rFonts w:cs="Arial"/>
          <w:vertAlign w:val="superscript"/>
        </w:rPr>
        <w:fldChar w:fldCharType="begin"/>
      </w:r>
      <w:r w:rsidR="009E417D" w:rsidRPr="003A1EFF">
        <w:rPr>
          <w:rFonts w:cs="Arial"/>
          <w:vertAlign w:val="superscript"/>
        </w:rPr>
        <w:instrText xml:space="preserve"> AUTOTEXTLIST  \s "NoStyle" \t "Pour plus de précisions, consultez le lexique à la fin du formulaire." \* MERGEFORMAT </w:instrText>
      </w:r>
      <w:r w:rsidR="009E417D" w:rsidRPr="003A1EFF">
        <w:rPr>
          <w:rFonts w:cs="Arial"/>
          <w:vertAlign w:val="superscript"/>
        </w:rPr>
        <w:fldChar w:fldCharType="separate"/>
      </w:r>
      <w:r w:rsidR="009E417D" w:rsidRPr="003A1EFF">
        <w:rPr>
          <w:rFonts w:cs="Arial"/>
          <w:vertAlign w:val="superscript"/>
        </w:rPr>
        <w:t>'?'</w:t>
      </w:r>
      <w:r w:rsidR="009E417D" w:rsidRPr="003A1EFF">
        <w:rPr>
          <w:rFonts w:cs="Arial"/>
          <w:vertAlign w:val="superscript"/>
        </w:rPr>
        <w:fldChar w:fldCharType="end"/>
      </w:r>
      <w:r w:rsidRPr="003A1EFF">
        <w:rPr>
          <w:rFonts w:cs="Arial"/>
        </w:rPr>
        <w:t>;</w:t>
      </w:r>
    </w:p>
    <w:p w14:paraId="6046D13F" w14:textId="13D6E32F" w:rsidR="00782DA8" w:rsidRPr="003A1EFF" w:rsidRDefault="00782DA8" w:rsidP="00782DA8">
      <w:pPr>
        <w:pStyle w:val="Questionliste"/>
        <w:rPr>
          <w:rFonts w:cs="Arial"/>
        </w:rPr>
      </w:pPr>
      <w:r w:rsidRPr="003A1EFF">
        <w:rPr>
          <w:rFonts w:cs="Arial"/>
        </w:rPr>
        <w:t>les impacts en rive, en littoral</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Pr="003A1EFF">
        <w:rPr>
          <w:rFonts w:cs="Arial"/>
        </w:rPr>
        <w:t xml:space="preserve"> et en zone inondable</w:t>
      </w:r>
      <w:r w:rsidR="009E417D" w:rsidRPr="003A1EFF">
        <w:rPr>
          <w:rFonts w:cs="Arial"/>
          <w:vertAlign w:val="superscript"/>
        </w:rPr>
        <w:fldChar w:fldCharType="begin"/>
      </w:r>
      <w:r w:rsidR="009E417D" w:rsidRPr="003A1EFF">
        <w:rPr>
          <w:rFonts w:cs="Arial"/>
          <w:vertAlign w:val="superscript"/>
        </w:rPr>
        <w:instrText xml:space="preserve"> AUTOTEXTLIST  \s "NoStyle" \t "Pour plus de précisions, consultez le lexique à la fin du formulaire." \* MERGEFORMAT </w:instrText>
      </w:r>
      <w:r w:rsidR="009E417D" w:rsidRPr="003A1EFF">
        <w:rPr>
          <w:rFonts w:cs="Arial"/>
          <w:vertAlign w:val="superscript"/>
        </w:rPr>
        <w:fldChar w:fldCharType="separate"/>
      </w:r>
      <w:r w:rsidR="009E417D" w:rsidRPr="003A1EFF">
        <w:rPr>
          <w:rFonts w:cs="Arial"/>
          <w:vertAlign w:val="superscript"/>
        </w:rPr>
        <w:t>'?'</w:t>
      </w:r>
      <w:r w:rsidR="009E417D" w:rsidRPr="003A1EFF">
        <w:rPr>
          <w:rFonts w:cs="Arial"/>
          <w:vertAlign w:val="superscript"/>
        </w:rPr>
        <w:fldChar w:fldCharType="end"/>
      </w:r>
      <w:r w:rsidRPr="003A1EFF">
        <w:rPr>
          <w:rFonts w:cs="Arial"/>
        </w:rPr>
        <w:t>.</w:t>
      </w:r>
    </w:p>
    <w:p w14:paraId="71019B15" w14:textId="17D646E7" w:rsidR="00777682" w:rsidRDefault="00782DA8" w:rsidP="001F1D09">
      <w:pPr>
        <w:pStyle w:val="QuestionInfo"/>
        <w:spacing w:before="240"/>
        <w:rPr>
          <w:rFonts w:cs="Arial"/>
        </w:rPr>
      </w:pPr>
      <w:r w:rsidRPr="003A1EFF">
        <w:rPr>
          <w:rFonts w:cs="Arial"/>
        </w:rPr>
        <w:t>Des exemples d’impacts particuliers dans ces milieux, ainsi que des exemples d’activités générant ce type d’impact et des mesures pour les minimiser sont inclus dans ce formulaire.</w:t>
      </w:r>
    </w:p>
    <w:p w14:paraId="2C303BEB" w14:textId="183CD829" w:rsidR="00FC7E5F" w:rsidRPr="00FC7E5F" w:rsidRDefault="00FC7E5F" w:rsidP="007014AE">
      <w:pPr>
        <w:pStyle w:val="QuestionInfo"/>
        <w:rPr>
          <w:lang w:eastAsia="fr-CA"/>
        </w:rPr>
      </w:pPr>
      <w:r>
        <w:rPr>
          <w:lang w:eastAsia="fr-CA"/>
        </w:rPr>
        <w:lastRenderedPageBreak/>
        <w:t xml:space="preserve">Notez qu’en plus des exemples d’impacts inclus dans le formulaire, il faut considérer la gestion des débits d’eau. Si le </w:t>
      </w:r>
      <w:r w:rsidRPr="00B465B4">
        <w:rPr>
          <w:lang w:eastAsia="fr-CA"/>
        </w:rPr>
        <w:t>projet entra</w:t>
      </w:r>
      <w:r w:rsidR="00001352">
        <w:rPr>
          <w:lang w:eastAsia="fr-CA"/>
        </w:rPr>
        <w:t>i</w:t>
      </w:r>
      <w:r w:rsidRPr="00B465B4">
        <w:rPr>
          <w:lang w:eastAsia="fr-CA"/>
        </w:rPr>
        <w:t>ne une augmentation des débits d’eau susceptible de causer des problèmes d’inondation des terrains ou des bâtiments en aval ou des problèmes d’érosion des rives ou du littoral du cours d’eau récepteur</w:t>
      </w:r>
      <w:r>
        <w:rPr>
          <w:lang w:eastAsia="fr-CA"/>
        </w:rPr>
        <w:t xml:space="preserve">, des mesures d’atténuation doivent être prévues pour ce cas. </w:t>
      </w:r>
      <w:r w:rsidRPr="00B465B4">
        <w:rPr>
          <w:lang w:eastAsia="fr-CA"/>
        </w:rPr>
        <w:t>La solution retenue doit permettre de réduire l’impact prévu sur le régime hydrique, sur la stabilité du cours d’eau récepteur et sur le territoire en aval (débit de pointe, inondation, érosion, sédimentation, etc.)</w:t>
      </w:r>
      <w:r>
        <w:rPr>
          <w:lang w:eastAsia="fr-CA"/>
        </w:rPr>
        <w:t xml:space="preserve">. </w:t>
      </w:r>
      <w:r w:rsidRPr="00B465B4">
        <w:t>Une évaluation des zones vulnérables à l’érosion des cours d’eau récepteurs aux points de rejet d</w:t>
      </w:r>
      <w:r>
        <w:t>oit</w:t>
      </w:r>
      <w:r w:rsidRPr="00B465B4">
        <w:t xml:space="preserve"> être incluse.</w:t>
      </w:r>
      <w:r w:rsidRPr="00B465B4">
        <w:rPr>
          <w:lang w:eastAsia="fr-CA"/>
        </w:rPr>
        <w:t xml:space="preserve"> La vulnérabilité à l</w:t>
      </w:r>
      <w:r w:rsidR="005654E9">
        <w:rPr>
          <w:lang w:eastAsia="fr-CA"/>
        </w:rPr>
        <w:t>’</w:t>
      </w:r>
      <w:r w:rsidRPr="00B465B4">
        <w:rPr>
          <w:lang w:eastAsia="fr-CA"/>
        </w:rPr>
        <w:t>érosion est une estimation de la capacité de chaque sol à résister à l</w:t>
      </w:r>
      <w:r w:rsidR="005654E9">
        <w:rPr>
          <w:lang w:eastAsia="fr-CA"/>
        </w:rPr>
        <w:t>’</w:t>
      </w:r>
      <w:r w:rsidRPr="00B465B4">
        <w:rPr>
          <w:lang w:eastAsia="fr-CA"/>
        </w:rPr>
        <w:t>érosion basée sur ses caractéristiques physiques. Le type de sol (loam limoneux, sable fin ou autre), le gradient</w:t>
      </w:r>
      <w:r>
        <w:rPr>
          <w:lang w:eastAsia="fr-CA"/>
        </w:rPr>
        <w:t>,</w:t>
      </w:r>
      <w:r w:rsidR="00492C2B">
        <w:rPr>
          <w:lang w:eastAsia="fr-CA"/>
        </w:rPr>
        <w:t xml:space="preserve"> </w:t>
      </w:r>
      <w:r w:rsidRPr="00B465B4">
        <w:rPr>
          <w:lang w:eastAsia="fr-CA"/>
        </w:rPr>
        <w:t>la longueur de pente et la présence de végétation sont des éléments permettant d’évaluer la vulnérabilité d’un cours d’eau à l’érosion.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05B03" w:rsidRPr="003A1EFF" w14:paraId="16D0D3F0" w14:textId="77777777" w:rsidTr="00F31361">
        <w:trPr>
          <w:trHeight w:val="272"/>
        </w:trPr>
        <w:tc>
          <w:tcPr>
            <w:tcW w:w="16946" w:type="dxa"/>
            <w:shd w:val="clear" w:color="auto" w:fill="D9E2F3" w:themeFill="accent1" w:themeFillTint="33"/>
          </w:tcPr>
          <w:p w14:paraId="220AE3C5" w14:textId="31207B02" w:rsidR="00C05B03" w:rsidRPr="003A1EFF" w:rsidRDefault="00F64DDA" w:rsidP="00F31361">
            <w:pPr>
              <w:pStyle w:val="Normalformulaire"/>
              <w:keepNext/>
              <w:spacing w:after="0"/>
              <w:rPr>
                <w:rFonts w:cs="Arial"/>
              </w:rPr>
            </w:pPr>
            <w:sdt>
              <w:sdtPr>
                <w:rPr>
                  <w:rFonts w:cs="Arial"/>
                </w:rPr>
                <w:id w:val="654026918"/>
                <w14:checkbox>
                  <w14:checked w14:val="0"/>
                  <w14:checkedState w14:val="2612" w14:font="MS Gothic"/>
                  <w14:uncheckedState w14:val="2610" w14:font="MS Gothic"/>
                </w14:checkbox>
              </w:sdtPr>
              <w:sdtEndPr/>
              <w:sdtContent>
                <w:r w:rsidR="00C05B03">
                  <w:rPr>
                    <w:rFonts w:ascii="MS Gothic" w:hAnsi="MS Gothic" w:cs="Arial"/>
                  </w:rPr>
                  <w:t>☐</w:t>
                </w:r>
              </w:sdtContent>
            </w:sdt>
            <w:r w:rsidR="00C05B03" w:rsidRPr="003A1EFF">
              <w:rPr>
                <w:rFonts w:cs="Arial"/>
              </w:rPr>
              <w:t xml:space="preserve"> Je confirme la soumission du formulaire d’impact</w:t>
            </w:r>
            <w:r w:rsidR="001F1D09">
              <w:rPr>
                <w:rFonts w:cs="Arial"/>
              </w:rPr>
              <w:t>s</w:t>
            </w:r>
            <w:r w:rsidR="00C05B03" w:rsidRPr="003A1EFF">
              <w:rPr>
                <w:rFonts w:cs="Arial"/>
              </w:rPr>
              <w:t xml:space="preserve"> </w:t>
            </w:r>
            <w:r w:rsidR="00C05B03" w:rsidRPr="003A1EFF">
              <w:rPr>
                <w:rFonts w:cs="Arial"/>
                <w:b/>
                <w:bCs w:val="0"/>
                <w:i/>
                <w:iCs/>
              </w:rPr>
              <w:t xml:space="preserve">AM18f – Milieux humides et hydriques </w:t>
            </w:r>
            <w:r w:rsidR="00C05B03" w:rsidRPr="003A1EFF">
              <w:rPr>
                <w:rFonts w:cs="Arial"/>
                <w:bCs w:val="0"/>
              </w:rPr>
              <w:t>dans le cadre de la présente demande.</w:t>
            </w:r>
          </w:p>
        </w:tc>
      </w:tr>
    </w:tbl>
    <w:p w14:paraId="1EE06938" w14:textId="413D6EAD" w:rsidR="00417E81" w:rsidRPr="003A1EFF" w:rsidRDefault="00417E81" w:rsidP="00491E5C">
      <w:pPr>
        <w:pStyle w:val="Sous-Section"/>
        <w:keepLines w:val="0"/>
        <w:spacing w:before="360"/>
        <w:rPr>
          <w:rFonts w:cs="Arial"/>
        </w:rPr>
      </w:pPr>
      <w:r w:rsidRPr="003A1EFF">
        <w:rPr>
          <w:rFonts w:cs="Arial"/>
        </w:rPr>
        <w:t>Autres impacts environnementaux</w:t>
      </w:r>
    </w:p>
    <w:p w14:paraId="3E4A95BD" w14:textId="75B2ACEE" w:rsidR="00AB5957" w:rsidRPr="003A1EFF" w:rsidRDefault="00417E81" w:rsidP="00B609CC">
      <w:pPr>
        <w:pStyle w:val="Question"/>
        <w:keepNext/>
        <w:rPr>
          <w:rFonts w:cs="Arial"/>
        </w:rPr>
      </w:pPr>
      <w:r w:rsidRPr="003A1EFF">
        <w:rPr>
          <w:rFonts w:cs="Arial"/>
        </w:rPr>
        <w:t>5.5.1</w:t>
      </w:r>
      <w:r w:rsidRPr="003A1EFF">
        <w:rPr>
          <w:rFonts w:cs="Arial"/>
        </w:rPr>
        <w:tab/>
      </w:r>
      <w:r w:rsidR="00DB0627" w:rsidRPr="00DB0627">
        <w:rPr>
          <w:rFonts w:cs="Arial"/>
        </w:rPr>
        <w:t xml:space="preserve">Les activités d’exploitation de tourbe </w:t>
      </w:r>
      <w:r w:rsidR="00AB5957" w:rsidRPr="003A1EFF">
        <w:rPr>
          <w:rFonts w:cs="Arial"/>
        </w:rPr>
        <w:t>sont susceptibles de générer d’autres impacts environnementaux que ceux listés précédemment. Par conséquent, vous devez remplir le formulaire d’impact</w:t>
      </w:r>
      <w:r w:rsidR="00DB0627">
        <w:rPr>
          <w:rFonts w:cs="Arial"/>
        </w:rPr>
        <w:t>s</w:t>
      </w:r>
      <w:r w:rsidR="00AB5957" w:rsidRPr="003A1EFF">
        <w:rPr>
          <w:rFonts w:cs="Arial"/>
        </w:rPr>
        <w:t xml:space="preserve"> </w:t>
      </w:r>
      <w:r w:rsidR="00AB5957" w:rsidRPr="003A1EFF">
        <w:rPr>
          <w:rFonts w:cs="Arial"/>
          <w:i/>
          <w:iCs/>
        </w:rPr>
        <w:t>AM18e – Autres impacts environnementaux</w:t>
      </w:r>
      <w:r w:rsidR="00AB5957" w:rsidRPr="003A1EFF">
        <w:rPr>
          <w:rFonts w:cs="Arial"/>
        </w:rPr>
        <w:t xml:space="preserve"> et le soumettre dans le cadre de la présente demande (art. 18 REAFIE). </w:t>
      </w:r>
    </w:p>
    <w:p w14:paraId="4E5F5331" w14:textId="68024598" w:rsidR="00AB5957" w:rsidRPr="003A1EFF" w:rsidRDefault="00F64DDA" w:rsidP="00B609CC">
      <w:pPr>
        <w:pStyle w:val="Recevabilite"/>
        <w:keepNext/>
        <w:rPr>
          <w:rFonts w:cs="Arial"/>
        </w:rPr>
      </w:pPr>
      <w:sdt>
        <w:sdtPr>
          <w:rPr>
            <w:rFonts w:cs="Arial"/>
            <w:highlight w:val="lightGray"/>
          </w:rPr>
          <w:id w:val="568234164"/>
          <w14:checkbox>
            <w14:checked w14:val="0"/>
            <w14:checkedState w14:val="2612" w14:font="MS Gothic"/>
            <w14:uncheckedState w14:val="2610" w14:font="MS Gothic"/>
          </w14:checkbox>
        </w:sdtPr>
        <w:sdtEndPr/>
        <w:sdtContent>
          <w:r w:rsidR="006A3499">
            <w:rPr>
              <w:rFonts w:ascii="MS Gothic" w:eastAsia="MS Gothic" w:hAnsi="MS Gothic" w:cs="Arial" w:hint="eastAsia"/>
              <w:highlight w:val="lightGray"/>
            </w:rPr>
            <w:t>☐</w:t>
          </w:r>
        </w:sdtContent>
      </w:sdt>
      <w:r w:rsidR="00AB5957" w:rsidRPr="003A1EFF">
        <w:rPr>
          <w:rFonts w:cs="Arial"/>
          <w:highlight w:val="lightGray"/>
        </w:rPr>
        <w:t xml:space="preserve">R </w:t>
      </w:r>
      <w:sdt>
        <w:sdtPr>
          <w:rPr>
            <w:rFonts w:cs="Arial"/>
            <w:highlight w:val="lightGray"/>
          </w:rPr>
          <w:id w:val="-1187359601"/>
          <w14:checkbox>
            <w14:checked w14:val="0"/>
            <w14:checkedState w14:val="2612" w14:font="MS Gothic"/>
            <w14:uncheckedState w14:val="2610" w14:font="MS Gothic"/>
          </w14:checkbox>
        </w:sdtPr>
        <w:sdtEndPr/>
        <w:sdtContent>
          <w:r w:rsidR="00AB5957" w:rsidRPr="003A1EFF">
            <w:rPr>
              <w:rFonts w:ascii="Segoe UI Symbol" w:eastAsia="MS Gothic" w:hAnsi="Segoe UI Symbol" w:cs="Segoe UI Symbol"/>
              <w:highlight w:val="lightGray"/>
            </w:rPr>
            <w:t>☐</w:t>
          </w:r>
        </w:sdtContent>
      </w:sdt>
      <w:r w:rsidR="00AB5957" w:rsidRPr="003A1EFF">
        <w:rPr>
          <w:rFonts w:cs="Arial"/>
          <w:highlight w:val="lightGray"/>
        </w:rPr>
        <w:t xml:space="preserve">NR </w:t>
      </w:r>
      <w:sdt>
        <w:sdtPr>
          <w:rPr>
            <w:rFonts w:cs="Arial"/>
            <w:highlight w:val="lightGray"/>
          </w:rPr>
          <w:id w:val="1462295960"/>
          <w14:checkbox>
            <w14:checked w14:val="0"/>
            <w14:checkedState w14:val="2612" w14:font="MS Gothic"/>
            <w14:uncheckedState w14:val="2610" w14:font="MS Gothic"/>
          </w14:checkbox>
        </w:sdtPr>
        <w:sdtEndPr/>
        <w:sdtContent>
          <w:r w:rsidR="00AB5957" w:rsidRPr="003A1EFF">
            <w:rPr>
              <w:rFonts w:ascii="Segoe UI Symbol" w:eastAsia="MS Gothic" w:hAnsi="Segoe UI Symbol" w:cs="Segoe UI Symbol"/>
              <w:highlight w:val="lightGray"/>
            </w:rPr>
            <w:t>☐</w:t>
          </w:r>
        </w:sdtContent>
      </w:sdt>
      <w:r w:rsidR="00AB5957" w:rsidRPr="003A1EFF">
        <w:rPr>
          <w:rFonts w:cs="Arial"/>
          <w:highlight w:val="lightGray"/>
        </w:rPr>
        <w:t>SO</w:t>
      </w:r>
    </w:p>
    <w:p w14:paraId="3A076F58" w14:textId="482E9DEE" w:rsidR="00AB5957" w:rsidRPr="003A1EFF" w:rsidRDefault="00AB5957" w:rsidP="00AB5957">
      <w:pPr>
        <w:pStyle w:val="QuestionInfo"/>
        <w:rPr>
          <w:rFonts w:cs="Arial"/>
        </w:rPr>
      </w:pPr>
      <w:r w:rsidRPr="003A1EFF">
        <w:rPr>
          <w:rFonts w:cs="Arial"/>
        </w:rPr>
        <w:t>Exemples d’autre impact à déclarer dans ce formulaire</w:t>
      </w:r>
      <w:r w:rsidR="0055325D">
        <w:rPr>
          <w:rFonts w:cs="Arial"/>
        </w:rPr>
        <w:t> </w:t>
      </w:r>
      <w:r w:rsidRPr="003A1EFF">
        <w:rPr>
          <w:rFonts w:cs="Arial"/>
        </w:rPr>
        <w:t>:</w:t>
      </w:r>
    </w:p>
    <w:p w14:paraId="4A475610" w14:textId="13107B6D" w:rsidR="00AB5957" w:rsidRPr="003A1EFF" w:rsidRDefault="00AB5957" w:rsidP="00AB5957">
      <w:pPr>
        <w:pStyle w:val="Questionliste"/>
        <w:rPr>
          <w:rFonts w:cs="Arial"/>
        </w:rPr>
      </w:pPr>
      <w:r w:rsidRPr="003A1EFF">
        <w:rPr>
          <w:rFonts w:cs="Arial"/>
        </w:rPr>
        <w:t>les perturbations de la faune et de la flore;</w:t>
      </w:r>
    </w:p>
    <w:p w14:paraId="2DBD8E83" w14:textId="7A5BB9F2" w:rsidR="00AB5957" w:rsidRPr="003A1EFF" w:rsidRDefault="00AB5957" w:rsidP="00AB5957">
      <w:pPr>
        <w:pStyle w:val="Questionliste"/>
        <w:rPr>
          <w:rFonts w:cs="Arial"/>
        </w:rPr>
      </w:pPr>
      <w:r w:rsidRPr="003A1EFF">
        <w:rPr>
          <w:rFonts w:cs="Arial"/>
        </w:rPr>
        <w:t>la détérioration d’habitat d’une espèce vivante;</w:t>
      </w:r>
    </w:p>
    <w:p w14:paraId="5C11043D" w14:textId="2BF95F58" w:rsidR="00AB5957" w:rsidRPr="003A1EFF" w:rsidRDefault="00AB5957" w:rsidP="00AB5957">
      <w:pPr>
        <w:pStyle w:val="Questionliste"/>
        <w:rPr>
          <w:rFonts w:cs="Arial"/>
        </w:rPr>
      </w:pPr>
      <w:r w:rsidRPr="003A1EFF">
        <w:rPr>
          <w:rFonts w:cs="Arial"/>
        </w:rPr>
        <w:t>les impacts sociaux, incluant la consultation autochtone;</w:t>
      </w:r>
    </w:p>
    <w:p w14:paraId="13DC9166" w14:textId="18CB7223" w:rsidR="00AB5957" w:rsidRPr="003A1EFF" w:rsidRDefault="00AB5957" w:rsidP="00AB5957">
      <w:pPr>
        <w:pStyle w:val="Questionliste"/>
        <w:rPr>
          <w:rFonts w:cs="Arial"/>
        </w:rPr>
      </w:pPr>
      <w:r w:rsidRPr="003A1EFF">
        <w:rPr>
          <w:rFonts w:cs="Arial"/>
        </w:rPr>
        <w:t>le risque de propagation d’espèces envahissantes;</w:t>
      </w:r>
    </w:p>
    <w:p w14:paraId="5E63257F" w14:textId="2EEE667E" w:rsidR="00417E81" w:rsidRDefault="00AB5957" w:rsidP="00AB5957">
      <w:pPr>
        <w:pStyle w:val="Questionliste"/>
        <w:rPr>
          <w:rFonts w:cs="Arial"/>
        </w:rPr>
      </w:pPr>
      <w:r w:rsidRPr="003A1EFF">
        <w:rPr>
          <w:rFonts w:cs="Arial"/>
        </w:rPr>
        <w:t>la diminution de la qualité du paysage ou d’intérêt de conservation.</w:t>
      </w:r>
    </w:p>
    <w:p w14:paraId="25C911F9" w14:textId="77777777" w:rsidR="00B35F09" w:rsidRDefault="00B35F09" w:rsidP="00DB3515">
      <w:pPr>
        <w:pStyle w:val="QuestionInfo"/>
        <w:spacing w:before="240"/>
      </w:pPr>
      <w:r>
        <w:t>Notez qu’un</w:t>
      </w:r>
      <w:r w:rsidRPr="00B465B4">
        <w:t xml:space="preserve"> plan pour la gestion des incendies de tourbe sur le site du projet peut être joint dans </w:t>
      </w:r>
      <w:r>
        <w:t>cette</w:t>
      </w:r>
      <w:r w:rsidRPr="00B465B4">
        <w:t xml:space="preserve"> section </w:t>
      </w:r>
      <w:r>
        <w:t>du formulaire.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B5957" w:rsidRPr="003A1EFF" w14:paraId="4B9AF3B6" w14:textId="77777777" w:rsidTr="00F31361">
        <w:trPr>
          <w:trHeight w:val="272"/>
        </w:trPr>
        <w:tc>
          <w:tcPr>
            <w:tcW w:w="16946" w:type="dxa"/>
            <w:shd w:val="clear" w:color="auto" w:fill="D9E2F3" w:themeFill="accent1" w:themeFillTint="33"/>
          </w:tcPr>
          <w:p w14:paraId="48FDCC7F" w14:textId="6AD3ECDE" w:rsidR="00AB5957" w:rsidRPr="003A1EFF" w:rsidRDefault="00F64DDA" w:rsidP="00F31361">
            <w:pPr>
              <w:pStyle w:val="Normalformulaire"/>
              <w:keepNext/>
              <w:spacing w:after="0"/>
              <w:rPr>
                <w:rFonts w:cs="Arial"/>
              </w:rPr>
            </w:pPr>
            <w:sdt>
              <w:sdtPr>
                <w:rPr>
                  <w:rFonts w:cs="Arial"/>
                </w:rPr>
                <w:id w:val="-370230199"/>
                <w14:checkbox>
                  <w14:checked w14:val="0"/>
                  <w14:checkedState w14:val="2612" w14:font="MS Gothic"/>
                  <w14:uncheckedState w14:val="2610" w14:font="MS Gothic"/>
                </w14:checkbox>
              </w:sdtPr>
              <w:sdtEndPr/>
              <w:sdtContent>
                <w:r w:rsidR="00AB5957">
                  <w:rPr>
                    <w:rFonts w:ascii="MS Gothic" w:hAnsi="MS Gothic" w:cs="Arial"/>
                  </w:rPr>
                  <w:t>☐</w:t>
                </w:r>
              </w:sdtContent>
            </w:sdt>
            <w:r w:rsidR="00AB5957" w:rsidRPr="003A1EFF">
              <w:rPr>
                <w:rFonts w:cs="Arial"/>
              </w:rPr>
              <w:t xml:space="preserve"> Je confirme la soumission du formulaire d’impact</w:t>
            </w:r>
            <w:r w:rsidR="00E04A69">
              <w:rPr>
                <w:rFonts w:cs="Arial"/>
              </w:rPr>
              <w:t>s</w:t>
            </w:r>
            <w:r w:rsidR="00AB5957" w:rsidRPr="003A1EFF">
              <w:rPr>
                <w:rFonts w:cs="Arial"/>
              </w:rPr>
              <w:t xml:space="preserve"> </w:t>
            </w:r>
            <w:r w:rsidR="00AB5957" w:rsidRPr="003A1EFF">
              <w:rPr>
                <w:rFonts w:cs="Arial"/>
                <w:b/>
                <w:bCs w:val="0"/>
                <w:i/>
                <w:iCs/>
              </w:rPr>
              <w:t xml:space="preserve">Am18e – Autres impacts environnementaux </w:t>
            </w:r>
            <w:r w:rsidR="00AB5957" w:rsidRPr="003A1EFF">
              <w:rPr>
                <w:rFonts w:cs="Arial"/>
                <w:bCs w:val="0"/>
              </w:rPr>
              <w:t>dans le cadre de la présente demande.</w:t>
            </w:r>
          </w:p>
        </w:tc>
      </w:tr>
    </w:tbl>
    <w:p w14:paraId="3FA913F3" w14:textId="7431D89A" w:rsidR="00B35F09" w:rsidRDefault="00B35F09" w:rsidP="009926B1">
      <w:pPr>
        <w:pStyle w:val="Sous-Section"/>
        <w:spacing w:before="360"/>
      </w:pPr>
      <w:r>
        <w:t>Exigences r</w:t>
      </w:r>
      <w:r w:rsidR="0012606B">
        <w:t>è</w:t>
      </w:r>
      <w:r>
        <w:t>glementaires pour la gestion des particules</w:t>
      </w:r>
    </w:p>
    <w:p w14:paraId="448BB576" w14:textId="61C10222" w:rsidR="00B35F09" w:rsidRPr="00B90D5F" w:rsidRDefault="00B90D5F" w:rsidP="00B90D5F">
      <w:pPr>
        <w:pStyle w:val="Normalformulaire"/>
        <w:spacing w:before="240"/>
      </w:pPr>
      <w:r w:rsidRPr="00B90D5F">
        <w:t xml:space="preserve">Cette section présente les exigences règlementaires des articles 12 </w:t>
      </w:r>
      <w:r w:rsidR="002D0C31">
        <w:t xml:space="preserve">et 12.1 </w:t>
      </w:r>
      <w:r w:rsidRPr="00B90D5F">
        <w:t xml:space="preserve">du </w:t>
      </w:r>
      <w:r w:rsidRPr="00281E9F">
        <w:rPr>
          <w:i/>
          <w:iCs/>
        </w:rPr>
        <w:t>Règlement sur l’assainissement de l’atmosphère</w:t>
      </w:r>
      <w:r w:rsidRPr="00B90D5F">
        <w:t>, ci-après appelé le RAA.</w:t>
      </w:r>
    </w:p>
    <w:p w14:paraId="7387BD72" w14:textId="77777777" w:rsidR="006E3B46" w:rsidRDefault="00B90D5F" w:rsidP="00F403DD">
      <w:pPr>
        <w:pStyle w:val="Question"/>
      </w:pPr>
      <w:r>
        <w:rPr>
          <w:rFonts w:cs="Arial"/>
        </w:rPr>
        <w:t>5.6.1</w:t>
      </w:r>
      <w:r>
        <w:rPr>
          <w:rFonts w:cs="Arial"/>
        </w:rPr>
        <w:tab/>
      </w:r>
      <w:r w:rsidR="007014AE">
        <w:t>Cochez la ou les méthodes utilisées pour mesurer la vitesse et la direction du vent sur le site où s’effectue la récolte (art. 12 al. 1 (1) RAA).</w:t>
      </w:r>
    </w:p>
    <w:p w14:paraId="1B62B50F" w14:textId="0C8DF628" w:rsidR="007014AE" w:rsidRPr="006E3B46" w:rsidRDefault="00F64DDA" w:rsidP="00F403DD">
      <w:pPr>
        <w:pStyle w:val="Recevabilite"/>
        <w:rPr>
          <w:rFonts w:cs="Arial"/>
        </w:rPr>
      </w:pPr>
      <w:sdt>
        <w:sdtPr>
          <w:rPr>
            <w:rFonts w:cs="Arial"/>
            <w:highlight w:val="lightGray"/>
          </w:rPr>
          <w:id w:val="-1979529989"/>
          <w14:checkbox>
            <w14:checked w14:val="0"/>
            <w14:checkedState w14:val="2612" w14:font="MS Gothic"/>
            <w14:uncheckedState w14:val="2610" w14:font="MS Gothic"/>
          </w14:checkbox>
        </w:sdtPr>
        <w:sdtEndPr/>
        <w:sdtContent>
          <w:r w:rsidR="006E3B46" w:rsidRPr="003A1EFF">
            <w:rPr>
              <w:rFonts w:ascii="Segoe UI Symbol" w:eastAsia="MS Gothic" w:hAnsi="Segoe UI Symbol" w:cs="Segoe UI Symbol"/>
              <w:highlight w:val="lightGray"/>
            </w:rPr>
            <w:t>☐</w:t>
          </w:r>
        </w:sdtContent>
      </w:sdt>
      <w:r w:rsidR="006E3B46" w:rsidRPr="003A1EFF">
        <w:rPr>
          <w:rFonts w:cs="Arial"/>
          <w:highlight w:val="lightGray"/>
        </w:rPr>
        <w:t xml:space="preserve">R </w:t>
      </w:r>
      <w:sdt>
        <w:sdtPr>
          <w:rPr>
            <w:rFonts w:cs="Arial"/>
            <w:highlight w:val="lightGray"/>
          </w:rPr>
          <w:id w:val="1217017674"/>
          <w14:checkbox>
            <w14:checked w14:val="0"/>
            <w14:checkedState w14:val="2612" w14:font="MS Gothic"/>
            <w14:uncheckedState w14:val="2610" w14:font="MS Gothic"/>
          </w14:checkbox>
        </w:sdtPr>
        <w:sdtEndPr/>
        <w:sdtContent>
          <w:r w:rsidR="006E3B46" w:rsidRPr="003A1EFF">
            <w:rPr>
              <w:rFonts w:ascii="Segoe UI Symbol" w:eastAsia="MS Gothic" w:hAnsi="Segoe UI Symbol" w:cs="Segoe UI Symbol"/>
              <w:highlight w:val="lightGray"/>
            </w:rPr>
            <w:t>☐</w:t>
          </w:r>
        </w:sdtContent>
      </w:sdt>
      <w:r w:rsidR="006E3B46" w:rsidRPr="003A1EFF">
        <w:rPr>
          <w:rFonts w:cs="Arial"/>
          <w:highlight w:val="lightGray"/>
        </w:rPr>
        <w:t xml:space="preserve">NR </w:t>
      </w:r>
      <w:sdt>
        <w:sdtPr>
          <w:rPr>
            <w:rFonts w:cs="Arial"/>
            <w:highlight w:val="lightGray"/>
          </w:rPr>
          <w:id w:val="1392314647"/>
          <w14:checkbox>
            <w14:checked w14:val="0"/>
            <w14:checkedState w14:val="2612" w14:font="MS Gothic"/>
            <w14:uncheckedState w14:val="2610" w14:font="MS Gothic"/>
          </w14:checkbox>
        </w:sdtPr>
        <w:sdtEndPr/>
        <w:sdtContent>
          <w:r w:rsidR="006E3B46" w:rsidRPr="003A1EFF">
            <w:rPr>
              <w:rFonts w:ascii="Segoe UI Symbol" w:eastAsia="MS Gothic" w:hAnsi="Segoe UI Symbol" w:cs="Segoe UI Symbol"/>
              <w:highlight w:val="lightGray"/>
            </w:rPr>
            <w:t>☐</w:t>
          </w:r>
        </w:sdtContent>
      </w:sdt>
      <w:r w:rsidR="006E3B46" w:rsidRPr="003A1EF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7014AE" w:rsidRPr="003A1EFF" w14:paraId="2A8152B5" w14:textId="77777777" w:rsidTr="00AD06B1">
        <w:trPr>
          <w:trHeight w:val="272"/>
        </w:trPr>
        <w:tc>
          <w:tcPr>
            <w:tcW w:w="16946" w:type="dxa"/>
            <w:shd w:val="clear" w:color="auto" w:fill="D9E2F3" w:themeFill="accent1" w:themeFillTint="33"/>
          </w:tcPr>
          <w:p w14:paraId="2838EA4D" w14:textId="337498B8" w:rsidR="007014AE" w:rsidRPr="003A1EFF" w:rsidRDefault="00F64DDA" w:rsidP="00AD06B1">
            <w:pPr>
              <w:pStyle w:val="Normalformulaire"/>
              <w:keepNext/>
              <w:spacing w:after="0"/>
              <w:rPr>
                <w:rFonts w:cs="Arial"/>
              </w:rPr>
            </w:pPr>
            <w:sdt>
              <w:sdtPr>
                <w:rPr>
                  <w:rFonts w:cs="Arial"/>
                </w:rPr>
                <w:id w:val="1367253591"/>
                <w14:checkbox>
                  <w14:checked w14:val="0"/>
                  <w14:checkedState w14:val="2612" w14:font="MS Gothic"/>
                  <w14:uncheckedState w14:val="2610" w14:font="MS Gothic"/>
                </w14:checkbox>
              </w:sdtPr>
              <w:sdtEndPr/>
              <w:sdtContent>
                <w:r w:rsidR="007014AE">
                  <w:rPr>
                    <w:rFonts w:ascii="MS Gothic" w:hAnsi="MS Gothic" w:cs="Arial"/>
                  </w:rPr>
                  <w:t>☐</w:t>
                </w:r>
              </w:sdtContent>
            </w:sdt>
            <w:r w:rsidR="007014AE" w:rsidRPr="003A1EFF">
              <w:rPr>
                <w:rFonts w:cs="Arial"/>
              </w:rPr>
              <w:t xml:space="preserve"> </w:t>
            </w:r>
            <w:r w:rsidR="007014AE">
              <w:rPr>
                <w:rFonts w:cs="Arial"/>
              </w:rPr>
              <w:t>Un équipement conçu ou certifié pour mesurer la vitesse et la direction du vent est utilisé</w:t>
            </w:r>
          </w:p>
        </w:tc>
      </w:tr>
      <w:tr w:rsidR="007014AE" w:rsidRPr="003A1EFF" w14:paraId="26E285EB" w14:textId="77777777" w:rsidTr="00AD06B1">
        <w:trPr>
          <w:trHeight w:val="272"/>
        </w:trPr>
        <w:tc>
          <w:tcPr>
            <w:tcW w:w="16946" w:type="dxa"/>
            <w:shd w:val="clear" w:color="auto" w:fill="D9E2F3" w:themeFill="accent1" w:themeFillTint="33"/>
          </w:tcPr>
          <w:p w14:paraId="2769F4D6" w14:textId="66AC6139" w:rsidR="007014AE" w:rsidRPr="007014AE" w:rsidRDefault="00F64DDA" w:rsidP="00AD06B1">
            <w:pPr>
              <w:pStyle w:val="Normalformulaire"/>
              <w:keepNext/>
              <w:spacing w:after="0"/>
              <w:rPr>
                <w:rFonts w:cs="Arial"/>
              </w:rPr>
            </w:pPr>
            <w:sdt>
              <w:sdtPr>
                <w:rPr>
                  <w:rFonts w:cs="Arial"/>
                </w:rPr>
                <w:id w:val="-817100504"/>
                <w14:checkbox>
                  <w14:checked w14:val="0"/>
                  <w14:checkedState w14:val="2612" w14:font="MS Gothic"/>
                  <w14:uncheckedState w14:val="2610" w14:font="MS Gothic"/>
                </w14:checkbox>
              </w:sdtPr>
              <w:sdtEndPr/>
              <w:sdtContent>
                <w:r w:rsidR="007014AE">
                  <w:rPr>
                    <w:rFonts w:ascii="MS Gothic" w:hAnsi="MS Gothic" w:cs="Arial" w:hint="eastAsia"/>
                  </w:rPr>
                  <w:t>☐</w:t>
                </w:r>
              </w:sdtContent>
            </w:sdt>
            <w:r w:rsidR="007014AE">
              <w:rPr>
                <w:rFonts w:cs="Arial"/>
              </w:rPr>
              <w:t xml:space="preserve"> </w:t>
            </w:r>
            <w:r w:rsidR="007014AE" w:rsidRPr="007014AE">
              <w:rPr>
                <w:rFonts w:cs="Arial"/>
              </w:rPr>
              <w:t>Les données provenant de tels équipements installés sur le site dans des conditions comparables au site de l</w:t>
            </w:r>
            <w:r w:rsidR="007014AE">
              <w:rPr>
                <w:rFonts w:cs="Arial"/>
              </w:rPr>
              <w:t>a</w:t>
            </w:r>
            <w:r w:rsidR="007014AE" w:rsidRPr="007014AE">
              <w:rPr>
                <w:rFonts w:cs="Arial"/>
              </w:rPr>
              <w:t xml:space="preserve"> récolte sont utilisées</w:t>
            </w:r>
          </w:p>
        </w:tc>
      </w:tr>
      <w:tr w:rsidR="008B6AB0" w:rsidRPr="008B6AB0" w14:paraId="0711984A" w14:textId="77777777" w:rsidTr="00AD06B1">
        <w:trPr>
          <w:trHeight w:val="272"/>
        </w:trPr>
        <w:tc>
          <w:tcPr>
            <w:tcW w:w="16946" w:type="dxa"/>
            <w:shd w:val="clear" w:color="auto" w:fill="D9E2F3" w:themeFill="accent1" w:themeFillTint="33"/>
          </w:tcPr>
          <w:p w14:paraId="68D323CF" w14:textId="5E7FBB0A" w:rsidR="008B6AB0" w:rsidRPr="00541F69" w:rsidRDefault="00F64DDA" w:rsidP="00541F69">
            <w:pPr>
              <w:pStyle w:val="Normalformulaire"/>
              <w:spacing w:after="0" w:line="276" w:lineRule="auto"/>
              <w:rPr>
                <w:rFonts w:eastAsiaTheme="minorHAnsi" w:cs="Arial"/>
                <w:bCs w:val="0"/>
                <w:color w:val="FF0000"/>
                <w:szCs w:val="22"/>
              </w:rPr>
            </w:pPr>
            <w:sdt>
              <w:sdtPr>
                <w:rPr>
                  <w:rFonts w:cs="Arial"/>
                </w:rPr>
                <w:id w:val="685260865"/>
                <w14:checkbox>
                  <w14:checked w14:val="0"/>
                  <w14:checkedState w14:val="2612" w14:font="MS Gothic"/>
                  <w14:uncheckedState w14:val="2610" w14:font="MS Gothic"/>
                </w14:checkbox>
              </w:sdtPr>
              <w:sdtEndPr/>
              <w:sdtContent>
                <w:r w:rsidR="00541F69">
                  <w:rPr>
                    <w:rFonts w:ascii="MS Gothic" w:hAnsi="MS Gothic" w:cs="Arial" w:hint="eastAsia"/>
                  </w:rPr>
                  <w:t>☐</w:t>
                </w:r>
              </w:sdtContent>
            </w:sdt>
            <w:r w:rsidR="00541F69">
              <w:rPr>
                <w:rFonts w:cs="Arial"/>
              </w:rPr>
              <w:t xml:space="preserve"> </w:t>
            </w:r>
            <w:r w:rsidR="008B6AB0" w:rsidRPr="008B6AB0">
              <w:rPr>
                <w:rFonts w:cs="Arial"/>
              </w:rPr>
              <w:t xml:space="preserve">Autre méthode, </w:t>
            </w:r>
            <w:sdt>
              <w:sdtPr>
                <w:rPr>
                  <w:rFonts w:cs="Arial"/>
                </w:rPr>
                <w:id w:val="1702283836"/>
                <w:placeholder>
                  <w:docPart w:val="C77CF288998841C6AF126E274834C7E4"/>
                </w:placeholder>
                <w:showingPlcHdr/>
              </w:sdtPr>
              <w:sdtEndPr/>
              <w:sdtContent>
                <w:r w:rsidR="00C15033">
                  <w:rPr>
                    <w:rStyle w:val="Textedelespacerserv"/>
                    <w:rFonts w:cs="Arial"/>
                    <w:i/>
                    <w:iCs/>
                  </w:rPr>
                  <w:t>p</w:t>
                </w:r>
                <w:r w:rsidR="008B6AB0" w:rsidRPr="008B6AB0">
                  <w:rPr>
                    <w:rStyle w:val="Textedelespacerserv"/>
                    <w:rFonts w:cs="Arial"/>
                    <w:i/>
                    <w:iCs/>
                  </w:rPr>
                  <w:t>récisez</w:t>
                </w:r>
              </w:sdtContent>
            </w:sdt>
          </w:p>
        </w:tc>
      </w:tr>
      <w:tr w:rsidR="00C15033" w:rsidRPr="008B6AB0" w14:paraId="267331AF" w14:textId="77777777" w:rsidTr="00AD06B1">
        <w:trPr>
          <w:trHeight w:val="272"/>
        </w:trPr>
        <w:tc>
          <w:tcPr>
            <w:tcW w:w="16946" w:type="dxa"/>
            <w:shd w:val="clear" w:color="auto" w:fill="D9E2F3" w:themeFill="accent1" w:themeFillTint="33"/>
          </w:tcPr>
          <w:p w14:paraId="00FA8955" w14:textId="65375B6D" w:rsidR="00C15033" w:rsidRDefault="00F64DDA" w:rsidP="00541F69">
            <w:pPr>
              <w:pStyle w:val="Normalformulaire"/>
              <w:spacing w:after="0" w:line="276" w:lineRule="auto"/>
              <w:rPr>
                <w:rFonts w:cs="Arial"/>
              </w:rPr>
            </w:pPr>
            <w:sdt>
              <w:sdtPr>
                <w:rPr>
                  <w:rFonts w:cs="Arial"/>
                </w:rPr>
                <w:id w:val="-1619829125"/>
                <w14:checkbox>
                  <w14:checked w14:val="0"/>
                  <w14:checkedState w14:val="2612" w14:font="MS Gothic"/>
                  <w14:uncheckedState w14:val="2610" w14:font="MS Gothic"/>
                </w14:checkbox>
              </w:sdtPr>
              <w:sdtEndPr/>
              <w:sdtContent>
                <w:r w:rsidR="00C15033">
                  <w:rPr>
                    <w:rFonts w:ascii="MS Gothic" w:hAnsi="MS Gothic" w:cs="Arial" w:hint="eastAsia"/>
                  </w:rPr>
                  <w:t>☐</w:t>
                </w:r>
              </w:sdtContent>
            </w:sdt>
            <w:r w:rsidR="00C15033">
              <w:rPr>
                <w:rFonts w:cs="Arial"/>
              </w:rPr>
              <w:t xml:space="preserve"> </w:t>
            </w:r>
            <w:r w:rsidR="00C15033" w:rsidRPr="008B6AB0">
              <w:rPr>
                <w:rFonts w:cs="Arial"/>
              </w:rPr>
              <w:t>Au</w:t>
            </w:r>
            <w:r w:rsidR="00C15033">
              <w:rPr>
                <w:rFonts w:cs="Arial"/>
              </w:rPr>
              <w:t>cune</w:t>
            </w:r>
            <w:r w:rsidR="00C15033" w:rsidRPr="008B6AB0">
              <w:rPr>
                <w:rFonts w:cs="Arial"/>
              </w:rPr>
              <w:t xml:space="preserve"> méthode, </w:t>
            </w:r>
            <w:sdt>
              <w:sdtPr>
                <w:id w:val="-600874188"/>
                <w:placeholder>
                  <w:docPart w:val="B01AFC3D828C4560894BF56B695F8757"/>
                </w:placeholder>
                <w:showingPlcHdr/>
              </w:sdtPr>
              <w:sdtEndPr/>
              <w:sdtContent>
                <w:r w:rsidR="00C15033">
                  <w:rPr>
                    <w:rStyle w:val="Textedelespacerserv"/>
                    <w:i/>
                    <w:iCs/>
                  </w:rPr>
                  <w:t>justifiez</w:t>
                </w:r>
              </w:sdtContent>
            </w:sdt>
          </w:p>
        </w:tc>
      </w:tr>
    </w:tbl>
    <w:p w14:paraId="63B8A28C" w14:textId="77B69F6B" w:rsidR="00E47CCC" w:rsidRDefault="00BE1C32" w:rsidP="00543A48">
      <w:pPr>
        <w:pStyle w:val="Question"/>
      </w:pPr>
      <w:r>
        <w:t>5.6.2</w:t>
      </w:r>
      <w:r>
        <w:tab/>
      </w:r>
      <w:r w:rsidR="00543A48" w:rsidRPr="00543A48">
        <w:t>Le taux d’humidité est-il mesuré à l’aide d’un appareil conçu et certifié à cette fin (art. 12.1 al. 1 (1) RAA)?</w:t>
      </w:r>
    </w:p>
    <w:p w14:paraId="71E1BB56" w14:textId="77777777" w:rsidR="006E3B46" w:rsidRPr="003A1EFF" w:rsidRDefault="00F64DDA" w:rsidP="006E3B46">
      <w:pPr>
        <w:pStyle w:val="Recevabilite"/>
        <w:keepNext/>
        <w:rPr>
          <w:rFonts w:cs="Arial"/>
        </w:rPr>
      </w:pPr>
      <w:sdt>
        <w:sdtPr>
          <w:rPr>
            <w:rFonts w:cs="Arial"/>
            <w:highlight w:val="lightGray"/>
          </w:rPr>
          <w:id w:val="376440814"/>
          <w14:checkbox>
            <w14:checked w14:val="0"/>
            <w14:checkedState w14:val="2612" w14:font="MS Gothic"/>
            <w14:uncheckedState w14:val="2610" w14:font="MS Gothic"/>
          </w14:checkbox>
        </w:sdtPr>
        <w:sdtEndPr/>
        <w:sdtContent>
          <w:r w:rsidR="006E3B46" w:rsidRPr="003A1EFF">
            <w:rPr>
              <w:rFonts w:ascii="Segoe UI Symbol" w:eastAsia="MS Gothic" w:hAnsi="Segoe UI Symbol" w:cs="Segoe UI Symbol"/>
              <w:highlight w:val="lightGray"/>
            </w:rPr>
            <w:t>☐</w:t>
          </w:r>
        </w:sdtContent>
      </w:sdt>
      <w:r w:rsidR="006E3B46" w:rsidRPr="003A1EFF">
        <w:rPr>
          <w:rFonts w:cs="Arial"/>
          <w:highlight w:val="lightGray"/>
        </w:rPr>
        <w:t xml:space="preserve">R </w:t>
      </w:r>
      <w:sdt>
        <w:sdtPr>
          <w:rPr>
            <w:rFonts w:cs="Arial"/>
            <w:highlight w:val="lightGray"/>
          </w:rPr>
          <w:id w:val="1963448128"/>
          <w14:checkbox>
            <w14:checked w14:val="0"/>
            <w14:checkedState w14:val="2612" w14:font="MS Gothic"/>
            <w14:uncheckedState w14:val="2610" w14:font="MS Gothic"/>
          </w14:checkbox>
        </w:sdtPr>
        <w:sdtEndPr/>
        <w:sdtContent>
          <w:r w:rsidR="006E3B46" w:rsidRPr="003A1EFF">
            <w:rPr>
              <w:rFonts w:ascii="Segoe UI Symbol" w:eastAsia="MS Gothic" w:hAnsi="Segoe UI Symbol" w:cs="Segoe UI Symbol"/>
              <w:highlight w:val="lightGray"/>
            </w:rPr>
            <w:t>☐</w:t>
          </w:r>
        </w:sdtContent>
      </w:sdt>
      <w:r w:rsidR="006E3B46" w:rsidRPr="003A1EFF">
        <w:rPr>
          <w:rFonts w:cs="Arial"/>
          <w:highlight w:val="lightGray"/>
        </w:rPr>
        <w:t xml:space="preserve">NR </w:t>
      </w:r>
      <w:sdt>
        <w:sdtPr>
          <w:rPr>
            <w:rFonts w:cs="Arial"/>
            <w:highlight w:val="lightGray"/>
          </w:rPr>
          <w:id w:val="733969184"/>
          <w14:checkbox>
            <w14:checked w14:val="0"/>
            <w14:checkedState w14:val="2612" w14:font="MS Gothic"/>
            <w14:uncheckedState w14:val="2610" w14:font="MS Gothic"/>
          </w14:checkbox>
        </w:sdtPr>
        <w:sdtEndPr/>
        <w:sdtContent>
          <w:r w:rsidR="006E3B46" w:rsidRPr="003A1EFF">
            <w:rPr>
              <w:rFonts w:ascii="Segoe UI Symbol" w:eastAsia="MS Gothic" w:hAnsi="Segoe UI Symbol" w:cs="Segoe UI Symbol"/>
              <w:highlight w:val="lightGray"/>
            </w:rPr>
            <w:t>☐</w:t>
          </w:r>
        </w:sdtContent>
      </w:sdt>
      <w:r w:rsidR="006E3B46" w:rsidRPr="003A1EF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E3B46" w14:paraId="5DF4D140" w14:textId="77777777" w:rsidTr="00AD06B1">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A63B3C7" w14:textId="17BB5AEA" w:rsidR="006E3B46" w:rsidRDefault="00F64DDA" w:rsidP="00AD06B1">
            <w:pPr>
              <w:pStyle w:val="Normalformulaire"/>
              <w:spacing w:after="0"/>
            </w:pPr>
            <w:sdt>
              <w:sdtPr>
                <w:id w:val="1477561874"/>
                <w14:checkbox>
                  <w14:checked w14:val="0"/>
                  <w14:checkedState w14:val="2612" w14:font="MS Gothic"/>
                  <w14:uncheckedState w14:val="2610" w14:font="MS Gothic"/>
                </w14:checkbox>
              </w:sdtPr>
              <w:sdtEndPr/>
              <w:sdtContent>
                <w:r w:rsidR="006E3B46">
                  <w:rPr>
                    <w:rFonts w:ascii="MS Gothic" w:hAnsi="MS Gothic" w:hint="eastAsia"/>
                  </w:rPr>
                  <w:t>☐</w:t>
                </w:r>
              </w:sdtContent>
            </w:sdt>
            <w:r w:rsidR="006E3B46">
              <w:t>Oui</w:t>
            </w:r>
            <w:r w:rsidR="006E3B46">
              <w:tab/>
              <w:t xml:space="preserve"> </w:t>
            </w:r>
            <w:sdt>
              <w:sdtPr>
                <w:id w:val="-408769643"/>
                <w14:checkbox>
                  <w14:checked w14:val="0"/>
                  <w14:checkedState w14:val="2612" w14:font="MS Gothic"/>
                  <w14:uncheckedState w14:val="2610" w14:font="MS Gothic"/>
                </w14:checkbox>
              </w:sdtPr>
              <w:sdtEndPr/>
              <w:sdtContent>
                <w:r w:rsidR="006E3B46">
                  <w:rPr>
                    <w:rFonts w:ascii="MS Gothic" w:hAnsi="MS Gothic" w:hint="eastAsia"/>
                  </w:rPr>
                  <w:t>☐</w:t>
                </w:r>
              </w:sdtContent>
            </w:sdt>
            <w:r w:rsidR="006E3B46">
              <w:t xml:space="preserve">Non, </w:t>
            </w:r>
            <w:sdt>
              <w:sdtPr>
                <w:id w:val="-916328599"/>
                <w:placeholder>
                  <w:docPart w:val="FA34593E781D46B4870EF0587E894B29"/>
                </w:placeholder>
                <w:showingPlcHdr/>
              </w:sdtPr>
              <w:sdtEndPr/>
              <w:sdtContent>
                <w:r w:rsidR="006E3B46">
                  <w:rPr>
                    <w:rStyle w:val="Textedelespacerserv"/>
                    <w:i/>
                    <w:iCs/>
                  </w:rPr>
                  <w:t>justifiez</w:t>
                </w:r>
              </w:sdtContent>
            </w:sdt>
          </w:p>
        </w:tc>
      </w:tr>
    </w:tbl>
    <w:p w14:paraId="6618F285" w14:textId="77777777" w:rsidR="009940D2" w:rsidRDefault="006E3B46" w:rsidP="009940D2">
      <w:pPr>
        <w:pStyle w:val="Question"/>
        <w:rPr>
          <w:rFonts w:cstheme="minorHAnsi"/>
        </w:rPr>
      </w:pPr>
      <w:r>
        <w:t>5.6.3</w:t>
      </w:r>
      <w:r>
        <w:tab/>
      </w:r>
      <w:r w:rsidR="009940D2">
        <w:t xml:space="preserve">Lors de la récolte de la tourbe, la vitesse et la direction du vent sont-elles mesurées minimalement aux fréquences suivantes </w:t>
      </w:r>
      <w:r w:rsidR="009940D2">
        <w:rPr>
          <w:rFonts w:eastAsia="Segoe UI Symbol" w:cstheme="minorHAnsi"/>
          <w:szCs w:val="22"/>
        </w:rPr>
        <w:t>(art. 12.1 al. 1 (2) RAA) </w:t>
      </w:r>
      <w:r w:rsidR="009940D2">
        <w:rPr>
          <w:rFonts w:cstheme="minorHAnsi"/>
        </w:rPr>
        <w:t>:</w:t>
      </w:r>
    </w:p>
    <w:p w14:paraId="05323DAA" w14:textId="77777777" w:rsidR="009940D2" w:rsidRPr="003A1EFF" w:rsidRDefault="00F64DDA" w:rsidP="009940D2">
      <w:pPr>
        <w:pStyle w:val="Recevabilite"/>
        <w:keepNext/>
        <w:rPr>
          <w:rFonts w:cs="Arial"/>
        </w:rPr>
      </w:pPr>
      <w:sdt>
        <w:sdtPr>
          <w:rPr>
            <w:rFonts w:cs="Arial"/>
            <w:highlight w:val="lightGray"/>
          </w:rPr>
          <w:id w:val="-1105417971"/>
          <w14:checkbox>
            <w14:checked w14:val="0"/>
            <w14:checkedState w14:val="2612" w14:font="MS Gothic"/>
            <w14:uncheckedState w14:val="2610" w14:font="MS Gothic"/>
          </w14:checkbox>
        </w:sdtPr>
        <w:sdtEndPr/>
        <w:sdtContent>
          <w:r w:rsidR="009940D2" w:rsidRPr="003A1EFF">
            <w:rPr>
              <w:rFonts w:ascii="Segoe UI Symbol" w:eastAsia="MS Gothic" w:hAnsi="Segoe UI Symbol" w:cs="Segoe UI Symbol"/>
              <w:highlight w:val="lightGray"/>
            </w:rPr>
            <w:t>☐</w:t>
          </w:r>
        </w:sdtContent>
      </w:sdt>
      <w:r w:rsidR="009940D2" w:rsidRPr="003A1EFF">
        <w:rPr>
          <w:rFonts w:cs="Arial"/>
          <w:highlight w:val="lightGray"/>
        </w:rPr>
        <w:t xml:space="preserve">R </w:t>
      </w:r>
      <w:sdt>
        <w:sdtPr>
          <w:rPr>
            <w:rFonts w:cs="Arial"/>
            <w:highlight w:val="lightGray"/>
          </w:rPr>
          <w:id w:val="-1057002765"/>
          <w14:checkbox>
            <w14:checked w14:val="0"/>
            <w14:checkedState w14:val="2612" w14:font="MS Gothic"/>
            <w14:uncheckedState w14:val="2610" w14:font="MS Gothic"/>
          </w14:checkbox>
        </w:sdtPr>
        <w:sdtEndPr/>
        <w:sdtContent>
          <w:r w:rsidR="009940D2" w:rsidRPr="003A1EFF">
            <w:rPr>
              <w:rFonts w:ascii="Segoe UI Symbol" w:eastAsia="MS Gothic" w:hAnsi="Segoe UI Symbol" w:cs="Segoe UI Symbol"/>
              <w:highlight w:val="lightGray"/>
            </w:rPr>
            <w:t>☐</w:t>
          </w:r>
        </w:sdtContent>
      </w:sdt>
      <w:r w:rsidR="009940D2" w:rsidRPr="003A1EFF">
        <w:rPr>
          <w:rFonts w:cs="Arial"/>
          <w:highlight w:val="lightGray"/>
        </w:rPr>
        <w:t xml:space="preserve">NR </w:t>
      </w:r>
      <w:sdt>
        <w:sdtPr>
          <w:rPr>
            <w:rFonts w:cs="Arial"/>
            <w:highlight w:val="lightGray"/>
          </w:rPr>
          <w:id w:val="1148328950"/>
          <w14:checkbox>
            <w14:checked w14:val="0"/>
            <w14:checkedState w14:val="2612" w14:font="MS Gothic"/>
            <w14:uncheckedState w14:val="2610" w14:font="MS Gothic"/>
          </w14:checkbox>
        </w:sdtPr>
        <w:sdtEndPr/>
        <w:sdtContent>
          <w:r w:rsidR="009940D2" w:rsidRPr="003A1EFF">
            <w:rPr>
              <w:rFonts w:ascii="Segoe UI Symbol" w:eastAsia="MS Gothic" w:hAnsi="Segoe UI Symbol" w:cs="Segoe UI Symbol"/>
              <w:highlight w:val="lightGray"/>
            </w:rPr>
            <w:t>☐</w:t>
          </w:r>
        </w:sdtContent>
      </w:sdt>
      <w:r w:rsidR="009940D2" w:rsidRPr="003A1EFF">
        <w:rPr>
          <w:rFonts w:cs="Arial"/>
          <w:highlight w:val="lightGray"/>
        </w:rPr>
        <w:t>SO</w:t>
      </w:r>
    </w:p>
    <w:p w14:paraId="661CCBB4" w14:textId="7B7547A8" w:rsidR="009940D2" w:rsidRDefault="009940D2" w:rsidP="009940D2">
      <w:pPr>
        <w:pStyle w:val="Questionliste"/>
      </w:pPr>
      <w:r>
        <w:t>à toutes les 2 heures lorsque la vitesse du vent est inférieure à 25 km/h;</w:t>
      </w:r>
    </w:p>
    <w:p w14:paraId="79BFAE1A" w14:textId="70784052" w:rsidR="009940D2" w:rsidRDefault="009940D2" w:rsidP="000D2583">
      <w:pPr>
        <w:pStyle w:val="Questionliste"/>
        <w:spacing w:after="240"/>
      </w:pPr>
      <w:r>
        <w:t>à toutes les 30 minutes lorsque la vitesse du vent est égale ou supérieure à 25 km/h mais inférieure à 50 km/h?</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F2194" w14:paraId="16A38B7D" w14:textId="77777777" w:rsidTr="00AD06B1">
        <w:trPr>
          <w:trHeight w:val="272"/>
        </w:trPr>
        <w:tc>
          <w:tcPr>
            <w:tcW w:w="1637" w:type="dxa"/>
            <w:shd w:val="clear" w:color="auto" w:fill="D9E2F3" w:themeFill="accent1" w:themeFillTint="33"/>
          </w:tcPr>
          <w:p w14:paraId="7C6DAD70" w14:textId="28F93A0C" w:rsidR="003F2194" w:rsidRDefault="00F64DDA" w:rsidP="00AD06B1">
            <w:pPr>
              <w:pStyle w:val="Normalformulaire"/>
              <w:spacing w:after="0"/>
            </w:pPr>
            <w:sdt>
              <w:sdtPr>
                <w:id w:val="1638536244"/>
                <w14:checkbox>
                  <w14:checked w14:val="0"/>
                  <w14:checkedState w14:val="2612" w14:font="MS Gothic"/>
                  <w14:uncheckedState w14:val="2610" w14:font="MS Gothic"/>
                </w14:checkbox>
              </w:sdtPr>
              <w:sdtEndPr/>
              <w:sdtContent>
                <w:r w:rsidR="003F2194">
                  <w:rPr>
                    <w:rFonts w:ascii="MS Gothic" w:hAnsi="MS Gothic" w:hint="eastAsia"/>
                  </w:rPr>
                  <w:t>☐</w:t>
                </w:r>
              </w:sdtContent>
            </w:sdt>
            <w:r w:rsidR="003F2194">
              <w:t>Oui</w:t>
            </w:r>
            <w:r w:rsidR="003F2194">
              <w:tab/>
              <w:t xml:space="preserve"> </w:t>
            </w:r>
            <w:sdt>
              <w:sdtPr>
                <w:id w:val="1816145695"/>
                <w14:checkbox>
                  <w14:checked w14:val="0"/>
                  <w14:checkedState w14:val="2612" w14:font="MS Gothic"/>
                  <w14:uncheckedState w14:val="2610" w14:font="MS Gothic"/>
                </w14:checkbox>
              </w:sdtPr>
              <w:sdtEndPr/>
              <w:sdtContent>
                <w:r w:rsidR="003F2194">
                  <w:rPr>
                    <w:rFonts w:ascii="MS Gothic" w:hAnsi="MS Gothic" w:hint="eastAsia"/>
                  </w:rPr>
                  <w:t>☐</w:t>
                </w:r>
              </w:sdtContent>
            </w:sdt>
            <w:r w:rsidR="003F2194">
              <w:t>Non</w:t>
            </w:r>
          </w:p>
        </w:tc>
      </w:tr>
    </w:tbl>
    <w:p w14:paraId="1BEEBD01" w14:textId="5CF1DF5B" w:rsidR="003F2194" w:rsidRDefault="003F2194" w:rsidP="003F2194">
      <w:pPr>
        <w:pStyle w:val="Question"/>
        <w:rPr>
          <w:rFonts w:eastAsia="Segoe UI Symbol" w:cstheme="minorHAnsi"/>
          <w:szCs w:val="22"/>
        </w:rPr>
      </w:pPr>
      <w:r>
        <w:t>5.6.4</w:t>
      </w:r>
      <w:r>
        <w:tab/>
      </w:r>
      <w:r w:rsidR="00581D6F">
        <w:t>Lorsqu’une vitesse du vent égale ou supérieure à 45 km/h est mesurée, les opérations d’aspiration sont-elles suspendues jusqu’à ce que la vitesse du vent soit inférieure à 35 km/h de même que toutes les opérations d</w:t>
      </w:r>
      <w:r w:rsidR="00B136A0">
        <w:t xml:space="preserve">e </w:t>
      </w:r>
      <w:r w:rsidR="00581D6F">
        <w:t xml:space="preserve">hersage lorsque le taux d’humidité de la tourbe est inférieur à 50 % </w:t>
      </w:r>
      <w:r w:rsidR="00581D6F">
        <w:rPr>
          <w:rFonts w:eastAsia="Segoe UI Symbol" w:cstheme="minorHAnsi"/>
          <w:szCs w:val="22"/>
        </w:rPr>
        <w:t>(art. 12.1 al. 1 (3) RAA)?</w:t>
      </w:r>
    </w:p>
    <w:p w14:paraId="401E74B5" w14:textId="77777777" w:rsidR="00541DBB" w:rsidRPr="003A1EFF" w:rsidRDefault="00F64DDA" w:rsidP="00541DBB">
      <w:pPr>
        <w:pStyle w:val="Recevabilite"/>
        <w:keepNext/>
        <w:rPr>
          <w:rFonts w:cs="Arial"/>
        </w:rPr>
      </w:pPr>
      <w:sdt>
        <w:sdtPr>
          <w:rPr>
            <w:rFonts w:cs="Arial"/>
            <w:highlight w:val="lightGray"/>
          </w:rPr>
          <w:id w:val="518982204"/>
          <w14:checkbox>
            <w14:checked w14:val="0"/>
            <w14:checkedState w14:val="2612" w14:font="MS Gothic"/>
            <w14:uncheckedState w14:val="2610" w14:font="MS Gothic"/>
          </w14:checkbox>
        </w:sdtPr>
        <w:sdtEndPr/>
        <w:sdtContent>
          <w:r w:rsidR="00541DBB" w:rsidRPr="003A1EFF">
            <w:rPr>
              <w:rFonts w:ascii="Segoe UI Symbol" w:eastAsia="MS Gothic" w:hAnsi="Segoe UI Symbol" w:cs="Segoe UI Symbol"/>
              <w:highlight w:val="lightGray"/>
            </w:rPr>
            <w:t>☐</w:t>
          </w:r>
        </w:sdtContent>
      </w:sdt>
      <w:r w:rsidR="00541DBB" w:rsidRPr="003A1EFF">
        <w:rPr>
          <w:rFonts w:cs="Arial"/>
          <w:highlight w:val="lightGray"/>
        </w:rPr>
        <w:t xml:space="preserve">R </w:t>
      </w:r>
      <w:sdt>
        <w:sdtPr>
          <w:rPr>
            <w:rFonts w:cs="Arial"/>
            <w:highlight w:val="lightGray"/>
          </w:rPr>
          <w:id w:val="-310637737"/>
          <w14:checkbox>
            <w14:checked w14:val="0"/>
            <w14:checkedState w14:val="2612" w14:font="MS Gothic"/>
            <w14:uncheckedState w14:val="2610" w14:font="MS Gothic"/>
          </w14:checkbox>
        </w:sdtPr>
        <w:sdtEndPr/>
        <w:sdtContent>
          <w:r w:rsidR="00541DBB" w:rsidRPr="003A1EFF">
            <w:rPr>
              <w:rFonts w:ascii="Segoe UI Symbol" w:eastAsia="MS Gothic" w:hAnsi="Segoe UI Symbol" w:cs="Segoe UI Symbol"/>
              <w:highlight w:val="lightGray"/>
            </w:rPr>
            <w:t>☐</w:t>
          </w:r>
        </w:sdtContent>
      </w:sdt>
      <w:r w:rsidR="00541DBB" w:rsidRPr="003A1EFF">
        <w:rPr>
          <w:rFonts w:cs="Arial"/>
          <w:highlight w:val="lightGray"/>
        </w:rPr>
        <w:t xml:space="preserve">NR </w:t>
      </w:r>
      <w:sdt>
        <w:sdtPr>
          <w:rPr>
            <w:rFonts w:cs="Arial"/>
            <w:highlight w:val="lightGray"/>
          </w:rPr>
          <w:id w:val="1150401008"/>
          <w14:checkbox>
            <w14:checked w14:val="0"/>
            <w14:checkedState w14:val="2612" w14:font="MS Gothic"/>
            <w14:uncheckedState w14:val="2610" w14:font="MS Gothic"/>
          </w14:checkbox>
        </w:sdtPr>
        <w:sdtEndPr/>
        <w:sdtContent>
          <w:r w:rsidR="00541DBB" w:rsidRPr="003A1EFF">
            <w:rPr>
              <w:rFonts w:ascii="Segoe UI Symbol" w:eastAsia="MS Gothic" w:hAnsi="Segoe UI Symbol" w:cs="Segoe UI Symbol"/>
              <w:highlight w:val="lightGray"/>
            </w:rPr>
            <w:t>☐</w:t>
          </w:r>
        </w:sdtContent>
      </w:sdt>
      <w:r w:rsidR="00541DBB" w:rsidRPr="003A1EF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41DBB" w14:paraId="7A90ECD2" w14:textId="77777777" w:rsidTr="00AD06B1">
        <w:trPr>
          <w:trHeight w:val="272"/>
        </w:trPr>
        <w:tc>
          <w:tcPr>
            <w:tcW w:w="1637" w:type="dxa"/>
            <w:shd w:val="clear" w:color="auto" w:fill="D9E2F3" w:themeFill="accent1" w:themeFillTint="33"/>
          </w:tcPr>
          <w:p w14:paraId="3AF24013" w14:textId="71062254" w:rsidR="00541DBB" w:rsidRDefault="00F64DDA" w:rsidP="00AD06B1">
            <w:pPr>
              <w:pStyle w:val="Normalformulaire"/>
              <w:spacing w:after="0"/>
            </w:pPr>
            <w:sdt>
              <w:sdtPr>
                <w:id w:val="44727127"/>
                <w14:checkbox>
                  <w14:checked w14:val="0"/>
                  <w14:checkedState w14:val="2612" w14:font="MS Gothic"/>
                  <w14:uncheckedState w14:val="2610" w14:font="MS Gothic"/>
                </w14:checkbox>
              </w:sdtPr>
              <w:sdtEndPr/>
              <w:sdtContent>
                <w:r w:rsidR="00541DBB">
                  <w:rPr>
                    <w:rFonts w:ascii="MS Gothic" w:hAnsi="MS Gothic" w:hint="eastAsia"/>
                  </w:rPr>
                  <w:t>☐</w:t>
                </w:r>
              </w:sdtContent>
            </w:sdt>
            <w:r w:rsidR="00541DBB">
              <w:t>Oui</w:t>
            </w:r>
            <w:r w:rsidR="00541DBB">
              <w:tab/>
              <w:t xml:space="preserve"> </w:t>
            </w:r>
            <w:sdt>
              <w:sdtPr>
                <w:id w:val="86811725"/>
                <w14:checkbox>
                  <w14:checked w14:val="0"/>
                  <w14:checkedState w14:val="2612" w14:font="MS Gothic"/>
                  <w14:uncheckedState w14:val="2610" w14:font="MS Gothic"/>
                </w14:checkbox>
              </w:sdtPr>
              <w:sdtEndPr/>
              <w:sdtContent>
                <w:r w:rsidR="00541DBB">
                  <w:rPr>
                    <w:rFonts w:ascii="MS Gothic" w:hAnsi="MS Gothic" w:hint="eastAsia"/>
                  </w:rPr>
                  <w:t>☐</w:t>
                </w:r>
              </w:sdtContent>
            </w:sdt>
            <w:r w:rsidR="00541DBB">
              <w:t>Non</w:t>
            </w:r>
          </w:p>
        </w:tc>
      </w:tr>
    </w:tbl>
    <w:p w14:paraId="71100AB6" w14:textId="0BD369B9" w:rsidR="00541DBB" w:rsidRDefault="00541DBB" w:rsidP="006D515F">
      <w:pPr>
        <w:pStyle w:val="Question"/>
        <w:rPr>
          <w:rFonts w:eastAsia="Segoe UI Symbol" w:cstheme="minorHAnsi"/>
          <w:szCs w:val="22"/>
        </w:rPr>
      </w:pPr>
      <w:r>
        <w:t>5.6.5</w:t>
      </w:r>
      <w:r>
        <w:tab/>
      </w:r>
      <w:r w:rsidR="006D515F">
        <w:t xml:space="preserve">Lorsqu’une vitesse du vent égale ou supérieure à 50 km/h est mesurée, les opérations de chargement et de transport sont-elles suspendues jusqu’à ce que la vitesse du vent soit inférieure à 35 km/h </w:t>
      </w:r>
      <w:r w:rsidR="006D515F">
        <w:rPr>
          <w:rFonts w:eastAsia="Segoe UI Symbol" w:cstheme="minorHAnsi"/>
          <w:szCs w:val="22"/>
        </w:rPr>
        <w:t>(art. 12.1 al. 1 (4) RAA)?</w:t>
      </w:r>
    </w:p>
    <w:p w14:paraId="02F9B929" w14:textId="77777777" w:rsidR="006D515F" w:rsidRPr="003A1EFF" w:rsidRDefault="00F64DDA" w:rsidP="006D515F">
      <w:pPr>
        <w:pStyle w:val="Recevabilite"/>
        <w:keepNext/>
        <w:rPr>
          <w:rFonts w:cs="Arial"/>
        </w:rPr>
      </w:pPr>
      <w:sdt>
        <w:sdtPr>
          <w:rPr>
            <w:rFonts w:cs="Arial"/>
            <w:highlight w:val="lightGray"/>
          </w:rPr>
          <w:id w:val="1458827519"/>
          <w14:checkbox>
            <w14:checked w14:val="0"/>
            <w14:checkedState w14:val="2612" w14:font="MS Gothic"/>
            <w14:uncheckedState w14:val="2610" w14:font="MS Gothic"/>
          </w14:checkbox>
        </w:sdtPr>
        <w:sdtEndPr/>
        <w:sdtContent>
          <w:r w:rsidR="006D515F" w:rsidRPr="003A1EFF">
            <w:rPr>
              <w:rFonts w:ascii="Segoe UI Symbol" w:eastAsia="MS Gothic" w:hAnsi="Segoe UI Symbol" w:cs="Segoe UI Symbol"/>
              <w:highlight w:val="lightGray"/>
            </w:rPr>
            <w:t>☐</w:t>
          </w:r>
        </w:sdtContent>
      </w:sdt>
      <w:r w:rsidR="006D515F" w:rsidRPr="003A1EFF">
        <w:rPr>
          <w:rFonts w:cs="Arial"/>
          <w:highlight w:val="lightGray"/>
        </w:rPr>
        <w:t xml:space="preserve">R </w:t>
      </w:r>
      <w:sdt>
        <w:sdtPr>
          <w:rPr>
            <w:rFonts w:cs="Arial"/>
            <w:highlight w:val="lightGray"/>
          </w:rPr>
          <w:id w:val="-1049693005"/>
          <w14:checkbox>
            <w14:checked w14:val="0"/>
            <w14:checkedState w14:val="2612" w14:font="MS Gothic"/>
            <w14:uncheckedState w14:val="2610" w14:font="MS Gothic"/>
          </w14:checkbox>
        </w:sdtPr>
        <w:sdtEndPr/>
        <w:sdtContent>
          <w:r w:rsidR="006D515F" w:rsidRPr="003A1EFF">
            <w:rPr>
              <w:rFonts w:ascii="Segoe UI Symbol" w:eastAsia="MS Gothic" w:hAnsi="Segoe UI Symbol" w:cs="Segoe UI Symbol"/>
              <w:highlight w:val="lightGray"/>
            </w:rPr>
            <w:t>☐</w:t>
          </w:r>
        </w:sdtContent>
      </w:sdt>
      <w:r w:rsidR="006D515F" w:rsidRPr="003A1EFF">
        <w:rPr>
          <w:rFonts w:cs="Arial"/>
          <w:highlight w:val="lightGray"/>
        </w:rPr>
        <w:t xml:space="preserve">NR </w:t>
      </w:r>
      <w:sdt>
        <w:sdtPr>
          <w:rPr>
            <w:rFonts w:cs="Arial"/>
            <w:highlight w:val="lightGray"/>
          </w:rPr>
          <w:id w:val="-741411260"/>
          <w14:checkbox>
            <w14:checked w14:val="0"/>
            <w14:checkedState w14:val="2612" w14:font="MS Gothic"/>
            <w14:uncheckedState w14:val="2610" w14:font="MS Gothic"/>
          </w14:checkbox>
        </w:sdtPr>
        <w:sdtEndPr/>
        <w:sdtContent>
          <w:r w:rsidR="006D515F" w:rsidRPr="003A1EFF">
            <w:rPr>
              <w:rFonts w:ascii="Segoe UI Symbol" w:eastAsia="MS Gothic" w:hAnsi="Segoe UI Symbol" w:cs="Segoe UI Symbol"/>
              <w:highlight w:val="lightGray"/>
            </w:rPr>
            <w:t>☐</w:t>
          </w:r>
        </w:sdtContent>
      </w:sdt>
      <w:r w:rsidR="006D515F" w:rsidRPr="003A1EF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D515F" w14:paraId="791D9680" w14:textId="77777777" w:rsidTr="00AD06B1">
        <w:trPr>
          <w:trHeight w:val="272"/>
        </w:trPr>
        <w:tc>
          <w:tcPr>
            <w:tcW w:w="1637" w:type="dxa"/>
            <w:shd w:val="clear" w:color="auto" w:fill="D9E2F3" w:themeFill="accent1" w:themeFillTint="33"/>
          </w:tcPr>
          <w:p w14:paraId="41411709" w14:textId="3505B8D8" w:rsidR="006D515F" w:rsidRDefault="00F64DDA" w:rsidP="00AD06B1">
            <w:pPr>
              <w:pStyle w:val="Normalformulaire"/>
              <w:spacing w:after="0"/>
            </w:pPr>
            <w:sdt>
              <w:sdtPr>
                <w:id w:val="147874004"/>
                <w14:checkbox>
                  <w14:checked w14:val="0"/>
                  <w14:checkedState w14:val="2612" w14:font="MS Gothic"/>
                  <w14:uncheckedState w14:val="2610" w14:font="MS Gothic"/>
                </w14:checkbox>
              </w:sdtPr>
              <w:sdtEndPr/>
              <w:sdtContent>
                <w:r w:rsidR="006D515F">
                  <w:rPr>
                    <w:rFonts w:ascii="MS Gothic" w:hAnsi="MS Gothic" w:hint="eastAsia"/>
                  </w:rPr>
                  <w:t>☐</w:t>
                </w:r>
              </w:sdtContent>
            </w:sdt>
            <w:r w:rsidR="006D515F">
              <w:t>Oui</w:t>
            </w:r>
            <w:r w:rsidR="006D515F">
              <w:tab/>
              <w:t xml:space="preserve"> </w:t>
            </w:r>
            <w:sdt>
              <w:sdtPr>
                <w:id w:val="-67806894"/>
                <w14:checkbox>
                  <w14:checked w14:val="0"/>
                  <w14:checkedState w14:val="2612" w14:font="MS Gothic"/>
                  <w14:uncheckedState w14:val="2610" w14:font="MS Gothic"/>
                </w14:checkbox>
              </w:sdtPr>
              <w:sdtEndPr/>
              <w:sdtContent>
                <w:r w:rsidR="006D515F">
                  <w:rPr>
                    <w:rFonts w:ascii="MS Gothic" w:hAnsi="MS Gothic" w:hint="eastAsia"/>
                  </w:rPr>
                  <w:t>☐</w:t>
                </w:r>
              </w:sdtContent>
            </w:sdt>
            <w:r w:rsidR="006D515F">
              <w:t>Non</w:t>
            </w:r>
          </w:p>
        </w:tc>
      </w:tr>
    </w:tbl>
    <w:p w14:paraId="234DD9A6" w14:textId="1C1CC28A" w:rsidR="00664FDE" w:rsidRDefault="006D515F" w:rsidP="00664FDE">
      <w:pPr>
        <w:pStyle w:val="Question"/>
      </w:pPr>
      <w:r>
        <w:t>5.6.6</w:t>
      </w:r>
      <w:r>
        <w:tab/>
      </w:r>
      <w:r w:rsidR="00664FDE">
        <w:rPr>
          <w:rFonts w:eastAsia="Segoe UI Symbol" w:cstheme="minorHAnsi"/>
          <w:szCs w:val="22"/>
        </w:rPr>
        <w:t>Un</w:t>
      </w:r>
      <w:r w:rsidR="00664FDE">
        <w:t xml:space="preserve"> registre est-il tenu afin de consigner les informations suivantes </w:t>
      </w:r>
      <w:r w:rsidR="00664FDE">
        <w:rPr>
          <w:rFonts w:eastAsia="Segoe UI Symbol" w:cstheme="minorHAnsi"/>
          <w:szCs w:val="22"/>
        </w:rPr>
        <w:t>(art. 12.1 al. 2 RAA)</w:t>
      </w:r>
      <w:r w:rsidR="00664FDE">
        <w:t> :</w:t>
      </w:r>
    </w:p>
    <w:p w14:paraId="34D70A7E" w14:textId="281EE2F7" w:rsidR="00664FDE" w:rsidRPr="00664FDE" w:rsidRDefault="00F64DDA" w:rsidP="00664FDE">
      <w:pPr>
        <w:pStyle w:val="Recevabilite"/>
        <w:keepNext/>
        <w:rPr>
          <w:rFonts w:cs="Arial"/>
        </w:rPr>
      </w:pPr>
      <w:sdt>
        <w:sdtPr>
          <w:rPr>
            <w:rFonts w:cs="Arial"/>
            <w:highlight w:val="lightGray"/>
          </w:rPr>
          <w:id w:val="1903476314"/>
          <w14:checkbox>
            <w14:checked w14:val="0"/>
            <w14:checkedState w14:val="2612" w14:font="MS Gothic"/>
            <w14:uncheckedState w14:val="2610" w14:font="MS Gothic"/>
          </w14:checkbox>
        </w:sdtPr>
        <w:sdtEndPr/>
        <w:sdtContent>
          <w:r w:rsidR="00664FDE" w:rsidRPr="003A1EFF">
            <w:rPr>
              <w:rFonts w:ascii="Segoe UI Symbol" w:eastAsia="MS Gothic" w:hAnsi="Segoe UI Symbol" w:cs="Segoe UI Symbol"/>
              <w:highlight w:val="lightGray"/>
            </w:rPr>
            <w:t>☐</w:t>
          </w:r>
        </w:sdtContent>
      </w:sdt>
      <w:r w:rsidR="00664FDE" w:rsidRPr="003A1EFF">
        <w:rPr>
          <w:rFonts w:cs="Arial"/>
          <w:highlight w:val="lightGray"/>
        </w:rPr>
        <w:t xml:space="preserve">R </w:t>
      </w:r>
      <w:sdt>
        <w:sdtPr>
          <w:rPr>
            <w:rFonts w:cs="Arial"/>
            <w:highlight w:val="lightGray"/>
          </w:rPr>
          <w:id w:val="-457261414"/>
          <w14:checkbox>
            <w14:checked w14:val="0"/>
            <w14:checkedState w14:val="2612" w14:font="MS Gothic"/>
            <w14:uncheckedState w14:val="2610" w14:font="MS Gothic"/>
          </w14:checkbox>
        </w:sdtPr>
        <w:sdtEndPr/>
        <w:sdtContent>
          <w:r w:rsidR="00664FDE" w:rsidRPr="003A1EFF">
            <w:rPr>
              <w:rFonts w:ascii="Segoe UI Symbol" w:eastAsia="MS Gothic" w:hAnsi="Segoe UI Symbol" w:cs="Segoe UI Symbol"/>
              <w:highlight w:val="lightGray"/>
            </w:rPr>
            <w:t>☐</w:t>
          </w:r>
        </w:sdtContent>
      </w:sdt>
      <w:r w:rsidR="00664FDE" w:rsidRPr="003A1EFF">
        <w:rPr>
          <w:rFonts w:cs="Arial"/>
          <w:highlight w:val="lightGray"/>
        </w:rPr>
        <w:t xml:space="preserve">NR </w:t>
      </w:r>
      <w:sdt>
        <w:sdtPr>
          <w:rPr>
            <w:rFonts w:cs="Arial"/>
            <w:highlight w:val="lightGray"/>
          </w:rPr>
          <w:id w:val="-2081660912"/>
          <w14:checkbox>
            <w14:checked w14:val="0"/>
            <w14:checkedState w14:val="2612" w14:font="MS Gothic"/>
            <w14:uncheckedState w14:val="2610" w14:font="MS Gothic"/>
          </w14:checkbox>
        </w:sdtPr>
        <w:sdtEndPr/>
        <w:sdtContent>
          <w:r w:rsidR="00664FDE" w:rsidRPr="003A1EFF">
            <w:rPr>
              <w:rFonts w:ascii="Segoe UI Symbol" w:eastAsia="MS Gothic" w:hAnsi="Segoe UI Symbol" w:cs="Segoe UI Symbol"/>
              <w:highlight w:val="lightGray"/>
            </w:rPr>
            <w:t>☐</w:t>
          </w:r>
        </w:sdtContent>
      </w:sdt>
      <w:r w:rsidR="00664FDE" w:rsidRPr="003A1EFF">
        <w:rPr>
          <w:rFonts w:cs="Arial"/>
          <w:highlight w:val="lightGray"/>
        </w:rPr>
        <w:t>SO</w:t>
      </w:r>
    </w:p>
    <w:p w14:paraId="7CA36927" w14:textId="165FE2CE" w:rsidR="00664FDE" w:rsidRPr="0091065D" w:rsidRDefault="00664FDE" w:rsidP="00664FDE">
      <w:pPr>
        <w:pStyle w:val="Questionliste"/>
        <w:rPr>
          <w:rFonts w:eastAsia="Segoe UI Symbol" w:cstheme="minorHAnsi"/>
          <w:szCs w:val="22"/>
        </w:rPr>
      </w:pPr>
      <w:r>
        <w:t>les dates et les heures de début et de fin des activités de récolte de tourbe horticole sur le site;</w:t>
      </w:r>
    </w:p>
    <w:p w14:paraId="2405F1AF" w14:textId="77777777" w:rsidR="00664FDE" w:rsidRPr="00D97EC4" w:rsidRDefault="00664FDE" w:rsidP="00664FDE">
      <w:pPr>
        <w:pStyle w:val="Questionliste"/>
        <w:rPr>
          <w:rFonts w:eastAsia="Segoe UI Symbol" w:cstheme="minorHAnsi"/>
          <w:szCs w:val="22"/>
        </w:rPr>
      </w:pPr>
      <w:r>
        <w:t>les vitesses et les directions du vent mesurées lors des récoltes ainsi que la date et l’heure de chaque mesure;</w:t>
      </w:r>
    </w:p>
    <w:p w14:paraId="13158B70" w14:textId="194A085C" w:rsidR="00664FDE" w:rsidRPr="00F407EF" w:rsidRDefault="00664FDE" w:rsidP="00E96C02">
      <w:pPr>
        <w:pStyle w:val="Questionliste"/>
        <w:keepNext/>
        <w:rPr>
          <w:rFonts w:eastAsia="Segoe UI Symbol" w:cstheme="minorHAnsi"/>
          <w:szCs w:val="22"/>
        </w:rPr>
      </w:pPr>
      <w:r>
        <w:lastRenderedPageBreak/>
        <w:t>les dates et les heures où les activités ont été suspendues en raison de vitesse du vent atteignant ou dépassant les vitesses mentionnées aux paragraphes 3° et 4° du premier alinéa;</w:t>
      </w:r>
    </w:p>
    <w:p w14:paraId="47FC0C89" w14:textId="07C485B4" w:rsidR="006D515F" w:rsidRPr="006D515F" w:rsidRDefault="00664FDE" w:rsidP="00E96C02">
      <w:pPr>
        <w:pStyle w:val="Questionliste"/>
        <w:keepNext/>
        <w:spacing w:after="240"/>
      </w:pPr>
      <w:r>
        <w:t>le taux d’humidité de la tourbe lorsque les opérations d</w:t>
      </w:r>
      <w:r w:rsidR="00176E25">
        <w:t xml:space="preserve">e </w:t>
      </w:r>
      <w:r>
        <w:t>hersage ont lieu malgré une vitesse du vent égale ou supérieure à 45 km/h?</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64FDE" w14:paraId="15B776B1" w14:textId="77777777" w:rsidTr="00AD06B1">
        <w:trPr>
          <w:trHeight w:val="272"/>
        </w:trPr>
        <w:tc>
          <w:tcPr>
            <w:tcW w:w="1637" w:type="dxa"/>
            <w:shd w:val="clear" w:color="auto" w:fill="D9E2F3" w:themeFill="accent1" w:themeFillTint="33"/>
          </w:tcPr>
          <w:p w14:paraId="31E0BCCB" w14:textId="11C8E3E0" w:rsidR="00664FDE" w:rsidRDefault="00F64DDA" w:rsidP="00AD06B1">
            <w:pPr>
              <w:pStyle w:val="Normalformulaire"/>
              <w:spacing w:after="0"/>
            </w:pPr>
            <w:sdt>
              <w:sdtPr>
                <w:id w:val="-615755247"/>
                <w14:checkbox>
                  <w14:checked w14:val="0"/>
                  <w14:checkedState w14:val="2612" w14:font="MS Gothic"/>
                  <w14:uncheckedState w14:val="2610" w14:font="MS Gothic"/>
                </w14:checkbox>
              </w:sdtPr>
              <w:sdtEndPr/>
              <w:sdtContent>
                <w:r w:rsidR="00664FDE">
                  <w:rPr>
                    <w:rFonts w:ascii="MS Gothic" w:hAnsi="MS Gothic" w:hint="eastAsia"/>
                  </w:rPr>
                  <w:t>☐</w:t>
                </w:r>
              </w:sdtContent>
            </w:sdt>
            <w:r w:rsidR="00664FDE">
              <w:t>Oui</w:t>
            </w:r>
            <w:r w:rsidR="00664FDE">
              <w:tab/>
              <w:t xml:space="preserve"> </w:t>
            </w:r>
            <w:sdt>
              <w:sdtPr>
                <w:id w:val="-1292893593"/>
                <w14:checkbox>
                  <w14:checked w14:val="0"/>
                  <w14:checkedState w14:val="2612" w14:font="MS Gothic"/>
                  <w14:uncheckedState w14:val="2610" w14:font="MS Gothic"/>
                </w14:checkbox>
              </w:sdtPr>
              <w:sdtEndPr/>
              <w:sdtContent>
                <w:r w:rsidR="00664FDE">
                  <w:rPr>
                    <w:rFonts w:ascii="MS Gothic" w:hAnsi="MS Gothic" w:hint="eastAsia"/>
                  </w:rPr>
                  <w:t>☐</w:t>
                </w:r>
              </w:sdtContent>
            </w:sdt>
            <w:r w:rsidR="00664FDE">
              <w:t>Non</w:t>
            </w:r>
          </w:p>
        </w:tc>
      </w:tr>
    </w:tbl>
    <w:p w14:paraId="317F3CBD" w14:textId="77777777" w:rsidR="00057B99" w:rsidRDefault="00664FDE" w:rsidP="00057B99">
      <w:pPr>
        <w:pStyle w:val="Question"/>
      </w:pPr>
      <w:r>
        <w:t>5.6.7</w:t>
      </w:r>
      <w:r>
        <w:tab/>
      </w:r>
      <w:r w:rsidR="00057B99">
        <w:t xml:space="preserve">Des habitations ou des établissements publics sont-ils présents à moins de 1 km du site où la récolte de tourbe horticole est effectuée </w:t>
      </w:r>
      <w:r w:rsidR="00057B99">
        <w:rPr>
          <w:rFonts w:eastAsia="Segoe UI Symbol" w:cstheme="minorHAnsi"/>
          <w:szCs w:val="22"/>
        </w:rPr>
        <w:t>(art. 12.1 al. 2 RAA)</w:t>
      </w:r>
      <w:r w:rsidR="00057B99">
        <w:t>?</w:t>
      </w:r>
    </w:p>
    <w:p w14:paraId="08B8E778" w14:textId="77777777" w:rsidR="00DF1C20" w:rsidRPr="003A1EFF" w:rsidRDefault="00F64DDA" w:rsidP="00DF1C20">
      <w:pPr>
        <w:pStyle w:val="Recevabilite"/>
        <w:keepNext/>
        <w:rPr>
          <w:rFonts w:cs="Arial"/>
        </w:rPr>
      </w:pPr>
      <w:sdt>
        <w:sdtPr>
          <w:rPr>
            <w:rFonts w:cs="Arial"/>
            <w:highlight w:val="lightGray"/>
          </w:rPr>
          <w:id w:val="424001961"/>
          <w14:checkbox>
            <w14:checked w14:val="0"/>
            <w14:checkedState w14:val="2612" w14:font="MS Gothic"/>
            <w14:uncheckedState w14:val="2610" w14:font="MS Gothic"/>
          </w14:checkbox>
        </w:sdtPr>
        <w:sdtEndPr/>
        <w:sdtContent>
          <w:r w:rsidR="00DF1C20" w:rsidRPr="003A1EFF">
            <w:rPr>
              <w:rFonts w:ascii="Segoe UI Symbol" w:eastAsia="MS Gothic" w:hAnsi="Segoe UI Symbol" w:cs="Segoe UI Symbol"/>
              <w:highlight w:val="lightGray"/>
            </w:rPr>
            <w:t>☐</w:t>
          </w:r>
        </w:sdtContent>
      </w:sdt>
      <w:r w:rsidR="00DF1C20" w:rsidRPr="003A1EFF">
        <w:rPr>
          <w:rFonts w:cs="Arial"/>
          <w:highlight w:val="lightGray"/>
        </w:rPr>
        <w:t xml:space="preserve">R </w:t>
      </w:r>
      <w:sdt>
        <w:sdtPr>
          <w:rPr>
            <w:rFonts w:cs="Arial"/>
            <w:highlight w:val="lightGray"/>
          </w:rPr>
          <w:id w:val="-867748479"/>
          <w14:checkbox>
            <w14:checked w14:val="0"/>
            <w14:checkedState w14:val="2612" w14:font="MS Gothic"/>
            <w14:uncheckedState w14:val="2610" w14:font="MS Gothic"/>
          </w14:checkbox>
        </w:sdtPr>
        <w:sdtEndPr/>
        <w:sdtContent>
          <w:r w:rsidR="00DF1C20" w:rsidRPr="003A1EFF">
            <w:rPr>
              <w:rFonts w:ascii="Segoe UI Symbol" w:eastAsia="MS Gothic" w:hAnsi="Segoe UI Symbol" w:cs="Segoe UI Symbol"/>
              <w:highlight w:val="lightGray"/>
            </w:rPr>
            <w:t>☐</w:t>
          </w:r>
        </w:sdtContent>
      </w:sdt>
      <w:r w:rsidR="00DF1C20" w:rsidRPr="003A1EFF">
        <w:rPr>
          <w:rFonts w:cs="Arial"/>
          <w:highlight w:val="lightGray"/>
        </w:rPr>
        <w:t xml:space="preserve">NR </w:t>
      </w:r>
      <w:sdt>
        <w:sdtPr>
          <w:rPr>
            <w:rFonts w:cs="Arial"/>
            <w:highlight w:val="lightGray"/>
          </w:rPr>
          <w:id w:val="-406767594"/>
          <w14:checkbox>
            <w14:checked w14:val="0"/>
            <w14:checkedState w14:val="2612" w14:font="MS Gothic"/>
            <w14:uncheckedState w14:val="2610" w14:font="MS Gothic"/>
          </w14:checkbox>
        </w:sdtPr>
        <w:sdtEndPr/>
        <w:sdtContent>
          <w:r w:rsidR="00DF1C20" w:rsidRPr="003A1EFF">
            <w:rPr>
              <w:rFonts w:ascii="Segoe UI Symbol" w:eastAsia="MS Gothic" w:hAnsi="Segoe UI Symbol" w:cs="Segoe UI Symbol"/>
              <w:highlight w:val="lightGray"/>
            </w:rPr>
            <w:t>☐</w:t>
          </w:r>
        </w:sdtContent>
      </w:sdt>
      <w:r w:rsidR="00DF1C20" w:rsidRPr="003A1EF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F1C20" w14:paraId="36944579" w14:textId="77777777" w:rsidTr="00AD06B1">
        <w:trPr>
          <w:trHeight w:val="272"/>
        </w:trPr>
        <w:tc>
          <w:tcPr>
            <w:tcW w:w="1637" w:type="dxa"/>
            <w:shd w:val="clear" w:color="auto" w:fill="D9E2F3" w:themeFill="accent1" w:themeFillTint="33"/>
          </w:tcPr>
          <w:p w14:paraId="3894913B" w14:textId="3FD47CAA" w:rsidR="00DF1C20" w:rsidRDefault="00F64DDA" w:rsidP="00AD06B1">
            <w:pPr>
              <w:pStyle w:val="Normalformulaire"/>
              <w:spacing w:after="0"/>
            </w:pPr>
            <w:sdt>
              <w:sdtPr>
                <w:id w:val="50203982"/>
                <w14:checkbox>
                  <w14:checked w14:val="0"/>
                  <w14:checkedState w14:val="2612" w14:font="MS Gothic"/>
                  <w14:uncheckedState w14:val="2610" w14:font="MS Gothic"/>
                </w14:checkbox>
              </w:sdtPr>
              <w:sdtEndPr/>
              <w:sdtContent>
                <w:r w:rsidR="00DF1C20">
                  <w:rPr>
                    <w:rFonts w:ascii="MS Gothic" w:hAnsi="MS Gothic" w:hint="eastAsia"/>
                  </w:rPr>
                  <w:t>☐</w:t>
                </w:r>
              </w:sdtContent>
            </w:sdt>
            <w:r w:rsidR="00DF1C20">
              <w:t>Oui</w:t>
            </w:r>
            <w:r w:rsidR="00DF1C20">
              <w:tab/>
              <w:t xml:space="preserve"> </w:t>
            </w:r>
            <w:sdt>
              <w:sdtPr>
                <w:id w:val="-1315639600"/>
                <w14:checkbox>
                  <w14:checked w14:val="0"/>
                  <w14:checkedState w14:val="2612" w14:font="MS Gothic"/>
                  <w14:uncheckedState w14:val="2610" w14:font="MS Gothic"/>
                </w14:checkbox>
              </w:sdtPr>
              <w:sdtEndPr/>
              <w:sdtContent>
                <w:r w:rsidR="00DF1C20">
                  <w:rPr>
                    <w:rFonts w:ascii="MS Gothic" w:hAnsi="MS Gothic" w:hint="eastAsia"/>
                  </w:rPr>
                  <w:t>☐</w:t>
                </w:r>
              </w:sdtContent>
            </w:sdt>
            <w:r w:rsidR="00DF1C20">
              <w:t>Non</w:t>
            </w:r>
          </w:p>
        </w:tc>
      </w:tr>
    </w:tbl>
    <w:p w14:paraId="00104E92" w14:textId="00F542D0" w:rsidR="00DF1C20" w:rsidRDefault="00DF1C20" w:rsidP="00DF1C20">
      <w:pPr>
        <w:pStyle w:val="Siouinon"/>
      </w:pPr>
      <w:r>
        <w:t>Si vous avez répondu Non, passez à la question 5.6.10.</w:t>
      </w:r>
    </w:p>
    <w:p w14:paraId="0AA5C5DD" w14:textId="730E9F62" w:rsidR="00DF1C20" w:rsidRPr="00DF1C20" w:rsidRDefault="00DF1C20" w:rsidP="00DF1C20">
      <w:pPr>
        <w:pStyle w:val="Question"/>
      </w:pPr>
      <w:r>
        <w:t>5.6.8</w:t>
      </w:r>
      <w:r>
        <w:tab/>
      </w:r>
      <w:r w:rsidR="007413EF" w:rsidRPr="007413EF">
        <w:t>Chaque année, le producteur avise-t-il au préalable les personnes concernées dans un rayon de 1 km du site de la récolte de tourbe (art. 12.1 al.</w:t>
      </w:r>
      <w:r w:rsidR="007413EF">
        <w:t xml:space="preserve"> 2</w:t>
      </w:r>
      <w:r w:rsidR="007413EF" w:rsidRPr="007413EF">
        <w:t xml:space="preserve"> RAA)?</w:t>
      </w:r>
    </w:p>
    <w:p w14:paraId="0499A4F2" w14:textId="77777777" w:rsidR="00927097" w:rsidRPr="003A1EFF" w:rsidRDefault="00F64DDA" w:rsidP="00927097">
      <w:pPr>
        <w:pStyle w:val="Recevabilite"/>
        <w:keepNext/>
        <w:rPr>
          <w:rFonts w:cs="Arial"/>
        </w:rPr>
      </w:pPr>
      <w:sdt>
        <w:sdtPr>
          <w:rPr>
            <w:rFonts w:cs="Arial"/>
            <w:highlight w:val="lightGray"/>
          </w:rPr>
          <w:id w:val="419695480"/>
          <w14:checkbox>
            <w14:checked w14:val="0"/>
            <w14:checkedState w14:val="2612" w14:font="MS Gothic"/>
            <w14:uncheckedState w14:val="2610" w14:font="MS Gothic"/>
          </w14:checkbox>
        </w:sdtPr>
        <w:sdtEndPr/>
        <w:sdtContent>
          <w:r w:rsidR="00927097" w:rsidRPr="003A1EFF">
            <w:rPr>
              <w:rFonts w:ascii="Segoe UI Symbol" w:eastAsia="MS Gothic" w:hAnsi="Segoe UI Symbol" w:cs="Segoe UI Symbol"/>
              <w:highlight w:val="lightGray"/>
            </w:rPr>
            <w:t>☐</w:t>
          </w:r>
        </w:sdtContent>
      </w:sdt>
      <w:r w:rsidR="00927097" w:rsidRPr="003A1EFF">
        <w:rPr>
          <w:rFonts w:cs="Arial"/>
          <w:highlight w:val="lightGray"/>
        </w:rPr>
        <w:t xml:space="preserve">R </w:t>
      </w:r>
      <w:sdt>
        <w:sdtPr>
          <w:rPr>
            <w:rFonts w:cs="Arial"/>
            <w:highlight w:val="lightGray"/>
          </w:rPr>
          <w:id w:val="947817730"/>
          <w14:checkbox>
            <w14:checked w14:val="0"/>
            <w14:checkedState w14:val="2612" w14:font="MS Gothic"/>
            <w14:uncheckedState w14:val="2610" w14:font="MS Gothic"/>
          </w14:checkbox>
        </w:sdtPr>
        <w:sdtEndPr/>
        <w:sdtContent>
          <w:r w:rsidR="00927097" w:rsidRPr="003A1EFF">
            <w:rPr>
              <w:rFonts w:ascii="Segoe UI Symbol" w:eastAsia="MS Gothic" w:hAnsi="Segoe UI Symbol" w:cs="Segoe UI Symbol"/>
              <w:highlight w:val="lightGray"/>
            </w:rPr>
            <w:t>☐</w:t>
          </w:r>
        </w:sdtContent>
      </w:sdt>
      <w:r w:rsidR="00927097" w:rsidRPr="003A1EFF">
        <w:rPr>
          <w:rFonts w:cs="Arial"/>
          <w:highlight w:val="lightGray"/>
        </w:rPr>
        <w:t xml:space="preserve">NR </w:t>
      </w:r>
      <w:sdt>
        <w:sdtPr>
          <w:rPr>
            <w:rFonts w:cs="Arial"/>
            <w:highlight w:val="lightGray"/>
          </w:rPr>
          <w:id w:val="-288903982"/>
          <w14:checkbox>
            <w14:checked w14:val="0"/>
            <w14:checkedState w14:val="2612" w14:font="MS Gothic"/>
            <w14:uncheckedState w14:val="2610" w14:font="MS Gothic"/>
          </w14:checkbox>
        </w:sdtPr>
        <w:sdtEndPr/>
        <w:sdtContent>
          <w:r w:rsidR="00927097" w:rsidRPr="003A1EFF">
            <w:rPr>
              <w:rFonts w:ascii="Segoe UI Symbol" w:eastAsia="MS Gothic" w:hAnsi="Segoe UI Symbol" w:cs="Segoe UI Symbol"/>
              <w:highlight w:val="lightGray"/>
            </w:rPr>
            <w:t>☐</w:t>
          </w:r>
        </w:sdtContent>
      </w:sdt>
      <w:r w:rsidR="00927097" w:rsidRPr="003A1EF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27097" w14:paraId="253FE448" w14:textId="77777777" w:rsidTr="00AD06B1">
        <w:trPr>
          <w:trHeight w:val="272"/>
        </w:trPr>
        <w:tc>
          <w:tcPr>
            <w:tcW w:w="1637" w:type="dxa"/>
            <w:shd w:val="clear" w:color="auto" w:fill="D9E2F3" w:themeFill="accent1" w:themeFillTint="33"/>
          </w:tcPr>
          <w:p w14:paraId="15597DE8" w14:textId="01F914CB" w:rsidR="00927097" w:rsidRDefault="00F64DDA" w:rsidP="00AD06B1">
            <w:pPr>
              <w:pStyle w:val="Normalformulaire"/>
              <w:spacing w:after="0"/>
            </w:pPr>
            <w:sdt>
              <w:sdtPr>
                <w:id w:val="1341962585"/>
                <w14:checkbox>
                  <w14:checked w14:val="0"/>
                  <w14:checkedState w14:val="2612" w14:font="MS Gothic"/>
                  <w14:uncheckedState w14:val="2610" w14:font="MS Gothic"/>
                </w14:checkbox>
              </w:sdtPr>
              <w:sdtEndPr/>
              <w:sdtContent>
                <w:r w:rsidR="00927097">
                  <w:rPr>
                    <w:rFonts w:ascii="MS Gothic" w:hAnsi="MS Gothic" w:hint="eastAsia"/>
                  </w:rPr>
                  <w:t>☐</w:t>
                </w:r>
              </w:sdtContent>
            </w:sdt>
            <w:r w:rsidR="00927097">
              <w:t>Oui</w:t>
            </w:r>
            <w:r w:rsidR="00927097">
              <w:tab/>
              <w:t xml:space="preserve"> </w:t>
            </w:r>
            <w:sdt>
              <w:sdtPr>
                <w:id w:val="28537973"/>
                <w14:checkbox>
                  <w14:checked w14:val="0"/>
                  <w14:checkedState w14:val="2612" w14:font="MS Gothic"/>
                  <w14:uncheckedState w14:val="2610" w14:font="MS Gothic"/>
                </w14:checkbox>
              </w:sdtPr>
              <w:sdtEndPr/>
              <w:sdtContent>
                <w:r w:rsidR="00927097">
                  <w:rPr>
                    <w:rFonts w:ascii="MS Gothic" w:hAnsi="MS Gothic" w:hint="eastAsia"/>
                  </w:rPr>
                  <w:t>☐</w:t>
                </w:r>
              </w:sdtContent>
            </w:sdt>
            <w:r w:rsidR="00927097">
              <w:t>Non</w:t>
            </w:r>
          </w:p>
        </w:tc>
      </w:tr>
    </w:tbl>
    <w:p w14:paraId="4E080FB0" w14:textId="249D33D3" w:rsidR="007977B4" w:rsidRDefault="00927097" w:rsidP="007977B4">
      <w:pPr>
        <w:pStyle w:val="Question"/>
      </w:pPr>
      <w:r>
        <w:t>5.6.9</w:t>
      </w:r>
      <w:r>
        <w:tab/>
      </w:r>
      <w:r w:rsidR="007977B4">
        <w:t xml:space="preserve">Un processus est-il mis en place pour la collecte et le traitement des plaintes en cas de nuisance </w:t>
      </w:r>
      <w:r w:rsidR="007977B4">
        <w:rPr>
          <w:rFonts w:eastAsia="Segoe UI Symbol" w:cstheme="minorHAnsi"/>
          <w:szCs w:val="22"/>
        </w:rPr>
        <w:t>(art. 12.1 al. 2 RAA)</w:t>
      </w:r>
      <w:r w:rsidR="007977B4">
        <w:t>?</w:t>
      </w:r>
    </w:p>
    <w:p w14:paraId="3243D4C2" w14:textId="77777777" w:rsidR="007977B4" w:rsidRPr="003A1EFF" w:rsidRDefault="00F64DDA" w:rsidP="007977B4">
      <w:pPr>
        <w:pStyle w:val="Recevabilite"/>
        <w:keepNext/>
        <w:rPr>
          <w:rFonts w:cs="Arial"/>
        </w:rPr>
      </w:pPr>
      <w:sdt>
        <w:sdtPr>
          <w:rPr>
            <w:rFonts w:cs="Arial"/>
            <w:highlight w:val="lightGray"/>
          </w:rPr>
          <w:id w:val="-1127543425"/>
          <w14:checkbox>
            <w14:checked w14:val="0"/>
            <w14:checkedState w14:val="2612" w14:font="MS Gothic"/>
            <w14:uncheckedState w14:val="2610" w14:font="MS Gothic"/>
          </w14:checkbox>
        </w:sdtPr>
        <w:sdtEndPr/>
        <w:sdtContent>
          <w:r w:rsidR="007977B4" w:rsidRPr="003A1EFF">
            <w:rPr>
              <w:rFonts w:ascii="Segoe UI Symbol" w:eastAsia="MS Gothic" w:hAnsi="Segoe UI Symbol" w:cs="Segoe UI Symbol"/>
              <w:highlight w:val="lightGray"/>
            </w:rPr>
            <w:t>☐</w:t>
          </w:r>
        </w:sdtContent>
      </w:sdt>
      <w:r w:rsidR="007977B4" w:rsidRPr="003A1EFF">
        <w:rPr>
          <w:rFonts w:cs="Arial"/>
          <w:highlight w:val="lightGray"/>
        </w:rPr>
        <w:t xml:space="preserve">R </w:t>
      </w:r>
      <w:sdt>
        <w:sdtPr>
          <w:rPr>
            <w:rFonts w:cs="Arial"/>
            <w:highlight w:val="lightGray"/>
          </w:rPr>
          <w:id w:val="407883106"/>
          <w14:checkbox>
            <w14:checked w14:val="0"/>
            <w14:checkedState w14:val="2612" w14:font="MS Gothic"/>
            <w14:uncheckedState w14:val="2610" w14:font="MS Gothic"/>
          </w14:checkbox>
        </w:sdtPr>
        <w:sdtEndPr/>
        <w:sdtContent>
          <w:r w:rsidR="007977B4" w:rsidRPr="003A1EFF">
            <w:rPr>
              <w:rFonts w:ascii="Segoe UI Symbol" w:eastAsia="MS Gothic" w:hAnsi="Segoe UI Symbol" w:cs="Segoe UI Symbol"/>
              <w:highlight w:val="lightGray"/>
            </w:rPr>
            <w:t>☐</w:t>
          </w:r>
        </w:sdtContent>
      </w:sdt>
      <w:r w:rsidR="007977B4" w:rsidRPr="003A1EFF">
        <w:rPr>
          <w:rFonts w:cs="Arial"/>
          <w:highlight w:val="lightGray"/>
        </w:rPr>
        <w:t xml:space="preserve">NR </w:t>
      </w:r>
      <w:sdt>
        <w:sdtPr>
          <w:rPr>
            <w:rFonts w:cs="Arial"/>
            <w:highlight w:val="lightGray"/>
          </w:rPr>
          <w:id w:val="-1860968357"/>
          <w14:checkbox>
            <w14:checked w14:val="0"/>
            <w14:checkedState w14:val="2612" w14:font="MS Gothic"/>
            <w14:uncheckedState w14:val="2610" w14:font="MS Gothic"/>
          </w14:checkbox>
        </w:sdtPr>
        <w:sdtEndPr/>
        <w:sdtContent>
          <w:r w:rsidR="007977B4" w:rsidRPr="003A1EFF">
            <w:rPr>
              <w:rFonts w:ascii="Segoe UI Symbol" w:eastAsia="MS Gothic" w:hAnsi="Segoe UI Symbol" w:cs="Segoe UI Symbol"/>
              <w:highlight w:val="lightGray"/>
            </w:rPr>
            <w:t>☐</w:t>
          </w:r>
        </w:sdtContent>
      </w:sdt>
      <w:r w:rsidR="007977B4" w:rsidRPr="003A1EFF">
        <w:rPr>
          <w:rFonts w:cs="Arial"/>
          <w:highlight w:val="lightGray"/>
        </w:rPr>
        <w:t>SO</w:t>
      </w:r>
    </w:p>
    <w:p w14:paraId="3B4A5431" w14:textId="4F832E2F" w:rsidR="00B35F09" w:rsidRDefault="007977B4" w:rsidP="007977B4">
      <w:pPr>
        <w:pStyle w:val="QuestionInfo"/>
      </w:pPr>
      <w:r>
        <w:t>Ce processus doit prévoir la tenue d’un registre des plaintes comprenant notamment les informations concernant le plaignant, les motifs de la plainte, la date de l’év</w:t>
      </w:r>
      <w:r w:rsidR="00322306">
        <w:t>è</w:t>
      </w:r>
      <w:r>
        <w:t>nement visé par la plainte lorsque disponible et les mesures correctrices mises en place.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977B4" w14:paraId="683C8870" w14:textId="77777777" w:rsidTr="00AD06B1">
        <w:trPr>
          <w:trHeight w:val="272"/>
        </w:trPr>
        <w:tc>
          <w:tcPr>
            <w:tcW w:w="1637" w:type="dxa"/>
            <w:shd w:val="clear" w:color="auto" w:fill="D9E2F3" w:themeFill="accent1" w:themeFillTint="33"/>
          </w:tcPr>
          <w:p w14:paraId="6A8AC1DF" w14:textId="3E427E05" w:rsidR="007977B4" w:rsidRDefault="00F64DDA" w:rsidP="00AD06B1">
            <w:pPr>
              <w:pStyle w:val="Normalformulaire"/>
              <w:spacing w:after="0"/>
            </w:pPr>
            <w:sdt>
              <w:sdtPr>
                <w:id w:val="1199979589"/>
                <w14:checkbox>
                  <w14:checked w14:val="0"/>
                  <w14:checkedState w14:val="2612" w14:font="MS Gothic"/>
                  <w14:uncheckedState w14:val="2610" w14:font="MS Gothic"/>
                </w14:checkbox>
              </w:sdtPr>
              <w:sdtEndPr/>
              <w:sdtContent>
                <w:r w:rsidR="007977B4">
                  <w:rPr>
                    <w:rFonts w:ascii="MS Gothic" w:hAnsi="MS Gothic" w:hint="eastAsia"/>
                  </w:rPr>
                  <w:t>☐</w:t>
                </w:r>
              </w:sdtContent>
            </w:sdt>
            <w:r w:rsidR="007977B4">
              <w:t>Oui</w:t>
            </w:r>
            <w:r w:rsidR="007977B4">
              <w:tab/>
              <w:t xml:space="preserve"> </w:t>
            </w:r>
            <w:sdt>
              <w:sdtPr>
                <w:id w:val="1691878434"/>
                <w14:checkbox>
                  <w14:checked w14:val="0"/>
                  <w14:checkedState w14:val="2612" w14:font="MS Gothic"/>
                  <w14:uncheckedState w14:val="2610" w14:font="MS Gothic"/>
                </w14:checkbox>
              </w:sdtPr>
              <w:sdtEndPr/>
              <w:sdtContent>
                <w:r w:rsidR="007977B4">
                  <w:rPr>
                    <w:rFonts w:ascii="MS Gothic" w:hAnsi="MS Gothic" w:hint="eastAsia"/>
                  </w:rPr>
                  <w:t>☐</w:t>
                </w:r>
              </w:sdtContent>
            </w:sdt>
            <w:r w:rsidR="007977B4">
              <w:t>Non</w:t>
            </w:r>
          </w:p>
        </w:tc>
      </w:tr>
    </w:tbl>
    <w:p w14:paraId="382DE623" w14:textId="6C8DCB98" w:rsidR="00B36D17" w:rsidRDefault="007977B4" w:rsidP="00B36D17">
      <w:pPr>
        <w:pStyle w:val="Question"/>
      </w:pPr>
      <w:r>
        <w:t>5.6.10</w:t>
      </w:r>
      <w:r>
        <w:tab/>
      </w:r>
      <w:r w:rsidR="00B36D17">
        <w:t>L’ensemble des exigences r</w:t>
      </w:r>
      <w:r w:rsidR="00322306">
        <w:t>è</w:t>
      </w:r>
      <w:r w:rsidR="00B36D17">
        <w:t>glementaires de l’article 12.1 du RAA sont-elles respectées?</w:t>
      </w:r>
    </w:p>
    <w:p w14:paraId="28093260" w14:textId="77777777" w:rsidR="00B36D17" w:rsidRPr="003A1EFF" w:rsidRDefault="00F64DDA" w:rsidP="00B36D17">
      <w:pPr>
        <w:pStyle w:val="Recevabilite"/>
        <w:keepNext/>
        <w:rPr>
          <w:rFonts w:cs="Arial"/>
        </w:rPr>
      </w:pPr>
      <w:sdt>
        <w:sdtPr>
          <w:rPr>
            <w:rFonts w:cs="Arial"/>
            <w:highlight w:val="lightGray"/>
          </w:rPr>
          <w:id w:val="163982733"/>
          <w14:checkbox>
            <w14:checked w14:val="0"/>
            <w14:checkedState w14:val="2612" w14:font="MS Gothic"/>
            <w14:uncheckedState w14:val="2610" w14:font="MS Gothic"/>
          </w14:checkbox>
        </w:sdtPr>
        <w:sdtEndPr/>
        <w:sdtContent>
          <w:r w:rsidR="00B36D17" w:rsidRPr="003A1EFF">
            <w:rPr>
              <w:rFonts w:ascii="Segoe UI Symbol" w:eastAsia="MS Gothic" w:hAnsi="Segoe UI Symbol" w:cs="Segoe UI Symbol"/>
              <w:highlight w:val="lightGray"/>
            </w:rPr>
            <w:t>☐</w:t>
          </w:r>
        </w:sdtContent>
      </w:sdt>
      <w:r w:rsidR="00B36D17" w:rsidRPr="003A1EFF">
        <w:rPr>
          <w:rFonts w:cs="Arial"/>
          <w:highlight w:val="lightGray"/>
        </w:rPr>
        <w:t xml:space="preserve">R </w:t>
      </w:r>
      <w:sdt>
        <w:sdtPr>
          <w:rPr>
            <w:rFonts w:cs="Arial"/>
            <w:highlight w:val="lightGray"/>
          </w:rPr>
          <w:id w:val="-904375660"/>
          <w14:checkbox>
            <w14:checked w14:val="0"/>
            <w14:checkedState w14:val="2612" w14:font="MS Gothic"/>
            <w14:uncheckedState w14:val="2610" w14:font="MS Gothic"/>
          </w14:checkbox>
        </w:sdtPr>
        <w:sdtEndPr/>
        <w:sdtContent>
          <w:r w:rsidR="00B36D17" w:rsidRPr="003A1EFF">
            <w:rPr>
              <w:rFonts w:ascii="Segoe UI Symbol" w:eastAsia="MS Gothic" w:hAnsi="Segoe UI Symbol" w:cs="Segoe UI Symbol"/>
              <w:highlight w:val="lightGray"/>
            </w:rPr>
            <w:t>☐</w:t>
          </w:r>
        </w:sdtContent>
      </w:sdt>
      <w:r w:rsidR="00B36D17" w:rsidRPr="003A1EFF">
        <w:rPr>
          <w:rFonts w:cs="Arial"/>
          <w:highlight w:val="lightGray"/>
        </w:rPr>
        <w:t xml:space="preserve">NR </w:t>
      </w:r>
      <w:sdt>
        <w:sdtPr>
          <w:rPr>
            <w:rFonts w:cs="Arial"/>
            <w:highlight w:val="lightGray"/>
          </w:rPr>
          <w:id w:val="1455376050"/>
          <w14:checkbox>
            <w14:checked w14:val="0"/>
            <w14:checkedState w14:val="2612" w14:font="MS Gothic"/>
            <w14:uncheckedState w14:val="2610" w14:font="MS Gothic"/>
          </w14:checkbox>
        </w:sdtPr>
        <w:sdtEndPr/>
        <w:sdtContent>
          <w:r w:rsidR="00B36D17" w:rsidRPr="003A1EFF">
            <w:rPr>
              <w:rFonts w:ascii="Segoe UI Symbol" w:eastAsia="MS Gothic" w:hAnsi="Segoe UI Symbol" w:cs="Segoe UI Symbol"/>
              <w:highlight w:val="lightGray"/>
            </w:rPr>
            <w:t>☐</w:t>
          </w:r>
        </w:sdtContent>
      </w:sdt>
      <w:r w:rsidR="00B36D17" w:rsidRPr="003A1EF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36D17" w14:paraId="05AFD0D0" w14:textId="77777777" w:rsidTr="00AD06B1">
        <w:trPr>
          <w:trHeight w:val="272"/>
        </w:trPr>
        <w:tc>
          <w:tcPr>
            <w:tcW w:w="1637" w:type="dxa"/>
            <w:shd w:val="clear" w:color="auto" w:fill="D9E2F3" w:themeFill="accent1" w:themeFillTint="33"/>
          </w:tcPr>
          <w:p w14:paraId="03DE6405" w14:textId="40C3950A" w:rsidR="00B36D17" w:rsidRDefault="00F64DDA" w:rsidP="00AD06B1">
            <w:pPr>
              <w:pStyle w:val="Normalformulaire"/>
              <w:spacing w:after="0"/>
            </w:pPr>
            <w:sdt>
              <w:sdtPr>
                <w:id w:val="1761023867"/>
                <w14:checkbox>
                  <w14:checked w14:val="0"/>
                  <w14:checkedState w14:val="2612" w14:font="MS Gothic"/>
                  <w14:uncheckedState w14:val="2610" w14:font="MS Gothic"/>
                </w14:checkbox>
              </w:sdtPr>
              <w:sdtEndPr/>
              <w:sdtContent>
                <w:r w:rsidR="00B36D17">
                  <w:rPr>
                    <w:rFonts w:ascii="MS Gothic" w:hAnsi="MS Gothic" w:hint="eastAsia"/>
                  </w:rPr>
                  <w:t>☐</w:t>
                </w:r>
              </w:sdtContent>
            </w:sdt>
            <w:r w:rsidR="00B36D17">
              <w:t>Oui</w:t>
            </w:r>
            <w:r w:rsidR="00B36D17">
              <w:tab/>
              <w:t xml:space="preserve"> </w:t>
            </w:r>
            <w:sdt>
              <w:sdtPr>
                <w:id w:val="292884635"/>
                <w14:checkbox>
                  <w14:checked w14:val="0"/>
                  <w14:checkedState w14:val="2612" w14:font="MS Gothic"/>
                  <w14:uncheckedState w14:val="2610" w14:font="MS Gothic"/>
                </w14:checkbox>
              </w:sdtPr>
              <w:sdtEndPr/>
              <w:sdtContent>
                <w:r w:rsidR="00B36D17">
                  <w:rPr>
                    <w:rFonts w:ascii="MS Gothic" w:hAnsi="MS Gothic" w:hint="eastAsia"/>
                  </w:rPr>
                  <w:t>☐</w:t>
                </w:r>
              </w:sdtContent>
            </w:sdt>
            <w:r w:rsidR="00B36D17">
              <w:t>Non</w:t>
            </w:r>
          </w:p>
        </w:tc>
      </w:tr>
    </w:tbl>
    <w:p w14:paraId="44EA697E" w14:textId="0162CEA2" w:rsidR="00B36D17" w:rsidRDefault="00B36D17" w:rsidP="00B36D17">
      <w:pPr>
        <w:pStyle w:val="Siouinon"/>
      </w:pPr>
      <w:r>
        <w:t xml:space="preserve">Si vous avez répondu </w:t>
      </w:r>
      <w:r w:rsidR="006B477C">
        <w:t>Oui</w:t>
      </w:r>
      <w:r>
        <w:t>, passez à la section</w:t>
      </w:r>
      <w:r w:rsidR="005E54C2">
        <w:t xml:space="preserve"> 6.</w:t>
      </w:r>
    </w:p>
    <w:p w14:paraId="06472CB5" w14:textId="5CE30C60" w:rsidR="005E54C2" w:rsidRDefault="005E54C2" w:rsidP="005E54C2">
      <w:pPr>
        <w:pStyle w:val="Question"/>
      </w:pPr>
      <w:r>
        <w:t>5.6.11</w:t>
      </w:r>
      <w:r>
        <w:tab/>
      </w:r>
      <w:r w:rsidR="0094251D" w:rsidRPr="0094251D">
        <w:t>En plus du programme de contrôle des émissions de particules exigé à l’article 315 al. 1 (6)c) du REAFIE, décrivez toutes les mesures prises afin de respecter l’exigence sur l’absence d’émission de poussières à plus de 2 mètres du point d’émission (art. 17 al. 1 (5) REAFIE et art. 12 et 12 al. 1 RAA).</w:t>
      </w:r>
    </w:p>
    <w:p w14:paraId="672C1D06" w14:textId="35EE8FBE" w:rsidR="004678D6" w:rsidRPr="003A1EFF" w:rsidRDefault="004678D6" w:rsidP="004678D6">
      <w:pPr>
        <w:pStyle w:val="Recevabilite"/>
        <w:keepNext/>
        <w:rPr>
          <w:rFonts w:cs="Arial"/>
        </w:rPr>
      </w:pPr>
      <w:r>
        <w:rPr>
          <w:rFonts w:ascii="MS Gothic" w:eastAsia="MS Gothic" w:hAnsi="MS Gothic" w:cs="Arial" w:hint="eastAsia"/>
          <w:highlight w:val="lightGray"/>
        </w:rPr>
        <w:t>☐</w:t>
      </w:r>
      <w:r w:rsidRPr="003A1EFF">
        <w:rPr>
          <w:rFonts w:cs="Arial"/>
          <w:highlight w:val="lightGray"/>
        </w:rPr>
        <w:t xml:space="preserve">R </w:t>
      </w:r>
      <w:sdt>
        <w:sdtPr>
          <w:rPr>
            <w:rFonts w:cs="Arial"/>
            <w:highlight w:val="lightGray"/>
          </w:rPr>
          <w:id w:val="1648938177"/>
          <w14:checkbox>
            <w14:checked w14:val="0"/>
            <w14:checkedState w14:val="2612" w14:font="MS Gothic"/>
            <w14:uncheckedState w14:val="2610" w14:font="MS Gothic"/>
          </w14:checkbox>
        </w:sdtPr>
        <w:sdtEndPr/>
        <w:sdtContent>
          <w:r w:rsidRPr="003A1EFF">
            <w:rPr>
              <w:rFonts w:ascii="Segoe UI Symbol" w:eastAsia="MS Gothic" w:hAnsi="Segoe UI Symbol" w:cs="Segoe UI Symbol"/>
              <w:highlight w:val="lightGray"/>
            </w:rPr>
            <w:t>☐</w:t>
          </w:r>
        </w:sdtContent>
      </w:sdt>
      <w:r w:rsidRPr="003A1EFF">
        <w:rPr>
          <w:rFonts w:cs="Arial"/>
          <w:highlight w:val="lightGray"/>
        </w:rPr>
        <w:t xml:space="preserve">NR </w:t>
      </w:r>
      <w:sdt>
        <w:sdtPr>
          <w:rPr>
            <w:rFonts w:cs="Arial"/>
            <w:highlight w:val="lightGray"/>
          </w:rPr>
          <w:id w:val="2140611553"/>
          <w14:checkbox>
            <w14:checked w14:val="0"/>
            <w14:checkedState w14:val="2612" w14:font="MS Gothic"/>
            <w14:uncheckedState w14:val="2610" w14:font="MS Gothic"/>
          </w14:checkbox>
        </w:sdtPr>
        <w:sdtEndPr/>
        <w:sdtContent>
          <w:r w:rsidRPr="003A1EFF">
            <w:rPr>
              <w:rFonts w:ascii="Segoe UI Symbol" w:eastAsia="MS Gothic" w:hAnsi="Segoe UI Symbol" w:cs="Segoe UI Symbol"/>
              <w:highlight w:val="lightGray"/>
            </w:rPr>
            <w:t>☐</w:t>
          </w:r>
        </w:sdtContent>
      </w:sdt>
      <w:r w:rsidRPr="003A1EFF">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36098" w:rsidRPr="003A1EFF" w14:paraId="00B055A8" w14:textId="77777777" w:rsidTr="004B00C3">
        <w:trPr>
          <w:trHeight w:val="448"/>
          <w:jc w:val="center"/>
        </w:trPr>
        <w:sdt>
          <w:sdtPr>
            <w:rPr>
              <w:rFonts w:cs="Arial"/>
            </w:rPr>
            <w:id w:val="582814644"/>
            <w:placeholder>
              <w:docPart w:val="C6F7959F200D46DB88689295E45587B3"/>
            </w:placeholder>
            <w:showingPlcHdr/>
          </w:sdtPr>
          <w:sdtEndPr/>
          <w:sdtContent>
            <w:tc>
              <w:tcPr>
                <w:tcW w:w="16968" w:type="dxa"/>
                <w:shd w:val="clear" w:color="auto" w:fill="D9E2F3" w:themeFill="accent1" w:themeFillTint="33"/>
              </w:tcPr>
              <w:p w14:paraId="20D75A4F" w14:textId="77777777" w:rsidR="00136098" w:rsidRPr="003A1EFF" w:rsidRDefault="00136098" w:rsidP="004B00C3">
                <w:pPr>
                  <w:pStyle w:val="Normalformulaire"/>
                  <w:spacing w:after="0"/>
                  <w:rPr>
                    <w:rFonts w:cs="Arial"/>
                  </w:rPr>
                </w:pPr>
                <w:r w:rsidRPr="003A1EFF">
                  <w:rPr>
                    <w:rStyle w:val="Textedelespacerserv"/>
                    <w:rFonts w:cs="Arial"/>
                    <w:i/>
                    <w:iCs/>
                  </w:rPr>
                  <w:t>Saisissez les informations ou indiquez le nom du document et la section.</w:t>
                </w:r>
              </w:p>
            </w:tc>
          </w:sdtContent>
        </w:sdt>
      </w:tr>
    </w:tbl>
    <w:p w14:paraId="6F3F5929" w14:textId="195DF2A4" w:rsidR="00417E81" w:rsidRPr="003A1EFF" w:rsidRDefault="00AE18E2" w:rsidP="00BB1207">
      <w:pPr>
        <w:pStyle w:val="Section"/>
        <w:spacing w:before="360"/>
        <w:rPr>
          <w:rFonts w:cs="Arial"/>
        </w:rPr>
      </w:pPr>
      <w:r>
        <w:rPr>
          <w:rFonts w:cs="Arial"/>
        </w:rPr>
        <w:lastRenderedPageBreak/>
        <w:tab/>
      </w:r>
      <w:r w:rsidR="00AB5957" w:rsidRPr="003A1EFF">
        <w:rPr>
          <w:rFonts w:cs="Arial"/>
        </w:rPr>
        <w:t>Approche d’atténuation</w:t>
      </w:r>
    </w:p>
    <w:p w14:paraId="2D327FD3" w14:textId="1F278B3B" w:rsidR="00AB5957" w:rsidRPr="003A1EFF" w:rsidRDefault="00AB5957" w:rsidP="00283939">
      <w:pPr>
        <w:pStyle w:val="Sous-Section"/>
        <w:rPr>
          <w:rFonts w:cs="Arial"/>
        </w:rPr>
      </w:pPr>
      <w:r w:rsidRPr="003A1EFF">
        <w:rPr>
          <w:rFonts w:cs="Arial"/>
        </w:rPr>
        <w:t>Minimiser les impacts de l’activité et remise en état</w:t>
      </w:r>
    </w:p>
    <w:p w14:paraId="0174BDF5" w14:textId="345F37FA" w:rsidR="00AB5957" w:rsidRPr="003A1EFF" w:rsidRDefault="00701ABB" w:rsidP="00AB5957">
      <w:pPr>
        <w:pStyle w:val="Question"/>
        <w:rPr>
          <w:rFonts w:cs="Arial"/>
        </w:rPr>
      </w:pPr>
      <w:r w:rsidRPr="003A1EFF">
        <w:rPr>
          <w:rFonts w:cs="Arial"/>
        </w:rPr>
        <w:t>6.1.1</w:t>
      </w:r>
      <w:r w:rsidRPr="003A1EFF">
        <w:rPr>
          <w:rFonts w:cs="Arial"/>
        </w:rPr>
        <w:tab/>
      </w:r>
      <w:r w:rsidR="007E1769" w:rsidRPr="003A1EFF">
        <w:rPr>
          <w:rFonts w:cs="Arial"/>
        </w:rPr>
        <w:t>Fournissez un descriptif de minimisation et d’évitement des superficies de pertes de milieux humides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007E1769" w:rsidRPr="003A1EFF">
        <w:rPr>
          <w:rFonts w:cs="Arial"/>
        </w:rPr>
        <w:t xml:space="preserve"> dans la tourbière</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007E1769" w:rsidRPr="003A1EFF">
        <w:rPr>
          <w:rFonts w:cs="Arial"/>
        </w:rPr>
        <w:t xml:space="preserve"> à exploiter (art. 46.0.3 al. 1 (3) LQE).</w:t>
      </w:r>
    </w:p>
    <w:p w14:paraId="55D26E11" w14:textId="77777777" w:rsidR="007E1769" w:rsidRPr="003A1EFF" w:rsidRDefault="00F64DDA" w:rsidP="007E1769">
      <w:pPr>
        <w:pStyle w:val="Recevabilite"/>
        <w:keepNext/>
        <w:rPr>
          <w:rFonts w:cs="Arial"/>
        </w:rPr>
      </w:pPr>
      <w:sdt>
        <w:sdtPr>
          <w:rPr>
            <w:rFonts w:cs="Arial"/>
            <w:highlight w:val="lightGray"/>
          </w:rPr>
          <w:id w:val="-1082754991"/>
          <w14:checkbox>
            <w14:checked w14:val="0"/>
            <w14:checkedState w14:val="2612" w14:font="MS Gothic"/>
            <w14:uncheckedState w14:val="2610" w14:font="MS Gothic"/>
          </w14:checkbox>
        </w:sdtPr>
        <w:sdtEndPr/>
        <w:sdtContent>
          <w:r w:rsidR="007E1769" w:rsidRPr="003A1EFF">
            <w:rPr>
              <w:rFonts w:ascii="Segoe UI Symbol" w:eastAsia="MS Gothic" w:hAnsi="Segoe UI Symbol" w:cs="Segoe UI Symbol"/>
              <w:highlight w:val="lightGray"/>
            </w:rPr>
            <w:t>☐</w:t>
          </w:r>
        </w:sdtContent>
      </w:sdt>
      <w:r w:rsidR="007E1769" w:rsidRPr="003A1EFF">
        <w:rPr>
          <w:rFonts w:cs="Arial"/>
          <w:highlight w:val="lightGray"/>
        </w:rPr>
        <w:t xml:space="preserve">R </w:t>
      </w:r>
      <w:sdt>
        <w:sdtPr>
          <w:rPr>
            <w:rFonts w:cs="Arial"/>
            <w:highlight w:val="lightGray"/>
          </w:rPr>
          <w:id w:val="436644716"/>
          <w14:checkbox>
            <w14:checked w14:val="0"/>
            <w14:checkedState w14:val="2612" w14:font="MS Gothic"/>
            <w14:uncheckedState w14:val="2610" w14:font="MS Gothic"/>
          </w14:checkbox>
        </w:sdtPr>
        <w:sdtEndPr/>
        <w:sdtContent>
          <w:r w:rsidR="007E1769" w:rsidRPr="003A1EFF">
            <w:rPr>
              <w:rFonts w:ascii="Segoe UI Symbol" w:eastAsia="MS Gothic" w:hAnsi="Segoe UI Symbol" w:cs="Segoe UI Symbol"/>
              <w:highlight w:val="lightGray"/>
            </w:rPr>
            <w:t>☐</w:t>
          </w:r>
        </w:sdtContent>
      </w:sdt>
      <w:r w:rsidR="007E1769" w:rsidRPr="003A1EFF">
        <w:rPr>
          <w:rFonts w:cs="Arial"/>
          <w:highlight w:val="lightGray"/>
        </w:rPr>
        <w:t xml:space="preserve">NR </w:t>
      </w:r>
      <w:sdt>
        <w:sdtPr>
          <w:rPr>
            <w:rFonts w:cs="Arial"/>
            <w:highlight w:val="lightGray"/>
          </w:rPr>
          <w:id w:val="-1578435459"/>
          <w14:checkbox>
            <w14:checked w14:val="0"/>
            <w14:checkedState w14:val="2612" w14:font="MS Gothic"/>
            <w14:uncheckedState w14:val="2610" w14:font="MS Gothic"/>
          </w14:checkbox>
        </w:sdtPr>
        <w:sdtEndPr/>
        <w:sdtContent>
          <w:r w:rsidR="007E1769" w:rsidRPr="003A1EFF">
            <w:rPr>
              <w:rFonts w:ascii="Segoe UI Symbol" w:eastAsia="MS Gothic" w:hAnsi="Segoe UI Symbol" w:cs="Segoe UI Symbol"/>
              <w:highlight w:val="lightGray"/>
            </w:rPr>
            <w:t>☐</w:t>
          </w:r>
        </w:sdtContent>
      </w:sdt>
      <w:r w:rsidR="007E1769" w:rsidRPr="003A1EFF">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A6F83" w:rsidRPr="003A1EFF" w14:paraId="64660325" w14:textId="77777777" w:rsidTr="00F31361">
        <w:trPr>
          <w:trHeight w:val="448"/>
          <w:jc w:val="center"/>
        </w:trPr>
        <w:bookmarkStart w:id="10" w:name="_Hlk187150598" w:displacedByCustomXml="next"/>
        <w:sdt>
          <w:sdtPr>
            <w:rPr>
              <w:rFonts w:cs="Arial"/>
            </w:rPr>
            <w:id w:val="-223453492"/>
            <w:placeholder>
              <w:docPart w:val="A51B427C0AD54C08BF3BCBAD57CFED4C"/>
            </w:placeholder>
            <w:showingPlcHdr/>
          </w:sdtPr>
          <w:sdtEndPr/>
          <w:sdtContent>
            <w:tc>
              <w:tcPr>
                <w:tcW w:w="16968" w:type="dxa"/>
                <w:shd w:val="clear" w:color="auto" w:fill="D9E2F3" w:themeFill="accent1" w:themeFillTint="33"/>
              </w:tcPr>
              <w:p w14:paraId="075509CF" w14:textId="77777777" w:rsidR="00AA6F83" w:rsidRPr="003A1EFF" w:rsidRDefault="00AA6F83" w:rsidP="00F31361">
                <w:pPr>
                  <w:pStyle w:val="Normalformulaire"/>
                  <w:spacing w:after="0"/>
                  <w:rPr>
                    <w:rFonts w:cs="Arial"/>
                  </w:rPr>
                </w:pPr>
                <w:r w:rsidRPr="003A1EFF">
                  <w:rPr>
                    <w:rStyle w:val="Textedelespacerserv"/>
                    <w:rFonts w:cs="Arial"/>
                    <w:i/>
                    <w:iCs/>
                  </w:rPr>
                  <w:t>Saisissez les informations ou indiquez le nom du document et la section.</w:t>
                </w:r>
              </w:p>
            </w:tc>
          </w:sdtContent>
        </w:sdt>
      </w:tr>
    </w:tbl>
    <w:bookmarkEnd w:id="10"/>
    <w:p w14:paraId="3CE80D00" w14:textId="1D2293BF" w:rsidR="007E1769" w:rsidRPr="003A1EFF" w:rsidRDefault="00AA6F83" w:rsidP="00B609CC">
      <w:pPr>
        <w:pStyle w:val="Question"/>
        <w:keepNext/>
        <w:rPr>
          <w:rFonts w:cs="Arial"/>
        </w:rPr>
      </w:pPr>
      <w:r w:rsidRPr="003A1EFF">
        <w:rPr>
          <w:rFonts w:cs="Arial"/>
        </w:rPr>
        <w:t>6.1.2</w:t>
      </w:r>
      <w:r w:rsidRPr="003A1EFF">
        <w:rPr>
          <w:rFonts w:cs="Arial"/>
        </w:rPr>
        <w:tab/>
      </w:r>
      <w:r w:rsidR="00FB2C7F" w:rsidRPr="003A1EFF">
        <w:rPr>
          <w:rFonts w:cs="Arial"/>
        </w:rPr>
        <w:t>Décrivez la capacité des milieux affectés à se rétablir ou la possibilité de les restaurer, en tout ou en partie, une fois le projet complété (art. 315 al. 2 REAFIE).</w:t>
      </w:r>
    </w:p>
    <w:p w14:paraId="7AF25C63" w14:textId="77777777" w:rsidR="00FB2C7F" w:rsidRPr="003A1EFF" w:rsidRDefault="00F64DDA" w:rsidP="00B609CC">
      <w:pPr>
        <w:pStyle w:val="Recevabilite"/>
        <w:keepNext/>
        <w:rPr>
          <w:rFonts w:cs="Arial"/>
        </w:rPr>
      </w:pPr>
      <w:sdt>
        <w:sdtPr>
          <w:rPr>
            <w:rFonts w:cs="Arial"/>
            <w:highlight w:val="lightGray"/>
          </w:rPr>
          <w:id w:val="574636382"/>
          <w14:checkbox>
            <w14:checked w14:val="0"/>
            <w14:checkedState w14:val="2612" w14:font="MS Gothic"/>
            <w14:uncheckedState w14:val="2610" w14:font="MS Gothic"/>
          </w14:checkbox>
        </w:sdtPr>
        <w:sdtEndPr/>
        <w:sdtContent>
          <w:r w:rsidR="00FB2C7F" w:rsidRPr="003A1EFF">
            <w:rPr>
              <w:rFonts w:ascii="Segoe UI Symbol" w:eastAsia="MS Gothic" w:hAnsi="Segoe UI Symbol" w:cs="Segoe UI Symbol"/>
              <w:highlight w:val="lightGray"/>
            </w:rPr>
            <w:t>☐</w:t>
          </w:r>
        </w:sdtContent>
      </w:sdt>
      <w:r w:rsidR="00FB2C7F" w:rsidRPr="003A1EFF">
        <w:rPr>
          <w:rFonts w:cs="Arial"/>
          <w:highlight w:val="lightGray"/>
        </w:rPr>
        <w:t xml:space="preserve">R </w:t>
      </w:r>
      <w:sdt>
        <w:sdtPr>
          <w:rPr>
            <w:rFonts w:cs="Arial"/>
            <w:highlight w:val="lightGray"/>
          </w:rPr>
          <w:id w:val="111329046"/>
          <w14:checkbox>
            <w14:checked w14:val="0"/>
            <w14:checkedState w14:val="2612" w14:font="MS Gothic"/>
            <w14:uncheckedState w14:val="2610" w14:font="MS Gothic"/>
          </w14:checkbox>
        </w:sdtPr>
        <w:sdtEndPr/>
        <w:sdtContent>
          <w:r w:rsidR="00FB2C7F" w:rsidRPr="003A1EFF">
            <w:rPr>
              <w:rFonts w:ascii="Segoe UI Symbol" w:eastAsia="MS Gothic" w:hAnsi="Segoe UI Symbol" w:cs="Segoe UI Symbol"/>
              <w:highlight w:val="lightGray"/>
            </w:rPr>
            <w:t>☐</w:t>
          </w:r>
        </w:sdtContent>
      </w:sdt>
      <w:r w:rsidR="00FB2C7F" w:rsidRPr="003A1EFF">
        <w:rPr>
          <w:rFonts w:cs="Arial"/>
          <w:highlight w:val="lightGray"/>
        </w:rPr>
        <w:t xml:space="preserve">NR </w:t>
      </w:r>
      <w:sdt>
        <w:sdtPr>
          <w:rPr>
            <w:rFonts w:cs="Arial"/>
            <w:highlight w:val="lightGray"/>
          </w:rPr>
          <w:id w:val="438724033"/>
          <w14:checkbox>
            <w14:checked w14:val="0"/>
            <w14:checkedState w14:val="2612" w14:font="MS Gothic"/>
            <w14:uncheckedState w14:val="2610" w14:font="MS Gothic"/>
          </w14:checkbox>
        </w:sdtPr>
        <w:sdtEndPr/>
        <w:sdtContent>
          <w:r w:rsidR="00FB2C7F" w:rsidRPr="003A1EFF">
            <w:rPr>
              <w:rFonts w:ascii="Segoe UI Symbol" w:eastAsia="MS Gothic" w:hAnsi="Segoe UI Symbol" w:cs="Segoe UI Symbol"/>
              <w:highlight w:val="lightGray"/>
            </w:rPr>
            <w:t>☐</w:t>
          </w:r>
        </w:sdtContent>
      </w:sdt>
      <w:r w:rsidR="00FB2C7F" w:rsidRPr="003A1EFF">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B2C7F" w:rsidRPr="003A1EFF" w14:paraId="2F68B447" w14:textId="77777777" w:rsidTr="00F31361">
        <w:trPr>
          <w:trHeight w:val="448"/>
          <w:jc w:val="center"/>
        </w:trPr>
        <w:sdt>
          <w:sdtPr>
            <w:rPr>
              <w:rFonts w:cs="Arial"/>
            </w:rPr>
            <w:id w:val="753943710"/>
            <w:placeholder>
              <w:docPart w:val="FDEA1C4D27654689BC5271480D2ADD62"/>
            </w:placeholder>
            <w:showingPlcHdr/>
          </w:sdtPr>
          <w:sdtEndPr/>
          <w:sdtContent>
            <w:tc>
              <w:tcPr>
                <w:tcW w:w="16968" w:type="dxa"/>
                <w:shd w:val="clear" w:color="auto" w:fill="D9E2F3" w:themeFill="accent1" w:themeFillTint="33"/>
              </w:tcPr>
              <w:p w14:paraId="548C8F77" w14:textId="77777777" w:rsidR="00FB2C7F" w:rsidRPr="003A1EFF" w:rsidRDefault="00FB2C7F" w:rsidP="00F31361">
                <w:pPr>
                  <w:pStyle w:val="Normalformulaire"/>
                  <w:spacing w:after="0"/>
                  <w:rPr>
                    <w:rFonts w:cs="Arial"/>
                  </w:rPr>
                </w:pPr>
                <w:r w:rsidRPr="003A1EFF">
                  <w:rPr>
                    <w:rStyle w:val="Textedelespacerserv"/>
                    <w:rFonts w:cs="Arial"/>
                    <w:i/>
                    <w:iCs/>
                  </w:rPr>
                  <w:t>Saisissez les informations ou indiquez le nom du document et la section.</w:t>
                </w:r>
              </w:p>
            </w:tc>
          </w:sdtContent>
        </w:sdt>
      </w:tr>
    </w:tbl>
    <w:p w14:paraId="57B2696E" w14:textId="08E98DF0" w:rsidR="006D471B" w:rsidRPr="003A1EFF" w:rsidRDefault="00FB2C7F" w:rsidP="006D471B">
      <w:pPr>
        <w:pStyle w:val="Question"/>
        <w:keepNext/>
        <w:rPr>
          <w:rFonts w:cs="Arial"/>
        </w:rPr>
      </w:pPr>
      <w:r w:rsidRPr="003A1EFF">
        <w:rPr>
          <w:rFonts w:cs="Arial"/>
        </w:rPr>
        <w:t>6.1.3</w:t>
      </w:r>
      <w:r w:rsidRPr="003A1EFF">
        <w:rPr>
          <w:rFonts w:cs="Arial"/>
        </w:rPr>
        <w:tab/>
      </w:r>
      <w:r w:rsidR="006D471B" w:rsidRPr="003A1EFF">
        <w:rPr>
          <w:rFonts w:cs="Arial"/>
        </w:rPr>
        <w:t>Décrivez les travaux de remise en état des milieux affectés de façon temporaire en indiquant notamment les éléments suivants pour chaque secteur (</w:t>
      </w:r>
      <w:r w:rsidR="006D471B" w:rsidRPr="003A1EFF">
        <w:rPr>
          <w:rFonts w:eastAsia="Times New Roman" w:cs="Arial"/>
          <w:lang w:eastAsia="fr-CA"/>
        </w:rPr>
        <w:t>art.</w:t>
      </w:r>
      <w:r w:rsidR="003E42B3">
        <w:rPr>
          <w:rFonts w:eastAsia="Times New Roman" w:cs="Arial"/>
          <w:lang w:eastAsia="fr-CA"/>
        </w:rPr>
        <w:t> </w:t>
      </w:r>
      <w:r w:rsidR="006D471B" w:rsidRPr="003A1EFF">
        <w:rPr>
          <w:rFonts w:eastAsia="Times New Roman" w:cs="Arial"/>
          <w:lang w:eastAsia="fr-CA"/>
        </w:rPr>
        <w:t>18 (3) REAFIE)</w:t>
      </w:r>
      <w:r w:rsidR="0055325D">
        <w:rPr>
          <w:rFonts w:eastAsia="Times New Roman" w:cs="Arial"/>
          <w:lang w:eastAsia="fr-CA"/>
        </w:rPr>
        <w:t> </w:t>
      </w:r>
      <w:r w:rsidR="006D471B" w:rsidRPr="003A1EFF">
        <w:rPr>
          <w:rFonts w:cs="Arial"/>
        </w:rPr>
        <w:t>:</w:t>
      </w:r>
    </w:p>
    <w:p w14:paraId="535D10AB" w14:textId="5F20135A" w:rsidR="006D471B" w:rsidRPr="003A1EFF" w:rsidRDefault="00F64DDA" w:rsidP="006D471B">
      <w:pPr>
        <w:pStyle w:val="Recevabilite"/>
        <w:keepNext/>
        <w:rPr>
          <w:rFonts w:cs="Arial"/>
        </w:rPr>
      </w:pPr>
      <w:sdt>
        <w:sdtPr>
          <w:rPr>
            <w:rFonts w:cs="Arial"/>
            <w:highlight w:val="lightGray"/>
          </w:rPr>
          <w:id w:val="1756008246"/>
          <w14:checkbox>
            <w14:checked w14:val="0"/>
            <w14:checkedState w14:val="2612" w14:font="MS Gothic"/>
            <w14:uncheckedState w14:val="2610" w14:font="MS Gothic"/>
          </w14:checkbox>
        </w:sdtPr>
        <w:sdtEndPr/>
        <w:sdtContent>
          <w:r w:rsidR="006D471B" w:rsidRPr="003A1EFF">
            <w:rPr>
              <w:rFonts w:ascii="Segoe UI Symbol" w:eastAsia="MS Gothic" w:hAnsi="Segoe UI Symbol" w:cs="Segoe UI Symbol"/>
              <w:highlight w:val="lightGray"/>
            </w:rPr>
            <w:t>☐</w:t>
          </w:r>
        </w:sdtContent>
      </w:sdt>
      <w:r w:rsidR="006D471B" w:rsidRPr="003A1EFF">
        <w:rPr>
          <w:rFonts w:cs="Arial"/>
          <w:highlight w:val="lightGray"/>
        </w:rPr>
        <w:t xml:space="preserve">R </w:t>
      </w:r>
      <w:sdt>
        <w:sdtPr>
          <w:rPr>
            <w:rFonts w:cs="Arial"/>
            <w:highlight w:val="lightGray"/>
          </w:rPr>
          <w:id w:val="1795642460"/>
          <w14:checkbox>
            <w14:checked w14:val="0"/>
            <w14:checkedState w14:val="2612" w14:font="MS Gothic"/>
            <w14:uncheckedState w14:val="2610" w14:font="MS Gothic"/>
          </w14:checkbox>
        </w:sdtPr>
        <w:sdtEndPr/>
        <w:sdtContent>
          <w:r w:rsidR="006D471B" w:rsidRPr="003A1EFF">
            <w:rPr>
              <w:rFonts w:ascii="Segoe UI Symbol" w:eastAsia="MS Gothic" w:hAnsi="Segoe UI Symbol" w:cs="Segoe UI Symbol"/>
              <w:highlight w:val="lightGray"/>
            </w:rPr>
            <w:t>☐</w:t>
          </w:r>
        </w:sdtContent>
      </w:sdt>
      <w:r w:rsidR="006D471B" w:rsidRPr="003A1EFF">
        <w:rPr>
          <w:rFonts w:cs="Arial"/>
          <w:highlight w:val="lightGray"/>
        </w:rPr>
        <w:t xml:space="preserve">NR </w:t>
      </w:r>
      <w:sdt>
        <w:sdtPr>
          <w:rPr>
            <w:rFonts w:cs="Arial"/>
            <w:highlight w:val="lightGray"/>
          </w:rPr>
          <w:id w:val="-1484302845"/>
          <w14:checkbox>
            <w14:checked w14:val="0"/>
            <w14:checkedState w14:val="2612" w14:font="MS Gothic"/>
            <w14:uncheckedState w14:val="2610" w14:font="MS Gothic"/>
          </w14:checkbox>
        </w:sdtPr>
        <w:sdtEndPr/>
        <w:sdtContent>
          <w:r w:rsidR="006D471B" w:rsidRPr="003A1EFF">
            <w:rPr>
              <w:rFonts w:ascii="Segoe UI Symbol" w:eastAsia="MS Gothic" w:hAnsi="Segoe UI Symbol" w:cs="Segoe UI Symbol"/>
              <w:highlight w:val="lightGray"/>
            </w:rPr>
            <w:t>☐</w:t>
          </w:r>
        </w:sdtContent>
      </w:sdt>
      <w:r w:rsidR="006D471B" w:rsidRPr="003A1EFF">
        <w:rPr>
          <w:rFonts w:cs="Arial"/>
          <w:highlight w:val="lightGray"/>
        </w:rPr>
        <w:t>SO</w:t>
      </w:r>
    </w:p>
    <w:p w14:paraId="72838DC1" w14:textId="77777777" w:rsidR="006D471B" w:rsidRPr="003A1EFF" w:rsidRDefault="006D471B" w:rsidP="006D471B">
      <w:pPr>
        <w:pStyle w:val="Questionliste"/>
        <w:rPr>
          <w:rFonts w:cs="Arial"/>
        </w:rPr>
      </w:pPr>
      <w:r w:rsidRPr="003A1EFF">
        <w:rPr>
          <w:rFonts w:cs="Arial"/>
        </w:rPr>
        <w:t xml:space="preserve">la localisation des milieux; </w:t>
      </w:r>
    </w:p>
    <w:p w14:paraId="3BE21B6D" w14:textId="77777777" w:rsidR="006D471B" w:rsidRPr="003A1EFF" w:rsidRDefault="006D471B" w:rsidP="006D471B">
      <w:pPr>
        <w:pStyle w:val="Questionliste"/>
        <w:rPr>
          <w:rFonts w:cs="Arial"/>
        </w:rPr>
      </w:pPr>
      <w:r w:rsidRPr="003A1EFF">
        <w:rPr>
          <w:rFonts w:cs="Arial"/>
        </w:rPr>
        <w:t>les superficies restaurées;</w:t>
      </w:r>
    </w:p>
    <w:p w14:paraId="6C42F73E" w14:textId="77777777" w:rsidR="006D471B" w:rsidRPr="003A1EFF" w:rsidRDefault="006D471B" w:rsidP="006D471B">
      <w:pPr>
        <w:pStyle w:val="Questionliste"/>
        <w:rPr>
          <w:rFonts w:cs="Arial"/>
        </w:rPr>
      </w:pPr>
      <w:r w:rsidRPr="003A1EFF">
        <w:rPr>
          <w:rFonts w:cs="Arial"/>
        </w:rPr>
        <w:t>le type de travaux réalisés;</w:t>
      </w:r>
    </w:p>
    <w:p w14:paraId="6013ECC6" w14:textId="77777777" w:rsidR="006D471B" w:rsidRPr="003A1EFF" w:rsidRDefault="006D471B" w:rsidP="006D471B">
      <w:pPr>
        <w:pStyle w:val="Questionliste"/>
        <w:rPr>
          <w:rFonts w:cs="Arial"/>
        </w:rPr>
      </w:pPr>
      <w:r w:rsidRPr="003A1EFF">
        <w:rPr>
          <w:rFonts w:cs="Arial"/>
        </w:rPr>
        <w:t>la période de réalisation des travaux;</w:t>
      </w:r>
    </w:p>
    <w:p w14:paraId="776F4D74" w14:textId="77777777" w:rsidR="006D471B" w:rsidRDefault="006D471B" w:rsidP="006D471B">
      <w:pPr>
        <w:pStyle w:val="Questionliste"/>
        <w:rPr>
          <w:rFonts w:cs="Arial"/>
        </w:rPr>
      </w:pPr>
      <w:r w:rsidRPr="003A1EFF">
        <w:rPr>
          <w:rFonts w:cs="Arial"/>
        </w:rPr>
        <w:t>la situation finale attendue;</w:t>
      </w:r>
    </w:p>
    <w:p w14:paraId="38CE0A82" w14:textId="09980726" w:rsidR="00FB208A" w:rsidRPr="003A1EFF" w:rsidRDefault="00FB208A" w:rsidP="00FB208A">
      <w:pPr>
        <w:pStyle w:val="Questionliste"/>
        <w:rPr>
          <w:rFonts w:cs="Arial"/>
        </w:rPr>
      </w:pPr>
      <w:r w:rsidRPr="00FB208A">
        <w:rPr>
          <w:rFonts w:cs="Arial"/>
        </w:rPr>
        <w:t>la date de fin des travaux de restauration;</w:t>
      </w:r>
    </w:p>
    <w:p w14:paraId="03FB6011" w14:textId="77777777" w:rsidR="006D471B" w:rsidRPr="003A1EFF" w:rsidRDefault="006D471B" w:rsidP="006D471B">
      <w:pPr>
        <w:pStyle w:val="Questionliste"/>
        <w:rPr>
          <w:rFonts w:cs="Arial"/>
        </w:rPr>
      </w:pPr>
      <w:r w:rsidRPr="003A1EFF">
        <w:rPr>
          <w:rFonts w:cs="Arial"/>
        </w:rPr>
        <w:t>le programme de suivi et d’entretien incluant :</w:t>
      </w:r>
    </w:p>
    <w:p w14:paraId="5DA128A4" w14:textId="77777777" w:rsidR="006D471B" w:rsidRPr="003A1EFF" w:rsidRDefault="006D471B" w:rsidP="0072632D">
      <w:pPr>
        <w:pStyle w:val="Questionliste"/>
        <w:numPr>
          <w:ilvl w:val="0"/>
          <w:numId w:val="34"/>
        </w:numPr>
        <w:ind w:left="2268" w:hanging="425"/>
        <w:rPr>
          <w:rFonts w:cs="Arial"/>
        </w:rPr>
      </w:pPr>
      <w:r w:rsidRPr="003A1EFF">
        <w:rPr>
          <w:rFonts w:cs="Arial"/>
        </w:rPr>
        <w:t>la fréquence et la durée des suivis,</w:t>
      </w:r>
    </w:p>
    <w:p w14:paraId="0AA10BD3" w14:textId="77777777" w:rsidR="006D471B" w:rsidRPr="003A1EFF" w:rsidRDefault="006D471B" w:rsidP="0072632D">
      <w:pPr>
        <w:pStyle w:val="Questionliste"/>
        <w:numPr>
          <w:ilvl w:val="0"/>
          <w:numId w:val="34"/>
        </w:numPr>
        <w:ind w:left="2268" w:hanging="425"/>
        <w:rPr>
          <w:rFonts w:cs="Arial"/>
        </w:rPr>
      </w:pPr>
      <w:r w:rsidRPr="003A1EFF">
        <w:rPr>
          <w:rFonts w:cs="Arial"/>
        </w:rPr>
        <w:t>les travaux correctifs, si besoin,</w:t>
      </w:r>
    </w:p>
    <w:p w14:paraId="0177EA33" w14:textId="7321C78C" w:rsidR="006D471B" w:rsidRPr="003A1EFF" w:rsidRDefault="006D471B" w:rsidP="0072632D">
      <w:pPr>
        <w:pStyle w:val="Questionliste"/>
        <w:numPr>
          <w:ilvl w:val="0"/>
          <w:numId w:val="34"/>
        </w:numPr>
        <w:ind w:left="2268" w:hanging="425"/>
        <w:rPr>
          <w:rFonts w:cs="Arial"/>
        </w:rPr>
      </w:pPr>
      <w:r w:rsidRPr="003A1EFF">
        <w:rPr>
          <w:rFonts w:cs="Arial"/>
        </w:rPr>
        <w:t>le plan de reboisement ou de revégétalisation.</w:t>
      </w:r>
    </w:p>
    <w:p w14:paraId="70604B51" w14:textId="51A90333" w:rsidR="006D471B" w:rsidRPr="003A1EFF" w:rsidRDefault="006D471B" w:rsidP="00FA1B46">
      <w:pPr>
        <w:pStyle w:val="QuestionInfo"/>
        <w:spacing w:before="240" w:after="120"/>
        <w:rPr>
          <w:rFonts w:cs="Arial"/>
          <w:color w:val="000000"/>
          <w:lang w:eastAsia="fr-CA"/>
        </w:rPr>
      </w:pPr>
      <w:r w:rsidRPr="003A1EFF">
        <w:rPr>
          <w:rFonts w:cs="Arial"/>
          <w:lang w:eastAsia="fr-CA"/>
        </w:rPr>
        <w:t xml:space="preserve">De plus, le plan doit préciser : </w:t>
      </w:r>
    </w:p>
    <w:p w14:paraId="39364363" w14:textId="35D63E64" w:rsidR="006D471B" w:rsidRPr="003A1EFF" w:rsidRDefault="006D471B" w:rsidP="006D471B">
      <w:pPr>
        <w:pStyle w:val="Questionliste"/>
        <w:rPr>
          <w:rFonts w:cs="Arial"/>
        </w:rPr>
      </w:pPr>
      <w:r w:rsidRPr="003A1EFF">
        <w:rPr>
          <w:rFonts w:cs="Arial"/>
        </w:rPr>
        <w:t>les secteurs déjà fermés ou restaurés sur la tourbière</w:t>
      </w:r>
      <w:r w:rsidR="009E417D" w:rsidRPr="003A1EFF">
        <w:rPr>
          <w:rFonts w:cs="Arial"/>
          <w:vertAlign w:val="superscript"/>
        </w:rPr>
        <w:fldChar w:fldCharType="begin"/>
      </w:r>
      <w:r w:rsidR="009E417D" w:rsidRPr="003A1EFF">
        <w:rPr>
          <w:rFonts w:cs="Arial"/>
          <w:vertAlign w:val="superscript"/>
        </w:rPr>
        <w:instrText xml:space="preserve"> AUTOTEXTLIST  \s "NoStyle" \t "Pour plus de précisions, consultez le lexique à la fin du formulaire." \* MERGEFORMAT </w:instrText>
      </w:r>
      <w:r w:rsidR="009E417D" w:rsidRPr="003A1EFF">
        <w:rPr>
          <w:rFonts w:cs="Arial"/>
          <w:vertAlign w:val="superscript"/>
        </w:rPr>
        <w:fldChar w:fldCharType="separate"/>
      </w:r>
      <w:r w:rsidR="009E417D" w:rsidRPr="003A1EFF">
        <w:rPr>
          <w:rFonts w:cs="Arial"/>
          <w:vertAlign w:val="superscript"/>
        </w:rPr>
        <w:t>'?'</w:t>
      </w:r>
      <w:r w:rsidR="009E417D" w:rsidRPr="003A1EFF">
        <w:rPr>
          <w:rFonts w:cs="Arial"/>
          <w:vertAlign w:val="superscript"/>
        </w:rPr>
        <w:fldChar w:fldCharType="end"/>
      </w:r>
      <w:r w:rsidRPr="003A1EFF">
        <w:rPr>
          <w:rFonts w:cs="Arial"/>
        </w:rPr>
        <w:t>, s’il y a lieu;</w:t>
      </w:r>
    </w:p>
    <w:p w14:paraId="71C3EDA0" w14:textId="12CCD597" w:rsidR="006D471B" w:rsidRPr="003A1EFF" w:rsidRDefault="006D471B" w:rsidP="006D471B">
      <w:pPr>
        <w:pStyle w:val="Questionliste"/>
        <w:rPr>
          <w:rFonts w:cs="Arial"/>
        </w:rPr>
      </w:pPr>
      <w:r w:rsidRPr="003A1EFF">
        <w:rPr>
          <w:rFonts w:cs="Arial"/>
          <w:spacing w:val="-3"/>
        </w:rPr>
        <w:t>la ou les zone(s) d’emprunt aux fins de restauration postexploitation;</w:t>
      </w:r>
    </w:p>
    <w:p w14:paraId="048009F7" w14:textId="77777777" w:rsidR="006D471B" w:rsidRPr="003A1EFF" w:rsidRDefault="006D471B" w:rsidP="006D471B">
      <w:pPr>
        <w:pStyle w:val="Questionliste"/>
        <w:rPr>
          <w:rFonts w:cs="Arial"/>
        </w:rPr>
      </w:pPr>
      <w:r w:rsidRPr="003A1EFF">
        <w:rPr>
          <w:rFonts w:cs="Arial"/>
        </w:rPr>
        <w:t>les fossés qui feront l’objet de travaux de restauration et de remouillage;</w:t>
      </w:r>
    </w:p>
    <w:p w14:paraId="3F0AFF81" w14:textId="77777777" w:rsidR="006D471B" w:rsidRPr="003A1EFF" w:rsidRDefault="006D471B" w:rsidP="006D471B">
      <w:pPr>
        <w:pStyle w:val="Questionliste"/>
        <w:rPr>
          <w:rFonts w:cs="Arial"/>
        </w:rPr>
      </w:pPr>
      <w:r w:rsidRPr="003A1EFF">
        <w:rPr>
          <w:rFonts w:cs="Arial"/>
        </w:rPr>
        <w:lastRenderedPageBreak/>
        <w:t>les zones tampons de végétation autour du projet;</w:t>
      </w:r>
    </w:p>
    <w:p w14:paraId="1A4CE6AE" w14:textId="7FC00ABF" w:rsidR="006D471B" w:rsidRPr="003A1EFF" w:rsidRDefault="006D471B" w:rsidP="006D471B">
      <w:pPr>
        <w:pStyle w:val="Questionliste"/>
        <w:rPr>
          <w:rFonts w:cs="Arial"/>
        </w:rPr>
      </w:pPr>
      <w:r w:rsidRPr="003A1EFF">
        <w:rPr>
          <w:rFonts w:cs="Arial"/>
        </w:rPr>
        <w:t>les zones conservées à l’état naturel.</w:t>
      </w:r>
    </w:p>
    <w:p w14:paraId="0C4012DD" w14:textId="4E27BF31" w:rsidR="00FB2C7F" w:rsidRPr="003A1EFF" w:rsidRDefault="006D471B" w:rsidP="006A2224">
      <w:pPr>
        <w:pStyle w:val="QuestionInfo"/>
        <w:spacing w:before="240"/>
        <w:rPr>
          <w:rFonts w:cs="Arial"/>
        </w:rPr>
      </w:pPr>
      <w:r w:rsidRPr="003A1EFF">
        <w:rPr>
          <w:rFonts w:cs="Arial"/>
        </w:rPr>
        <w:t xml:space="preserve">Pour faciliter l’analyse de la demande, </w:t>
      </w:r>
      <w:r w:rsidR="00BE252D">
        <w:rPr>
          <w:rFonts w:cs="Arial"/>
        </w:rPr>
        <w:t xml:space="preserve">il est </w:t>
      </w:r>
      <w:r w:rsidRPr="003A1EFF">
        <w:rPr>
          <w:rFonts w:cs="Arial"/>
        </w:rPr>
        <w:t>recommand</w:t>
      </w:r>
      <w:r w:rsidR="00BE252D">
        <w:rPr>
          <w:rFonts w:cs="Arial"/>
        </w:rPr>
        <w:t>é</w:t>
      </w:r>
      <w:r w:rsidRPr="003A1EFF">
        <w:rPr>
          <w:rFonts w:cs="Arial"/>
        </w:rPr>
        <w:t xml:space="preserve"> de joindre un plan, un croquis ou tout autre document pouvant contribuer à la description des aménagements proposés.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D471B" w:rsidRPr="003A1EFF" w14:paraId="25936F35" w14:textId="77777777" w:rsidTr="00F31361">
        <w:trPr>
          <w:trHeight w:val="448"/>
          <w:jc w:val="center"/>
        </w:trPr>
        <w:sdt>
          <w:sdtPr>
            <w:rPr>
              <w:rFonts w:cs="Arial"/>
            </w:rPr>
            <w:id w:val="1767576265"/>
            <w:placeholder>
              <w:docPart w:val="8742B9CBEBE34E82972104FD015003B9"/>
            </w:placeholder>
            <w:showingPlcHdr/>
          </w:sdtPr>
          <w:sdtEndPr/>
          <w:sdtContent>
            <w:tc>
              <w:tcPr>
                <w:tcW w:w="16968" w:type="dxa"/>
                <w:shd w:val="clear" w:color="auto" w:fill="D9E2F3" w:themeFill="accent1" w:themeFillTint="33"/>
              </w:tcPr>
              <w:p w14:paraId="7542FA90" w14:textId="77777777" w:rsidR="006D471B" w:rsidRPr="003A1EFF" w:rsidRDefault="006D471B" w:rsidP="00F31361">
                <w:pPr>
                  <w:pStyle w:val="Normalformulaire"/>
                  <w:spacing w:after="0"/>
                  <w:rPr>
                    <w:rFonts w:cs="Arial"/>
                  </w:rPr>
                </w:pPr>
                <w:r w:rsidRPr="003A1EFF">
                  <w:rPr>
                    <w:rStyle w:val="Textedelespacerserv"/>
                    <w:rFonts w:cs="Arial"/>
                    <w:i/>
                    <w:iCs/>
                  </w:rPr>
                  <w:t>Saisissez les informations ou indiquez le nom du document et la section.</w:t>
                </w:r>
              </w:p>
            </w:tc>
          </w:sdtContent>
        </w:sdt>
      </w:tr>
    </w:tbl>
    <w:p w14:paraId="278AF00E" w14:textId="77777777" w:rsidR="00417E81" w:rsidRPr="003A1EFF" w:rsidRDefault="00417E81" w:rsidP="006D471B">
      <w:pPr>
        <w:pStyle w:val="Normalformulaire"/>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8"/>
      </w:tblGrid>
      <w:tr w:rsidR="006D471B" w:rsidRPr="003A1EFF" w14:paraId="267F4FDE" w14:textId="77777777" w:rsidTr="006D471B">
        <w:trPr>
          <w:trHeight w:val="272"/>
        </w:trPr>
        <w:tc>
          <w:tcPr>
            <w:tcW w:w="3118" w:type="dxa"/>
            <w:shd w:val="clear" w:color="auto" w:fill="D9E2F3" w:themeFill="accent1" w:themeFillTint="33"/>
          </w:tcPr>
          <w:p w14:paraId="0AD4F31D" w14:textId="2B0D37ED" w:rsidR="006D471B" w:rsidRPr="003A1EFF" w:rsidRDefault="00F64DDA" w:rsidP="00F31361">
            <w:pPr>
              <w:pStyle w:val="Normalformulaire"/>
              <w:keepNext/>
              <w:spacing w:after="0"/>
              <w:rPr>
                <w:rFonts w:cs="Arial"/>
              </w:rPr>
            </w:pPr>
            <w:sdt>
              <w:sdtPr>
                <w:rPr>
                  <w:rFonts w:cs="Arial"/>
                </w:rPr>
                <w:id w:val="1794179551"/>
                <w14:checkbox>
                  <w14:checked w14:val="0"/>
                  <w14:checkedState w14:val="2612" w14:font="MS Gothic"/>
                  <w14:uncheckedState w14:val="2610" w14:font="MS Gothic"/>
                </w14:checkbox>
              </w:sdtPr>
              <w:sdtEndPr/>
              <w:sdtContent>
                <w:r w:rsidR="006D471B" w:rsidRPr="003A1EFF">
                  <w:rPr>
                    <w:rFonts w:ascii="Segoe UI Symbol" w:hAnsi="Segoe UI Symbol" w:cs="Segoe UI Symbol"/>
                  </w:rPr>
                  <w:t>☐</w:t>
                </w:r>
              </w:sdtContent>
            </w:sdt>
            <w:r w:rsidR="006D471B" w:rsidRPr="003A1EFF">
              <w:rPr>
                <w:rFonts w:cs="Arial"/>
              </w:rPr>
              <w:t xml:space="preserve"> Aucune remise en état</w:t>
            </w:r>
          </w:p>
        </w:tc>
      </w:tr>
    </w:tbl>
    <w:p w14:paraId="4CAFCFFF" w14:textId="273D5C6B" w:rsidR="00E63060" w:rsidRPr="003A1EFF" w:rsidRDefault="00E63060" w:rsidP="00E63060">
      <w:pPr>
        <w:pStyle w:val="Question"/>
        <w:rPr>
          <w:rFonts w:cs="Arial"/>
        </w:rPr>
      </w:pPr>
      <w:r w:rsidRPr="003A1EFF">
        <w:rPr>
          <w:rFonts w:cs="Arial"/>
        </w:rPr>
        <w:t>6.1.4</w:t>
      </w:r>
      <w:r w:rsidRPr="003A1EFF">
        <w:rPr>
          <w:rFonts w:cs="Arial"/>
        </w:rPr>
        <w:tab/>
      </w:r>
      <w:r w:rsidR="00137A7E" w:rsidRPr="003A1EFF">
        <w:rPr>
          <w:rFonts w:cs="Arial"/>
        </w:rPr>
        <w:t xml:space="preserve">Décrivez les mesures prévues pour assurer le maintien des milieux identifiés à conserver pour </w:t>
      </w:r>
      <w:r w:rsidR="001446BB">
        <w:rPr>
          <w:rFonts w:cs="Arial"/>
        </w:rPr>
        <w:t>le</w:t>
      </w:r>
      <w:r w:rsidR="00137A7E" w:rsidRPr="003A1EFF">
        <w:rPr>
          <w:rFonts w:cs="Arial"/>
        </w:rPr>
        <w:t xml:space="preserve"> projet, incluant les milieux remis en état ou aménagés à cette fin (art. 18 (4) REAFIE).</w:t>
      </w:r>
    </w:p>
    <w:p w14:paraId="47B606C4" w14:textId="77777777" w:rsidR="00137A7E" w:rsidRPr="003A1EFF" w:rsidRDefault="00F64DDA" w:rsidP="00137A7E">
      <w:pPr>
        <w:pStyle w:val="Recevabilite"/>
        <w:keepNext/>
        <w:rPr>
          <w:rFonts w:cs="Arial"/>
        </w:rPr>
      </w:pPr>
      <w:sdt>
        <w:sdtPr>
          <w:rPr>
            <w:rFonts w:cs="Arial"/>
            <w:highlight w:val="lightGray"/>
          </w:rPr>
          <w:id w:val="-1327131096"/>
          <w14:checkbox>
            <w14:checked w14:val="0"/>
            <w14:checkedState w14:val="2612" w14:font="MS Gothic"/>
            <w14:uncheckedState w14:val="2610" w14:font="MS Gothic"/>
          </w14:checkbox>
        </w:sdtPr>
        <w:sdtEndPr/>
        <w:sdtContent>
          <w:r w:rsidR="00137A7E" w:rsidRPr="003A1EFF">
            <w:rPr>
              <w:rFonts w:ascii="Segoe UI Symbol" w:eastAsia="MS Gothic" w:hAnsi="Segoe UI Symbol" w:cs="Segoe UI Symbol"/>
              <w:highlight w:val="lightGray"/>
            </w:rPr>
            <w:t>☐</w:t>
          </w:r>
        </w:sdtContent>
      </w:sdt>
      <w:r w:rsidR="00137A7E" w:rsidRPr="003A1EFF">
        <w:rPr>
          <w:rFonts w:cs="Arial"/>
          <w:highlight w:val="lightGray"/>
        </w:rPr>
        <w:t xml:space="preserve">R </w:t>
      </w:r>
      <w:sdt>
        <w:sdtPr>
          <w:rPr>
            <w:rFonts w:cs="Arial"/>
            <w:highlight w:val="lightGray"/>
          </w:rPr>
          <w:id w:val="-890801850"/>
          <w14:checkbox>
            <w14:checked w14:val="0"/>
            <w14:checkedState w14:val="2612" w14:font="MS Gothic"/>
            <w14:uncheckedState w14:val="2610" w14:font="MS Gothic"/>
          </w14:checkbox>
        </w:sdtPr>
        <w:sdtEndPr/>
        <w:sdtContent>
          <w:r w:rsidR="00137A7E" w:rsidRPr="003A1EFF">
            <w:rPr>
              <w:rFonts w:ascii="Segoe UI Symbol" w:eastAsia="MS Gothic" w:hAnsi="Segoe UI Symbol" w:cs="Segoe UI Symbol"/>
              <w:highlight w:val="lightGray"/>
            </w:rPr>
            <w:t>☐</w:t>
          </w:r>
        </w:sdtContent>
      </w:sdt>
      <w:r w:rsidR="00137A7E" w:rsidRPr="003A1EFF">
        <w:rPr>
          <w:rFonts w:cs="Arial"/>
          <w:highlight w:val="lightGray"/>
        </w:rPr>
        <w:t xml:space="preserve">NR </w:t>
      </w:r>
      <w:sdt>
        <w:sdtPr>
          <w:rPr>
            <w:rFonts w:cs="Arial"/>
            <w:highlight w:val="lightGray"/>
          </w:rPr>
          <w:id w:val="-613753588"/>
          <w14:checkbox>
            <w14:checked w14:val="0"/>
            <w14:checkedState w14:val="2612" w14:font="MS Gothic"/>
            <w14:uncheckedState w14:val="2610" w14:font="MS Gothic"/>
          </w14:checkbox>
        </w:sdtPr>
        <w:sdtEndPr/>
        <w:sdtContent>
          <w:r w:rsidR="00137A7E" w:rsidRPr="003A1EFF">
            <w:rPr>
              <w:rFonts w:ascii="Segoe UI Symbol" w:eastAsia="MS Gothic" w:hAnsi="Segoe UI Symbol" w:cs="Segoe UI Symbol"/>
              <w:highlight w:val="lightGray"/>
            </w:rPr>
            <w:t>☐</w:t>
          </w:r>
        </w:sdtContent>
      </w:sdt>
      <w:r w:rsidR="00137A7E" w:rsidRPr="003A1EFF">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37A7E" w:rsidRPr="003A1EFF" w14:paraId="5C74234D" w14:textId="77777777" w:rsidTr="00F31361">
        <w:trPr>
          <w:trHeight w:val="448"/>
          <w:jc w:val="center"/>
        </w:trPr>
        <w:sdt>
          <w:sdtPr>
            <w:rPr>
              <w:rFonts w:cs="Arial"/>
            </w:rPr>
            <w:id w:val="-796831317"/>
            <w:placeholder>
              <w:docPart w:val="A84C46B51D7E4E35A544CE391E6A8E26"/>
            </w:placeholder>
            <w:showingPlcHdr/>
          </w:sdtPr>
          <w:sdtEndPr/>
          <w:sdtContent>
            <w:tc>
              <w:tcPr>
                <w:tcW w:w="16968" w:type="dxa"/>
                <w:shd w:val="clear" w:color="auto" w:fill="D9E2F3" w:themeFill="accent1" w:themeFillTint="33"/>
              </w:tcPr>
              <w:p w14:paraId="5259DCB0" w14:textId="77777777" w:rsidR="00137A7E" w:rsidRPr="003A1EFF" w:rsidRDefault="00137A7E" w:rsidP="00F31361">
                <w:pPr>
                  <w:pStyle w:val="Normalformulaire"/>
                  <w:spacing w:after="0"/>
                  <w:rPr>
                    <w:rFonts w:cs="Arial"/>
                  </w:rPr>
                </w:pPr>
                <w:r w:rsidRPr="003A1EFF">
                  <w:rPr>
                    <w:rStyle w:val="Textedelespacerserv"/>
                    <w:rFonts w:cs="Arial"/>
                    <w:i/>
                    <w:iCs/>
                  </w:rPr>
                  <w:t>Saisissez les informations ou indiquez le nom du document et la section.</w:t>
                </w:r>
              </w:p>
            </w:tc>
          </w:sdtContent>
        </w:sdt>
      </w:tr>
    </w:tbl>
    <w:p w14:paraId="6E7B393B" w14:textId="77777777" w:rsidR="00137A7E" w:rsidRPr="003A1EFF" w:rsidRDefault="00137A7E" w:rsidP="004B7E5A">
      <w:pPr>
        <w:pStyle w:val="Normalformulaire"/>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137A7E" w:rsidRPr="003A1EFF" w14:paraId="6C2419CB" w14:textId="77777777" w:rsidTr="00257DF8">
        <w:trPr>
          <w:trHeight w:val="272"/>
        </w:trPr>
        <w:tc>
          <w:tcPr>
            <w:tcW w:w="17010" w:type="dxa"/>
            <w:shd w:val="clear" w:color="auto" w:fill="D9E2F3" w:themeFill="accent1" w:themeFillTint="33"/>
          </w:tcPr>
          <w:p w14:paraId="084F7ABB" w14:textId="3434C115" w:rsidR="00137A7E" w:rsidRPr="003A1EFF" w:rsidRDefault="00F64DDA" w:rsidP="00F31361">
            <w:pPr>
              <w:pStyle w:val="Normalformulaire"/>
              <w:keepNext/>
              <w:spacing w:after="0"/>
              <w:rPr>
                <w:rFonts w:cs="Arial"/>
              </w:rPr>
            </w:pPr>
            <w:sdt>
              <w:sdtPr>
                <w:rPr>
                  <w:rFonts w:cs="Arial"/>
                </w:rPr>
                <w:id w:val="1448044714"/>
                <w14:checkbox>
                  <w14:checked w14:val="0"/>
                  <w14:checkedState w14:val="2612" w14:font="MS Gothic"/>
                  <w14:uncheckedState w14:val="2610" w14:font="MS Gothic"/>
                </w14:checkbox>
              </w:sdtPr>
              <w:sdtEndPr/>
              <w:sdtContent>
                <w:r w:rsidR="00137A7E" w:rsidRPr="003A1EFF">
                  <w:rPr>
                    <w:rFonts w:ascii="Segoe UI Symbol" w:hAnsi="Segoe UI Symbol" w:cs="Segoe UI Symbol"/>
                  </w:rPr>
                  <w:t>☐</w:t>
                </w:r>
              </w:sdtContent>
            </w:sdt>
            <w:r w:rsidR="00137A7E" w:rsidRPr="003A1EFF">
              <w:rPr>
                <w:rFonts w:cs="Arial"/>
              </w:rPr>
              <w:t xml:space="preserve"> </w:t>
            </w:r>
            <w:r w:rsidR="00257DF8" w:rsidRPr="00E44FF6">
              <w:rPr>
                <w:rFonts w:cs="Arial"/>
              </w:rPr>
              <w:t>Ne s’applique pas</w:t>
            </w:r>
            <w:r w:rsidR="00257DF8">
              <w:rPr>
                <w:rFonts w:cs="Arial"/>
              </w:rPr>
              <w:t>,</w:t>
            </w:r>
            <w:r w:rsidR="00257DF8" w:rsidRPr="00E44FF6">
              <w:rPr>
                <w:rFonts w:cs="Arial"/>
              </w:rPr>
              <w:t xml:space="preserve"> </w:t>
            </w:r>
            <w:sdt>
              <w:sdtPr>
                <w:rPr>
                  <w:rFonts w:cs="Arial"/>
                </w:rPr>
                <w:id w:val="-200096396"/>
                <w:placeholder>
                  <w:docPart w:val="B01F54E092A548B7A972BA779A8A48A8"/>
                </w:placeholder>
                <w:showingPlcHdr/>
              </w:sdtPr>
              <w:sdtEndPr/>
              <w:sdtContent>
                <w:r w:rsidR="00257DF8">
                  <w:rPr>
                    <w:rStyle w:val="Textedelespacerserv"/>
                    <w:rFonts w:cs="Arial"/>
                    <w:i/>
                    <w:iCs/>
                  </w:rPr>
                  <w:t>j</w:t>
                </w:r>
                <w:r w:rsidR="00257DF8" w:rsidRPr="00E44FF6">
                  <w:rPr>
                    <w:rStyle w:val="Textedelespacerserv"/>
                    <w:rFonts w:cs="Arial"/>
                    <w:i/>
                    <w:iCs/>
                  </w:rPr>
                  <w:t>ustifiez</w:t>
                </w:r>
              </w:sdtContent>
            </w:sdt>
          </w:p>
        </w:tc>
      </w:tr>
    </w:tbl>
    <w:p w14:paraId="517635BD" w14:textId="75C29B7B" w:rsidR="004B7E5A" w:rsidRPr="003A1EFF" w:rsidRDefault="00283939" w:rsidP="0044783B">
      <w:pPr>
        <w:pStyle w:val="Section"/>
        <w:spacing w:before="360"/>
        <w:rPr>
          <w:rFonts w:cs="Arial"/>
        </w:rPr>
      </w:pPr>
      <w:r>
        <w:rPr>
          <w:rFonts w:cs="Arial"/>
        </w:rPr>
        <w:tab/>
      </w:r>
      <w:r w:rsidR="004B7E5A" w:rsidRPr="003A1EFF">
        <w:rPr>
          <w:rFonts w:cs="Arial"/>
        </w:rPr>
        <w:t>Contribution financière et projet de remplacement</w:t>
      </w:r>
    </w:p>
    <w:p w14:paraId="029D47F9" w14:textId="611B31C8" w:rsidR="00E63060" w:rsidRPr="003A1EFF" w:rsidRDefault="004B7E5A" w:rsidP="00F85DD1">
      <w:pPr>
        <w:pStyle w:val="Question"/>
        <w:rPr>
          <w:rFonts w:cs="Arial"/>
        </w:rPr>
      </w:pPr>
      <w:r w:rsidRPr="003A1EFF">
        <w:rPr>
          <w:rFonts w:cs="Arial"/>
        </w:rPr>
        <w:t>7.1</w:t>
      </w:r>
      <w:r w:rsidRPr="003A1EFF">
        <w:rPr>
          <w:rFonts w:cs="Arial"/>
        </w:rPr>
        <w:tab/>
      </w:r>
      <w:r w:rsidR="00F85DD1" w:rsidRPr="003A1EFF">
        <w:rPr>
          <w:rFonts w:cs="Arial"/>
        </w:rPr>
        <w:t>Après l’analyse de l’approche d’atténuation «</w:t>
      </w:r>
      <w:r w:rsidR="0055325D">
        <w:rPr>
          <w:rFonts w:cs="Arial"/>
        </w:rPr>
        <w:t> </w:t>
      </w:r>
      <w:r w:rsidR="00F85DD1" w:rsidRPr="003A1EFF">
        <w:rPr>
          <w:rFonts w:cs="Arial"/>
        </w:rPr>
        <w:t>Éviter–Minimiser–Compenser</w:t>
      </w:r>
      <w:r w:rsidR="0055325D">
        <w:rPr>
          <w:rFonts w:cs="Arial"/>
        </w:rPr>
        <w:t> </w:t>
      </w:r>
      <w:r w:rsidR="00F85DD1" w:rsidRPr="003A1EFF">
        <w:rPr>
          <w:rFonts w:cs="Arial"/>
        </w:rPr>
        <w:t>» et de l’acceptabilité environnementale, la délivrance de l’autorisation pourrait être subordonnée au paiement d’une contribution financière dans le cas où il y aurait atteinte aux milieux humides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00F85DD1" w:rsidRPr="003A1EFF">
        <w:rPr>
          <w:rFonts w:cs="Arial"/>
        </w:rPr>
        <w:t xml:space="preserve"> et hydriques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00F85DD1" w:rsidRPr="003A1EFF">
        <w:rPr>
          <w:rFonts w:cs="Arial"/>
        </w:rPr>
        <w:t xml:space="preserve"> par les activités précisées à l’article 46.0.5 de la LQE.</w:t>
      </w:r>
    </w:p>
    <w:p w14:paraId="15588AA0" w14:textId="77777777" w:rsidR="00F85DD1" w:rsidRPr="003A1EFF" w:rsidRDefault="00F64DDA" w:rsidP="00F85DD1">
      <w:pPr>
        <w:pStyle w:val="Recevabilite"/>
        <w:keepNext/>
        <w:rPr>
          <w:rFonts w:cs="Arial"/>
        </w:rPr>
      </w:pPr>
      <w:sdt>
        <w:sdtPr>
          <w:rPr>
            <w:rFonts w:cs="Arial"/>
            <w:highlight w:val="lightGray"/>
          </w:rPr>
          <w:id w:val="-25950294"/>
          <w14:checkbox>
            <w14:checked w14:val="0"/>
            <w14:checkedState w14:val="2612" w14:font="MS Gothic"/>
            <w14:uncheckedState w14:val="2610" w14:font="MS Gothic"/>
          </w14:checkbox>
        </w:sdtPr>
        <w:sdtEndPr/>
        <w:sdtContent>
          <w:r w:rsidR="00F85DD1" w:rsidRPr="003A1EFF">
            <w:rPr>
              <w:rFonts w:ascii="Segoe UI Symbol" w:eastAsia="MS Gothic" w:hAnsi="Segoe UI Symbol" w:cs="Segoe UI Symbol"/>
              <w:highlight w:val="lightGray"/>
            </w:rPr>
            <w:t>☐</w:t>
          </w:r>
        </w:sdtContent>
      </w:sdt>
      <w:r w:rsidR="00F85DD1" w:rsidRPr="003A1EFF">
        <w:rPr>
          <w:rFonts w:cs="Arial"/>
          <w:highlight w:val="lightGray"/>
        </w:rPr>
        <w:t xml:space="preserve">R </w:t>
      </w:r>
      <w:sdt>
        <w:sdtPr>
          <w:rPr>
            <w:rFonts w:cs="Arial"/>
            <w:highlight w:val="lightGray"/>
          </w:rPr>
          <w:id w:val="1443960139"/>
          <w14:checkbox>
            <w14:checked w14:val="0"/>
            <w14:checkedState w14:val="2612" w14:font="MS Gothic"/>
            <w14:uncheckedState w14:val="2610" w14:font="MS Gothic"/>
          </w14:checkbox>
        </w:sdtPr>
        <w:sdtEndPr/>
        <w:sdtContent>
          <w:r w:rsidR="00F85DD1" w:rsidRPr="003A1EFF">
            <w:rPr>
              <w:rFonts w:ascii="Segoe UI Symbol" w:eastAsia="MS Gothic" w:hAnsi="Segoe UI Symbol" w:cs="Segoe UI Symbol"/>
              <w:highlight w:val="lightGray"/>
            </w:rPr>
            <w:t>☐</w:t>
          </w:r>
        </w:sdtContent>
      </w:sdt>
      <w:r w:rsidR="00F85DD1" w:rsidRPr="003A1EFF">
        <w:rPr>
          <w:rFonts w:cs="Arial"/>
          <w:highlight w:val="lightGray"/>
        </w:rPr>
        <w:t xml:space="preserve">NR </w:t>
      </w:r>
      <w:sdt>
        <w:sdtPr>
          <w:rPr>
            <w:rFonts w:cs="Arial"/>
            <w:highlight w:val="lightGray"/>
          </w:rPr>
          <w:id w:val="806587732"/>
          <w14:checkbox>
            <w14:checked w14:val="0"/>
            <w14:checkedState w14:val="2612" w14:font="MS Gothic"/>
            <w14:uncheckedState w14:val="2610" w14:font="MS Gothic"/>
          </w14:checkbox>
        </w:sdtPr>
        <w:sdtEndPr/>
        <w:sdtContent>
          <w:r w:rsidR="00F85DD1" w:rsidRPr="003A1EFF">
            <w:rPr>
              <w:rFonts w:ascii="Segoe UI Symbol" w:eastAsia="MS Gothic" w:hAnsi="Segoe UI Symbol" w:cs="Segoe UI Symbol"/>
              <w:highlight w:val="lightGray"/>
            </w:rPr>
            <w:t>☐</w:t>
          </w:r>
        </w:sdtContent>
      </w:sdt>
      <w:r w:rsidR="00F85DD1" w:rsidRPr="003A1EFF">
        <w:rPr>
          <w:rFonts w:cs="Arial"/>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520"/>
      </w:tblGrid>
      <w:tr w:rsidR="00F85DD1" w:rsidRPr="003A1EFF" w14:paraId="4D377252" w14:textId="77777777" w:rsidTr="00F85DD1">
        <w:trPr>
          <w:trHeight w:val="272"/>
        </w:trPr>
        <w:tc>
          <w:tcPr>
            <w:tcW w:w="6520" w:type="dxa"/>
            <w:shd w:val="clear" w:color="auto" w:fill="D9E2F3" w:themeFill="accent1" w:themeFillTint="33"/>
          </w:tcPr>
          <w:p w14:paraId="4D80472D" w14:textId="5F5753FB" w:rsidR="00F85DD1" w:rsidRPr="003A1EFF" w:rsidRDefault="00F64DDA" w:rsidP="00F31361">
            <w:pPr>
              <w:pStyle w:val="Normalformulaire"/>
              <w:keepNext/>
              <w:spacing w:after="0"/>
              <w:rPr>
                <w:rFonts w:cs="Arial"/>
              </w:rPr>
            </w:pPr>
            <w:sdt>
              <w:sdtPr>
                <w:rPr>
                  <w:rFonts w:cs="Arial"/>
                </w:rPr>
                <w:id w:val="-447481228"/>
                <w14:checkbox>
                  <w14:checked w14:val="0"/>
                  <w14:checkedState w14:val="2612" w14:font="MS Gothic"/>
                  <w14:uncheckedState w14:val="2610" w14:font="MS Gothic"/>
                </w14:checkbox>
              </w:sdtPr>
              <w:sdtEndPr/>
              <w:sdtContent>
                <w:r w:rsidR="00F85DD1" w:rsidRPr="003A1EFF">
                  <w:rPr>
                    <w:rFonts w:ascii="Segoe UI Symbol" w:hAnsi="Segoe UI Symbol" w:cs="Segoe UI Symbol"/>
                  </w:rPr>
                  <w:t>☐</w:t>
                </w:r>
              </w:sdtContent>
            </w:sdt>
            <w:r w:rsidR="00F85DD1" w:rsidRPr="003A1EFF">
              <w:rPr>
                <w:rFonts w:cs="Arial"/>
              </w:rPr>
              <w:t xml:space="preserve"> Je confirme avoir pris connaissance de cette information</w:t>
            </w:r>
          </w:p>
        </w:tc>
      </w:tr>
    </w:tbl>
    <w:p w14:paraId="0DB26D1F" w14:textId="2FFB78C4" w:rsidR="00E63060" w:rsidRPr="003A1EFF" w:rsidRDefault="00F85DD1" w:rsidP="00BE3C17">
      <w:pPr>
        <w:pStyle w:val="Question"/>
        <w:rPr>
          <w:rFonts w:cs="Arial"/>
        </w:rPr>
      </w:pPr>
      <w:r w:rsidRPr="003A1EFF">
        <w:rPr>
          <w:rFonts w:cs="Arial"/>
        </w:rPr>
        <w:t>7.2</w:t>
      </w:r>
      <w:r w:rsidRPr="003A1EFF">
        <w:rPr>
          <w:rFonts w:cs="Arial"/>
        </w:rPr>
        <w:tab/>
      </w:r>
      <w:r w:rsidR="00BE3C17" w:rsidRPr="003A1EFF">
        <w:rPr>
          <w:rFonts w:cs="Arial"/>
        </w:rPr>
        <w:t>Dans les cas prévus au 3</w:t>
      </w:r>
      <w:r w:rsidR="00BE3C17" w:rsidRPr="009F14E0">
        <w:rPr>
          <w:rFonts w:cs="Arial"/>
          <w:vertAlign w:val="superscript"/>
        </w:rPr>
        <w:t>e</w:t>
      </w:r>
      <w:r w:rsidR="00BE3C17" w:rsidRPr="003A1EFF">
        <w:rPr>
          <w:rFonts w:cs="Arial"/>
        </w:rPr>
        <w:t xml:space="preserve"> paragraphe de l’alinéa 1 de l’article 10, du RCAMHH, le paiement de la contribution financière peut être remplacé, en tout ou en partie, par l’exécution de travaux visant la restauration ou la création de milieux humides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00BE3C17" w:rsidRPr="003A1EFF">
        <w:rPr>
          <w:rFonts w:cs="Arial"/>
        </w:rPr>
        <w:t xml:space="preserve"> ou hydriques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00BE3C17" w:rsidRPr="003A1EFF">
        <w:rPr>
          <w:rFonts w:cs="Arial"/>
        </w:rPr>
        <w:t xml:space="preserve">. </w:t>
      </w:r>
      <w:r w:rsidR="00DE46D2" w:rsidRPr="00DE46D2">
        <w:rPr>
          <w:rFonts w:cs="Arial"/>
        </w:rPr>
        <w:t xml:space="preserve">Est-il envisagé d’effectuer </w:t>
      </w:r>
      <w:r w:rsidR="00BE3C17" w:rsidRPr="003A1EFF">
        <w:rPr>
          <w:rFonts w:cs="Arial"/>
        </w:rPr>
        <w:t>des travaux de remplacement en milieux humides ou hydriques pour des superficies de pertes auxquelles une contribution financière est exigée (art. 17 al.</w:t>
      </w:r>
      <w:r w:rsidR="00F5075A">
        <w:rPr>
          <w:rFonts w:cs="Arial"/>
        </w:rPr>
        <w:t xml:space="preserve"> </w:t>
      </w:r>
      <w:r w:rsidR="00BE3C17" w:rsidRPr="003A1EFF">
        <w:rPr>
          <w:rFonts w:cs="Arial"/>
        </w:rPr>
        <w:t>1 (5) REAFIE)?</w:t>
      </w:r>
    </w:p>
    <w:p w14:paraId="1A311D34" w14:textId="77777777" w:rsidR="00BE3C17" w:rsidRPr="003A1EFF" w:rsidRDefault="00F64DDA" w:rsidP="00BE3C17">
      <w:pPr>
        <w:pStyle w:val="Recevabilite"/>
        <w:keepNext/>
        <w:rPr>
          <w:rFonts w:cs="Arial"/>
        </w:rPr>
      </w:pPr>
      <w:sdt>
        <w:sdtPr>
          <w:rPr>
            <w:rFonts w:cs="Arial"/>
            <w:highlight w:val="lightGray"/>
          </w:rPr>
          <w:id w:val="1380059504"/>
          <w14:checkbox>
            <w14:checked w14:val="0"/>
            <w14:checkedState w14:val="2612" w14:font="MS Gothic"/>
            <w14:uncheckedState w14:val="2610" w14:font="MS Gothic"/>
          </w14:checkbox>
        </w:sdtPr>
        <w:sdtEndPr/>
        <w:sdtContent>
          <w:r w:rsidR="00BE3C17" w:rsidRPr="003A1EFF">
            <w:rPr>
              <w:rFonts w:ascii="Segoe UI Symbol" w:eastAsia="MS Gothic" w:hAnsi="Segoe UI Symbol" w:cs="Segoe UI Symbol"/>
              <w:highlight w:val="lightGray"/>
            </w:rPr>
            <w:t>☐</w:t>
          </w:r>
        </w:sdtContent>
      </w:sdt>
      <w:r w:rsidR="00BE3C17" w:rsidRPr="003A1EFF">
        <w:rPr>
          <w:rFonts w:cs="Arial"/>
          <w:highlight w:val="lightGray"/>
        </w:rPr>
        <w:t xml:space="preserve">R </w:t>
      </w:r>
      <w:sdt>
        <w:sdtPr>
          <w:rPr>
            <w:rFonts w:cs="Arial"/>
            <w:highlight w:val="lightGray"/>
          </w:rPr>
          <w:id w:val="1237822357"/>
          <w14:checkbox>
            <w14:checked w14:val="0"/>
            <w14:checkedState w14:val="2612" w14:font="MS Gothic"/>
            <w14:uncheckedState w14:val="2610" w14:font="MS Gothic"/>
          </w14:checkbox>
        </w:sdtPr>
        <w:sdtEndPr/>
        <w:sdtContent>
          <w:r w:rsidR="00BE3C17" w:rsidRPr="003A1EFF">
            <w:rPr>
              <w:rFonts w:ascii="Segoe UI Symbol" w:eastAsia="MS Gothic" w:hAnsi="Segoe UI Symbol" w:cs="Segoe UI Symbol"/>
              <w:highlight w:val="lightGray"/>
            </w:rPr>
            <w:t>☐</w:t>
          </w:r>
        </w:sdtContent>
      </w:sdt>
      <w:r w:rsidR="00BE3C17" w:rsidRPr="003A1EFF">
        <w:rPr>
          <w:rFonts w:cs="Arial"/>
          <w:highlight w:val="lightGray"/>
        </w:rPr>
        <w:t xml:space="preserve">NR </w:t>
      </w:r>
      <w:sdt>
        <w:sdtPr>
          <w:rPr>
            <w:rFonts w:cs="Arial"/>
            <w:highlight w:val="lightGray"/>
          </w:rPr>
          <w:id w:val="-544062977"/>
          <w14:checkbox>
            <w14:checked w14:val="0"/>
            <w14:checkedState w14:val="2612" w14:font="MS Gothic"/>
            <w14:uncheckedState w14:val="2610" w14:font="MS Gothic"/>
          </w14:checkbox>
        </w:sdtPr>
        <w:sdtEndPr/>
        <w:sdtContent>
          <w:r w:rsidR="00BE3C17" w:rsidRPr="003A1EFF">
            <w:rPr>
              <w:rFonts w:ascii="Segoe UI Symbol" w:eastAsia="MS Gothic" w:hAnsi="Segoe UI Symbol" w:cs="Segoe UI Symbol"/>
              <w:highlight w:val="lightGray"/>
            </w:rPr>
            <w:t>☐</w:t>
          </w:r>
        </w:sdtContent>
      </w:sdt>
      <w:r w:rsidR="00BE3C17" w:rsidRPr="003A1EF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E3C17" w:rsidRPr="003A1EFF" w14:paraId="0EBA7083" w14:textId="77777777" w:rsidTr="00F31361">
        <w:trPr>
          <w:trHeight w:val="272"/>
        </w:trPr>
        <w:tc>
          <w:tcPr>
            <w:tcW w:w="1637" w:type="dxa"/>
            <w:shd w:val="clear" w:color="auto" w:fill="D9E2F3" w:themeFill="accent1" w:themeFillTint="33"/>
          </w:tcPr>
          <w:p w14:paraId="14E77684" w14:textId="77777777" w:rsidR="00BE3C17" w:rsidRPr="003A1EFF" w:rsidRDefault="00F64DDA" w:rsidP="00F31361">
            <w:pPr>
              <w:pStyle w:val="Normalformulaire"/>
              <w:spacing w:after="0"/>
              <w:rPr>
                <w:rFonts w:cs="Arial"/>
              </w:rPr>
            </w:pPr>
            <w:sdt>
              <w:sdtPr>
                <w:rPr>
                  <w:rFonts w:cs="Arial"/>
                </w:rPr>
                <w:id w:val="1956059223"/>
                <w14:checkbox>
                  <w14:checked w14:val="0"/>
                  <w14:checkedState w14:val="2612" w14:font="MS Gothic"/>
                  <w14:uncheckedState w14:val="2610" w14:font="MS Gothic"/>
                </w14:checkbox>
              </w:sdtPr>
              <w:sdtEndPr/>
              <w:sdtContent>
                <w:r w:rsidR="00BE3C17" w:rsidRPr="003A1EFF">
                  <w:rPr>
                    <w:rFonts w:ascii="Segoe UI Symbol" w:hAnsi="Segoe UI Symbol" w:cs="Segoe UI Symbol"/>
                  </w:rPr>
                  <w:t>☐</w:t>
                </w:r>
              </w:sdtContent>
            </w:sdt>
            <w:r w:rsidR="00BE3C17" w:rsidRPr="003A1EFF">
              <w:rPr>
                <w:rFonts w:cs="Arial"/>
              </w:rPr>
              <w:t>Oui</w:t>
            </w:r>
            <w:r w:rsidR="00BE3C17" w:rsidRPr="003A1EFF">
              <w:rPr>
                <w:rFonts w:cs="Arial"/>
              </w:rPr>
              <w:tab/>
              <w:t xml:space="preserve"> </w:t>
            </w:r>
            <w:sdt>
              <w:sdtPr>
                <w:rPr>
                  <w:rFonts w:cs="Arial"/>
                </w:rPr>
                <w:id w:val="8809729"/>
                <w14:checkbox>
                  <w14:checked w14:val="0"/>
                  <w14:checkedState w14:val="2612" w14:font="MS Gothic"/>
                  <w14:uncheckedState w14:val="2610" w14:font="MS Gothic"/>
                </w14:checkbox>
              </w:sdtPr>
              <w:sdtEndPr/>
              <w:sdtContent>
                <w:r w:rsidR="00BE3C17" w:rsidRPr="003A1EFF">
                  <w:rPr>
                    <w:rFonts w:ascii="Segoe UI Symbol" w:hAnsi="Segoe UI Symbol" w:cs="Segoe UI Symbol"/>
                  </w:rPr>
                  <w:t>☐</w:t>
                </w:r>
              </w:sdtContent>
            </w:sdt>
            <w:r w:rsidR="00BE3C17" w:rsidRPr="003A1EFF">
              <w:rPr>
                <w:rFonts w:cs="Arial"/>
              </w:rPr>
              <w:t>Non</w:t>
            </w:r>
          </w:p>
        </w:tc>
      </w:tr>
    </w:tbl>
    <w:p w14:paraId="2F4FF2C7" w14:textId="26E68BD1" w:rsidR="00BE3C17" w:rsidRPr="003A1EFF" w:rsidRDefault="00BE3C17" w:rsidP="00BE3C17">
      <w:pPr>
        <w:pStyle w:val="Siouinon"/>
        <w:rPr>
          <w:rFonts w:cs="Arial"/>
        </w:rPr>
      </w:pPr>
      <w:r w:rsidRPr="003A1EFF">
        <w:rPr>
          <w:rFonts w:cs="Arial"/>
        </w:rPr>
        <w:t>Si vous avez répondu Non, passez à la section 8.</w:t>
      </w:r>
    </w:p>
    <w:p w14:paraId="126D0FCA" w14:textId="6EFD3213" w:rsidR="00BB647E" w:rsidRPr="003A1EFF" w:rsidRDefault="00BE3C17" w:rsidP="00CE458E">
      <w:pPr>
        <w:pStyle w:val="Question"/>
        <w:keepNext/>
        <w:rPr>
          <w:rFonts w:cs="Arial"/>
        </w:rPr>
      </w:pPr>
      <w:r w:rsidRPr="003A1EFF">
        <w:rPr>
          <w:rFonts w:cs="Arial"/>
        </w:rPr>
        <w:lastRenderedPageBreak/>
        <w:t>7.3</w:t>
      </w:r>
      <w:r w:rsidRPr="003A1EFF">
        <w:rPr>
          <w:rFonts w:cs="Arial"/>
        </w:rPr>
        <w:tab/>
      </w:r>
      <w:r w:rsidR="00BB647E" w:rsidRPr="003A1EFF">
        <w:rPr>
          <w:rFonts w:cs="Arial"/>
        </w:rPr>
        <w:t>Décrivez le projet de remplacement proposé en précisant les travaux de restauration ou de création de milieux humides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00BB647E" w:rsidRPr="003A1EFF">
        <w:rPr>
          <w:rFonts w:cs="Arial"/>
        </w:rPr>
        <w:t xml:space="preserve"> et hydriques</w:t>
      </w:r>
      <w:r w:rsidR="00375FB0" w:rsidRPr="003A1EFF">
        <w:rPr>
          <w:rFonts w:cs="Arial"/>
          <w:vertAlign w:val="superscript"/>
        </w:rPr>
        <w:fldChar w:fldCharType="begin"/>
      </w:r>
      <w:r w:rsidR="00375FB0" w:rsidRPr="003A1EFF">
        <w:rPr>
          <w:rFonts w:cs="Arial"/>
          <w:vertAlign w:val="superscript"/>
        </w:rPr>
        <w:instrText xml:space="preserve"> AUTOTEXTLIST  \s "NoStyle" \t "Pour plus de précisions, consultez le lexique à la fin du formulaire." \* MERGEFORMAT </w:instrText>
      </w:r>
      <w:r w:rsidR="00375FB0" w:rsidRPr="003A1EFF">
        <w:rPr>
          <w:rFonts w:cs="Arial"/>
          <w:vertAlign w:val="superscript"/>
        </w:rPr>
        <w:fldChar w:fldCharType="separate"/>
      </w:r>
      <w:r w:rsidR="00375FB0" w:rsidRPr="003A1EFF">
        <w:rPr>
          <w:rFonts w:cs="Arial"/>
          <w:vertAlign w:val="superscript"/>
        </w:rPr>
        <w:t>'?'</w:t>
      </w:r>
      <w:r w:rsidR="00375FB0" w:rsidRPr="003A1EFF">
        <w:rPr>
          <w:rFonts w:cs="Arial"/>
          <w:vertAlign w:val="superscript"/>
        </w:rPr>
        <w:fldChar w:fldCharType="end"/>
      </w:r>
      <w:r w:rsidR="00BB647E" w:rsidRPr="003A1EFF">
        <w:rPr>
          <w:rFonts w:cs="Arial"/>
        </w:rPr>
        <w:t xml:space="preserve"> à effectuer. Le plan doit contenir les éléments précisés aux articles 10.1 à 10.3 du RCAMHH (art. 10 al. 1 (3) RCAMHH). </w:t>
      </w:r>
      <w:r w:rsidR="00BB647E" w:rsidRPr="003A1EFF">
        <w:rPr>
          <w:rFonts w:cs="Arial"/>
          <w:b w:val="0"/>
          <w:bCs w:val="0"/>
          <w:i/>
          <w:iCs/>
        </w:rPr>
        <w:t>(Facultatif)</w:t>
      </w:r>
    </w:p>
    <w:p w14:paraId="06C96E8C" w14:textId="1AFBBAB1" w:rsidR="00BB647E" w:rsidRPr="003A1EFF" w:rsidRDefault="00BB647E" w:rsidP="00CE458E">
      <w:pPr>
        <w:pStyle w:val="QuestionInfo"/>
        <w:keepNext/>
        <w:rPr>
          <w:rFonts w:cs="Arial"/>
        </w:rPr>
      </w:pPr>
      <w:r w:rsidRPr="003A1EFF">
        <w:rPr>
          <w:rFonts w:cs="Arial"/>
        </w:rPr>
        <w:t>Notez que vous n’avez pas à fournir le détail des travaux de remplacement lors du dépôt de cette demande. Toutefois, la délivrance de l’autorisation est subordonnée à un projet concret de restauration ou de création si cette option est choisie. À la fin de l’analyse du projet</w:t>
      </w:r>
      <w:r w:rsidR="00900B11">
        <w:rPr>
          <w:rFonts w:cs="Arial"/>
        </w:rPr>
        <w:t xml:space="preserve"> </w:t>
      </w:r>
      <w:r w:rsidR="00900B11" w:rsidRPr="00900B11">
        <w:rPr>
          <w:rFonts w:cs="Arial"/>
        </w:rPr>
        <w:t>par le ministère</w:t>
      </w:r>
      <w:r w:rsidRPr="003A1EFF">
        <w:rPr>
          <w:rFonts w:cs="Arial"/>
        </w:rPr>
        <w:t xml:space="preserve">, un avis de contribution financière sera transmis </w:t>
      </w:r>
      <w:r w:rsidR="00DD5C58" w:rsidRPr="00DD5C58">
        <w:rPr>
          <w:rFonts w:cs="Arial"/>
        </w:rPr>
        <w:t xml:space="preserve">au demandeur. </w:t>
      </w:r>
      <w:r w:rsidR="00DD5C58">
        <w:rPr>
          <w:rFonts w:cs="Arial"/>
        </w:rPr>
        <w:t>À</w:t>
      </w:r>
      <w:r w:rsidRPr="003A1EFF">
        <w:rPr>
          <w:rFonts w:cs="Arial"/>
        </w:rPr>
        <w:t xml:space="preserve"> ce moment</w:t>
      </w:r>
      <w:r w:rsidR="009D29B3">
        <w:rPr>
          <w:rFonts w:cs="Arial"/>
        </w:rPr>
        <w:t>,</w:t>
      </w:r>
      <w:r w:rsidRPr="003A1EFF">
        <w:rPr>
          <w:rFonts w:cs="Arial"/>
        </w:rPr>
        <w:t xml:space="preserve"> un plan détaillé de restauration ou de création de ces milieux</w:t>
      </w:r>
      <w:r w:rsidR="004B3BD2">
        <w:rPr>
          <w:rFonts w:cs="Arial"/>
        </w:rPr>
        <w:t xml:space="preserve"> </w:t>
      </w:r>
      <w:r w:rsidR="004B3BD2" w:rsidRPr="004B3BD2">
        <w:rPr>
          <w:rFonts w:cs="Arial"/>
        </w:rPr>
        <w:t>devra être fourni en remplacement de la contribution</w:t>
      </w:r>
      <w:r w:rsidRPr="003A1EFF">
        <w:rPr>
          <w:rFonts w:cs="Arial"/>
        </w:rPr>
        <w:t>.</w:t>
      </w:r>
    </w:p>
    <w:p w14:paraId="784EEB84" w14:textId="58840492" w:rsidR="00BE3C17" w:rsidRPr="003A1EFF" w:rsidRDefault="00BB647E" w:rsidP="00DD6B9A">
      <w:pPr>
        <w:pStyle w:val="QuestionInfo"/>
        <w:rPr>
          <w:rFonts w:cs="Arial"/>
        </w:rPr>
      </w:pPr>
      <w:r w:rsidRPr="003A1EFF">
        <w:rPr>
          <w:rFonts w:cs="Arial"/>
        </w:rPr>
        <w:t xml:space="preserve">Si le plan est déjà disponible, </w:t>
      </w:r>
      <w:r w:rsidR="00335E81" w:rsidRPr="00335E81">
        <w:rPr>
          <w:rFonts w:cs="Arial"/>
        </w:rPr>
        <w:t>celui-ci peut être</w:t>
      </w:r>
      <w:r w:rsidR="00335E81">
        <w:rPr>
          <w:rFonts w:cs="Arial"/>
        </w:rPr>
        <w:t xml:space="preserve"> </w:t>
      </w:r>
      <w:r w:rsidRPr="003A1EFF">
        <w:rPr>
          <w:rFonts w:cs="Arial"/>
        </w:rPr>
        <w:t>join</w:t>
      </w:r>
      <w:r w:rsidR="00335E81">
        <w:rPr>
          <w:rFonts w:cs="Arial"/>
        </w:rPr>
        <w:t>t</w:t>
      </w:r>
      <w:r w:rsidRPr="003A1EFF">
        <w:rPr>
          <w:rFonts w:cs="Arial"/>
        </w:rPr>
        <w:t xml:space="preserve"> à la présente demande afin d’en faciliter l’analyse. Si </w:t>
      </w:r>
      <w:r w:rsidR="00EA0DF0">
        <w:rPr>
          <w:rFonts w:cs="Arial"/>
        </w:rPr>
        <w:t>le</w:t>
      </w:r>
      <w:r w:rsidRPr="003A1EFF">
        <w:rPr>
          <w:rFonts w:cs="Arial"/>
        </w:rPr>
        <w:t xml:space="preserve"> projet de remplacement est encore en élaboration, une description sommaire permettra d’évaluer l’admissibilité du projet de remplacement.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D6B9A" w:rsidRPr="003A1EFF" w14:paraId="0FE85A3E" w14:textId="77777777" w:rsidTr="00F31361">
        <w:trPr>
          <w:trHeight w:val="448"/>
          <w:jc w:val="center"/>
        </w:trPr>
        <w:sdt>
          <w:sdtPr>
            <w:rPr>
              <w:rFonts w:cs="Arial"/>
            </w:rPr>
            <w:id w:val="-361591570"/>
            <w:placeholder>
              <w:docPart w:val="70031068498A4584A1EE1725B13DC349"/>
            </w:placeholder>
            <w:showingPlcHdr/>
          </w:sdtPr>
          <w:sdtEndPr/>
          <w:sdtContent>
            <w:tc>
              <w:tcPr>
                <w:tcW w:w="16968" w:type="dxa"/>
                <w:shd w:val="clear" w:color="auto" w:fill="D9E2F3" w:themeFill="accent1" w:themeFillTint="33"/>
              </w:tcPr>
              <w:p w14:paraId="0FBE3AF4" w14:textId="77777777" w:rsidR="00DD6B9A" w:rsidRPr="003A1EFF" w:rsidRDefault="00DD6B9A" w:rsidP="00F31361">
                <w:pPr>
                  <w:pStyle w:val="Normalformulaire"/>
                  <w:spacing w:after="0"/>
                  <w:rPr>
                    <w:rFonts w:cs="Arial"/>
                  </w:rPr>
                </w:pPr>
                <w:r w:rsidRPr="003A1EFF">
                  <w:rPr>
                    <w:rStyle w:val="Textedelespacerserv"/>
                    <w:rFonts w:cs="Arial"/>
                    <w:i/>
                    <w:iCs/>
                  </w:rPr>
                  <w:t>Saisissez les informations ou indiquez le nom du document et la section.</w:t>
                </w:r>
              </w:p>
            </w:tc>
          </w:sdtContent>
        </w:sdt>
      </w:tr>
    </w:tbl>
    <w:p w14:paraId="5FDAA775" w14:textId="77777777" w:rsidR="00DD6B9A" w:rsidRPr="003A1EFF" w:rsidRDefault="00DD6B9A" w:rsidP="00DD6B9A">
      <w:pPr>
        <w:pStyle w:val="Normalformulaire"/>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15"/>
      </w:tblGrid>
      <w:tr w:rsidR="00DD6B9A" w:rsidRPr="003A1EFF" w14:paraId="411D9557" w14:textId="77777777" w:rsidTr="00DD6B9A">
        <w:trPr>
          <w:trHeight w:val="272"/>
        </w:trPr>
        <w:tc>
          <w:tcPr>
            <w:tcW w:w="10915" w:type="dxa"/>
            <w:shd w:val="clear" w:color="auto" w:fill="D9E2F3" w:themeFill="accent1" w:themeFillTint="33"/>
          </w:tcPr>
          <w:p w14:paraId="6257106A" w14:textId="0D4E3312" w:rsidR="00DD6B9A" w:rsidRPr="003A1EFF" w:rsidRDefault="00F64DDA" w:rsidP="00F31361">
            <w:pPr>
              <w:pStyle w:val="Normalformulaire"/>
              <w:keepNext/>
              <w:spacing w:after="0"/>
              <w:rPr>
                <w:rFonts w:cs="Arial"/>
              </w:rPr>
            </w:pPr>
            <w:sdt>
              <w:sdtPr>
                <w:rPr>
                  <w:rFonts w:cs="Arial"/>
                </w:rPr>
                <w:id w:val="-195000798"/>
                <w14:checkbox>
                  <w14:checked w14:val="0"/>
                  <w14:checkedState w14:val="2612" w14:font="MS Gothic"/>
                  <w14:uncheckedState w14:val="2610" w14:font="MS Gothic"/>
                </w14:checkbox>
              </w:sdtPr>
              <w:sdtEndPr/>
              <w:sdtContent>
                <w:r w:rsidR="00DD6B9A" w:rsidRPr="003A1EFF">
                  <w:rPr>
                    <w:rFonts w:ascii="Segoe UI Symbol" w:hAnsi="Segoe UI Symbol" w:cs="Segoe UI Symbol"/>
                  </w:rPr>
                  <w:t>☐</w:t>
                </w:r>
              </w:sdtContent>
            </w:sdt>
            <w:r w:rsidR="00DD6B9A" w:rsidRPr="003A1EFF">
              <w:rPr>
                <w:rFonts w:cs="Arial"/>
              </w:rPr>
              <w:t xml:space="preserve"> Un plan de restauration ou de création de milieux humides ou hydriques sera transmis ultérieurement.</w:t>
            </w:r>
          </w:p>
        </w:tc>
      </w:tr>
    </w:tbl>
    <w:p w14:paraId="501BD48C" w14:textId="45D3BC2A" w:rsidR="00D94C44" w:rsidRPr="003A1EFF" w:rsidRDefault="00283939" w:rsidP="00F66600">
      <w:pPr>
        <w:pStyle w:val="Section"/>
        <w:keepLines w:val="0"/>
        <w:spacing w:before="360"/>
        <w:rPr>
          <w:rFonts w:cs="Arial"/>
        </w:rPr>
      </w:pPr>
      <w:bookmarkStart w:id="11" w:name="_Toc82520511"/>
      <w:bookmarkStart w:id="12" w:name="_Toc82074488"/>
      <w:r>
        <w:rPr>
          <w:rFonts w:cs="Arial"/>
        </w:rPr>
        <w:tab/>
      </w:r>
      <w:r w:rsidR="00D94C44" w:rsidRPr="003A1EFF">
        <w:rPr>
          <w:rFonts w:cs="Arial"/>
        </w:rPr>
        <w:t>Informations complémentaires</w:t>
      </w:r>
      <w:bookmarkEnd w:id="11"/>
      <w:bookmarkEnd w:id="12"/>
    </w:p>
    <w:p w14:paraId="16432D5E" w14:textId="058B0EC3" w:rsidR="00C075E5" w:rsidRDefault="00C075E5" w:rsidP="00C075E5">
      <w:pPr>
        <w:pStyle w:val="Normalformulaire"/>
        <w:spacing w:before="240"/>
      </w:pPr>
      <w:r w:rsidRPr="00C075E5">
        <w:t>Selon les activités composant le projet, des informations complémentaires peuvent être nécessaires pour bien analyser la demande.</w:t>
      </w:r>
    </w:p>
    <w:p w14:paraId="56B5E6C9" w14:textId="75E75E8A" w:rsidR="000A3CEF" w:rsidRDefault="00DD6B9A" w:rsidP="00B609CC">
      <w:pPr>
        <w:pStyle w:val="Question"/>
        <w:keepNext/>
        <w:rPr>
          <w:rFonts w:cs="Arial"/>
          <w:b w:val="0"/>
          <w:bCs w:val="0"/>
          <w:i/>
          <w:iCs/>
        </w:rPr>
      </w:pPr>
      <w:r w:rsidRPr="003A1EFF">
        <w:rPr>
          <w:rFonts w:cs="Arial"/>
        </w:rPr>
        <w:t>8.1</w:t>
      </w:r>
      <w:r w:rsidRPr="003A1EFF">
        <w:rPr>
          <w:rFonts w:cs="Arial"/>
        </w:rPr>
        <w:tab/>
      </w:r>
      <w:r w:rsidR="000A26CB" w:rsidRPr="003A1EFF">
        <w:rPr>
          <w:rFonts w:cs="Arial"/>
        </w:rPr>
        <w:t xml:space="preserve">Fournissez tout autre renseignement ou joignez tout autre document permettant de compléter </w:t>
      </w:r>
      <w:r w:rsidR="004E69CE">
        <w:rPr>
          <w:rFonts w:cs="Arial"/>
        </w:rPr>
        <w:t>la</w:t>
      </w:r>
      <w:r w:rsidR="000A26CB" w:rsidRPr="003A1EFF">
        <w:rPr>
          <w:rFonts w:cs="Arial"/>
        </w:rPr>
        <w:t xml:space="preserve"> demande.</w:t>
      </w:r>
      <w:r w:rsidR="000A26CB" w:rsidRPr="005A5C70">
        <w:rPr>
          <w:rFonts w:cs="Arial"/>
          <w:b w:val="0"/>
          <w:bCs w:val="0"/>
        </w:rPr>
        <w:t xml:space="preserve"> </w:t>
      </w:r>
      <w:r w:rsidR="000A26CB" w:rsidRPr="003A1EFF">
        <w:rPr>
          <w:rFonts w:cs="Arial"/>
          <w:b w:val="0"/>
          <w:bCs w:val="0"/>
          <w:i/>
          <w:iCs/>
        </w:rPr>
        <w:t>(Facultatif)</w:t>
      </w:r>
    </w:p>
    <w:p w14:paraId="40BD50D0" w14:textId="77777777" w:rsidR="00BC7203" w:rsidRPr="00BC7203" w:rsidRDefault="00BC7203" w:rsidP="00BC7203">
      <w:pPr>
        <w:pStyle w:val="QuestionInfo"/>
      </w:pPr>
      <w:r w:rsidRPr="00BC7203">
        <w:t>Exemples :</w:t>
      </w:r>
    </w:p>
    <w:p w14:paraId="39D20AB0" w14:textId="77777777" w:rsidR="00BC7203" w:rsidRPr="00BC7203" w:rsidRDefault="00BC7203" w:rsidP="00A336DA">
      <w:pPr>
        <w:pStyle w:val="Questionliste"/>
      </w:pPr>
      <w:r w:rsidRPr="00BC7203">
        <w:t>des inventaires spécifiques à une espèce;</w:t>
      </w:r>
    </w:p>
    <w:p w14:paraId="49F0D495" w14:textId="77777777" w:rsidR="00BC7203" w:rsidRPr="00BC7203" w:rsidRDefault="00BC7203" w:rsidP="00A336DA">
      <w:pPr>
        <w:pStyle w:val="Questionliste"/>
      </w:pPr>
      <w:r w:rsidRPr="00BC7203">
        <w:t>les résultats de restauration d’anciennes parcelles exploitées sur le site;</w:t>
      </w:r>
    </w:p>
    <w:p w14:paraId="37183F62" w14:textId="77777777" w:rsidR="00BC7203" w:rsidRPr="00BC7203" w:rsidRDefault="00BC7203" w:rsidP="00A336DA">
      <w:pPr>
        <w:pStyle w:val="Questionliste"/>
      </w:pPr>
      <w:r w:rsidRPr="00BC7203">
        <w:t>des études écologiques antérieures;</w:t>
      </w:r>
    </w:p>
    <w:p w14:paraId="3844519E" w14:textId="77777777" w:rsidR="00BC7203" w:rsidRPr="00BC7203" w:rsidRDefault="00BC7203" w:rsidP="00A336DA">
      <w:pPr>
        <w:pStyle w:val="Questionliste"/>
      </w:pPr>
      <w:r w:rsidRPr="00BC7203">
        <w:t>un rapport géotechnique ou de forage;</w:t>
      </w:r>
    </w:p>
    <w:p w14:paraId="2FFBEB06" w14:textId="77777777" w:rsidR="00BC7203" w:rsidRPr="00BC7203" w:rsidRDefault="00BC7203" w:rsidP="00681ECB">
      <w:pPr>
        <w:pStyle w:val="Questionliste"/>
        <w:spacing w:after="240"/>
      </w:pPr>
      <w:r w:rsidRPr="00BC7203">
        <w:t>un programme d’entretien et d’inspection des ouvrages.</w:t>
      </w:r>
    </w:p>
    <w:p w14:paraId="74A67937" w14:textId="77777777" w:rsidR="00BC7203" w:rsidRPr="00BC7203" w:rsidRDefault="00BC7203" w:rsidP="00681ECB">
      <w:pPr>
        <w:pStyle w:val="QuestionInfo"/>
      </w:pPr>
      <w:r w:rsidRPr="00BC7203">
        <w:t>À des fins de calcul de compensation financière, le cas échéant :</w:t>
      </w:r>
    </w:p>
    <w:p w14:paraId="31852001" w14:textId="77777777" w:rsidR="00BC7203" w:rsidRPr="00BC7203" w:rsidRDefault="00BC7203" w:rsidP="00681ECB">
      <w:pPr>
        <w:pStyle w:val="Questionliste"/>
      </w:pPr>
      <w:r w:rsidRPr="00BC7203">
        <w:t>la preuve de domanialité pour des terres publiques;</w:t>
      </w:r>
    </w:p>
    <w:p w14:paraId="5B2984ED" w14:textId="77777777" w:rsidR="00BC7203" w:rsidRPr="00BC7203" w:rsidRDefault="00BC7203" w:rsidP="000E4618">
      <w:pPr>
        <w:pStyle w:val="Questionliste"/>
        <w:spacing w:after="240"/>
      </w:pPr>
      <w:r w:rsidRPr="00BC7203">
        <w:t>le détail de la compensation faunique exigée en vertu de la LCMVF.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A26CB" w:rsidRPr="003A1EFF" w14:paraId="5608D88A" w14:textId="77777777" w:rsidTr="00F31361">
        <w:trPr>
          <w:trHeight w:val="448"/>
          <w:jc w:val="center"/>
        </w:trPr>
        <w:sdt>
          <w:sdtPr>
            <w:rPr>
              <w:rFonts w:cs="Arial"/>
            </w:rPr>
            <w:id w:val="-1044437555"/>
            <w:placeholder>
              <w:docPart w:val="E1F7D662E7924B249E962CFA130956E9"/>
            </w:placeholder>
            <w:showingPlcHdr/>
          </w:sdtPr>
          <w:sdtEndPr/>
          <w:sdtContent>
            <w:tc>
              <w:tcPr>
                <w:tcW w:w="16968" w:type="dxa"/>
                <w:shd w:val="clear" w:color="auto" w:fill="D9E2F3" w:themeFill="accent1" w:themeFillTint="33"/>
              </w:tcPr>
              <w:p w14:paraId="33D03833" w14:textId="77777777" w:rsidR="000A26CB" w:rsidRPr="003A1EFF" w:rsidRDefault="000A26CB" w:rsidP="000E4618">
                <w:pPr>
                  <w:pStyle w:val="Normalformulaire"/>
                  <w:spacing w:after="0"/>
                  <w:rPr>
                    <w:rFonts w:cs="Arial"/>
                  </w:rPr>
                </w:pPr>
                <w:r w:rsidRPr="003A1EFF">
                  <w:rPr>
                    <w:rStyle w:val="Textedelespacerserv"/>
                    <w:rFonts w:cs="Arial"/>
                    <w:i/>
                    <w:iCs/>
                  </w:rPr>
                  <w:t>Saisissez les informations ou indiquez le nom du document et la section.</w:t>
                </w:r>
              </w:p>
            </w:tc>
          </w:sdtContent>
        </w:sdt>
      </w:tr>
    </w:tbl>
    <w:p w14:paraId="609A3BC1" w14:textId="1801D05F" w:rsidR="000A26CB" w:rsidRPr="003A1EFF" w:rsidRDefault="000A26CB" w:rsidP="000E4618">
      <w:pPr>
        <w:pStyle w:val="Question"/>
        <w:keepNext/>
        <w:rPr>
          <w:rFonts w:cs="Arial"/>
          <w:b w:val="0"/>
          <w:bCs w:val="0"/>
          <w:i/>
          <w:iCs/>
        </w:rPr>
      </w:pPr>
      <w:r w:rsidRPr="003A1EFF">
        <w:rPr>
          <w:rFonts w:cs="Arial"/>
        </w:rPr>
        <w:lastRenderedPageBreak/>
        <w:t>8.2</w:t>
      </w:r>
      <w:r w:rsidRPr="003A1EFF">
        <w:rPr>
          <w:rFonts w:cs="Arial"/>
        </w:rPr>
        <w:tab/>
      </w:r>
      <w:r w:rsidR="00503624" w:rsidRPr="003A1EFF">
        <w:rPr>
          <w:rFonts w:cs="Arial"/>
        </w:rPr>
        <w:t xml:space="preserve">Une demande d’autorisation en vertu de la </w:t>
      </w:r>
      <w:r w:rsidR="00503624" w:rsidRPr="003A1EFF">
        <w:rPr>
          <w:rFonts w:cs="Arial"/>
          <w:i/>
          <w:iCs/>
        </w:rPr>
        <w:t>Loi sur la conservation et la mise en valeur de la faune</w:t>
      </w:r>
      <w:r w:rsidR="00503624" w:rsidRPr="003A1EFF">
        <w:rPr>
          <w:rFonts w:cs="Arial"/>
        </w:rPr>
        <w:t> a-t-elle également été déposée au</w:t>
      </w:r>
      <w:r w:rsidR="004678D6">
        <w:rPr>
          <w:rFonts w:cs="Arial"/>
        </w:rPr>
        <w:t>près de la Direction</w:t>
      </w:r>
      <w:r w:rsidR="00516FFF">
        <w:rPr>
          <w:rFonts w:cs="Arial"/>
        </w:rPr>
        <w:t xml:space="preserve"> de la gestion de la faune?</w:t>
      </w:r>
      <w:r w:rsidR="00503624" w:rsidRPr="003A1EFF">
        <w:rPr>
          <w:rFonts w:cs="Arial"/>
          <w:i/>
          <w:iCs/>
        </w:rPr>
        <w:t xml:space="preserve"> </w:t>
      </w:r>
      <w:r w:rsidR="00503624" w:rsidRPr="003A1EFF">
        <w:rPr>
          <w:rFonts w:cs="Arial"/>
          <w:b w:val="0"/>
          <w:bCs w:val="0"/>
          <w:i/>
          <w:iCs/>
        </w:rPr>
        <w:t>(Facultatif)</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F2989" w:rsidRPr="003A1EFF" w14:paraId="3ECB63B9" w14:textId="77777777" w:rsidTr="00F31361">
        <w:trPr>
          <w:trHeight w:val="272"/>
        </w:trPr>
        <w:tc>
          <w:tcPr>
            <w:tcW w:w="1637" w:type="dxa"/>
            <w:shd w:val="clear" w:color="auto" w:fill="D9E2F3" w:themeFill="accent1" w:themeFillTint="33"/>
          </w:tcPr>
          <w:p w14:paraId="25656B20" w14:textId="77777777" w:rsidR="008F2989" w:rsidRPr="003A1EFF" w:rsidRDefault="00F64DDA" w:rsidP="000E4618">
            <w:pPr>
              <w:pStyle w:val="Normalformulaire"/>
              <w:keepNext/>
              <w:spacing w:after="0"/>
              <w:rPr>
                <w:rFonts w:cs="Arial"/>
              </w:rPr>
            </w:pPr>
            <w:sdt>
              <w:sdtPr>
                <w:rPr>
                  <w:rFonts w:cs="Arial"/>
                </w:rPr>
                <w:id w:val="-1338298166"/>
                <w14:checkbox>
                  <w14:checked w14:val="0"/>
                  <w14:checkedState w14:val="2612" w14:font="MS Gothic"/>
                  <w14:uncheckedState w14:val="2610" w14:font="MS Gothic"/>
                </w14:checkbox>
              </w:sdtPr>
              <w:sdtEndPr/>
              <w:sdtContent>
                <w:r w:rsidR="008F2989" w:rsidRPr="003A1EFF">
                  <w:rPr>
                    <w:rFonts w:ascii="Segoe UI Symbol" w:hAnsi="Segoe UI Symbol" w:cs="Segoe UI Symbol"/>
                  </w:rPr>
                  <w:t>☐</w:t>
                </w:r>
              </w:sdtContent>
            </w:sdt>
            <w:r w:rsidR="008F2989" w:rsidRPr="003A1EFF">
              <w:rPr>
                <w:rFonts w:cs="Arial"/>
              </w:rPr>
              <w:t>Oui</w:t>
            </w:r>
            <w:r w:rsidR="008F2989" w:rsidRPr="003A1EFF">
              <w:rPr>
                <w:rFonts w:cs="Arial"/>
              </w:rPr>
              <w:tab/>
              <w:t xml:space="preserve"> </w:t>
            </w:r>
            <w:sdt>
              <w:sdtPr>
                <w:rPr>
                  <w:rFonts w:cs="Arial"/>
                </w:rPr>
                <w:id w:val="-200321738"/>
                <w14:checkbox>
                  <w14:checked w14:val="0"/>
                  <w14:checkedState w14:val="2612" w14:font="MS Gothic"/>
                  <w14:uncheckedState w14:val="2610" w14:font="MS Gothic"/>
                </w14:checkbox>
              </w:sdtPr>
              <w:sdtEndPr/>
              <w:sdtContent>
                <w:r w:rsidR="008F2989" w:rsidRPr="003A1EFF">
                  <w:rPr>
                    <w:rFonts w:ascii="Segoe UI Symbol" w:hAnsi="Segoe UI Symbol" w:cs="Segoe UI Symbol"/>
                  </w:rPr>
                  <w:t>☐</w:t>
                </w:r>
              </w:sdtContent>
            </w:sdt>
            <w:r w:rsidR="008F2989" w:rsidRPr="003A1EFF">
              <w:rPr>
                <w:rFonts w:cs="Arial"/>
              </w:rPr>
              <w:t>Non</w:t>
            </w:r>
          </w:p>
        </w:tc>
      </w:tr>
    </w:tbl>
    <w:p w14:paraId="1B638463" w14:textId="77777777" w:rsidR="000C1231" w:rsidRPr="003A1EFF" w:rsidRDefault="000C1231" w:rsidP="00690566">
      <w:pPr>
        <w:pStyle w:val="Section"/>
        <w:spacing w:before="360"/>
        <w:ind w:left="0" w:firstLine="0"/>
        <w:rPr>
          <w:rFonts w:cs="Arial"/>
        </w:rPr>
      </w:pPr>
      <w:r w:rsidRPr="003A1EFF">
        <w:rPr>
          <w:rFonts w:cs="Arial"/>
        </w:rPr>
        <w:t>Services de professionnels ou d’autres personnes compétentes</w:t>
      </w:r>
    </w:p>
    <w:p w14:paraId="53DA9BDC" w14:textId="58B52353" w:rsidR="006D7332" w:rsidRPr="003A1EFF" w:rsidRDefault="004D5D30" w:rsidP="00016D85">
      <w:pPr>
        <w:pStyle w:val="Question"/>
        <w:rPr>
          <w:rFonts w:cs="Arial"/>
        </w:rPr>
      </w:pPr>
      <w:r w:rsidRPr="003A1EFF">
        <w:rPr>
          <w:rFonts w:cs="Arial"/>
        </w:rPr>
        <w:t>9</w:t>
      </w:r>
      <w:r w:rsidR="000C1231" w:rsidRPr="003A1EFF">
        <w:rPr>
          <w:rFonts w:cs="Arial"/>
        </w:rPr>
        <w:t>.1</w:t>
      </w:r>
      <w:r w:rsidR="000C1231" w:rsidRPr="003A1EFF">
        <w:rPr>
          <w:rFonts w:cs="Arial"/>
        </w:rPr>
        <w:tab/>
        <w:t>Les services d’un professionnel</w:t>
      </w:r>
      <w:r w:rsidR="004048D9" w:rsidRPr="003A1EFF">
        <w:rPr>
          <w:rFonts w:cs="Arial"/>
          <w:vertAlign w:val="superscript"/>
        </w:rPr>
        <w:fldChar w:fldCharType="begin"/>
      </w:r>
      <w:r w:rsidR="004048D9" w:rsidRPr="003A1EFF">
        <w:rPr>
          <w:rFonts w:cs="Arial"/>
          <w:vertAlign w:val="superscript"/>
        </w:rPr>
        <w:instrText xml:space="preserve"> AUTOTEXTLIST  \s "NoStyle" \t "Pour plus de précisions, consultez le lexique à la fin du formulaire." \* MERGEFORMAT </w:instrText>
      </w:r>
      <w:r w:rsidR="004048D9" w:rsidRPr="003A1EFF">
        <w:rPr>
          <w:rFonts w:cs="Arial"/>
          <w:vertAlign w:val="superscript"/>
        </w:rPr>
        <w:fldChar w:fldCharType="separate"/>
      </w:r>
      <w:r w:rsidR="004048D9" w:rsidRPr="003A1EFF">
        <w:rPr>
          <w:rFonts w:cs="Arial"/>
          <w:vertAlign w:val="superscript"/>
        </w:rPr>
        <w:t>'?'</w:t>
      </w:r>
      <w:r w:rsidR="004048D9" w:rsidRPr="003A1EFF">
        <w:rPr>
          <w:rFonts w:cs="Arial"/>
          <w:vertAlign w:val="superscript"/>
        </w:rPr>
        <w:fldChar w:fldCharType="end"/>
      </w:r>
      <w:r w:rsidR="000C1231" w:rsidRPr="003A1EFF">
        <w:rPr>
          <w:rFonts w:cs="Arial"/>
        </w:rPr>
        <w:t xml:space="preserve"> ou d’une autre personne compétente ont-ils été requis pour remplir le présent formulaire ou pour préparer tout autre document en soutien à ce formulaire</w:t>
      </w:r>
      <w:r w:rsidR="00A160B3" w:rsidRPr="003A1EFF">
        <w:rPr>
          <w:rFonts w:cs="Arial"/>
        </w:rPr>
        <w:t xml:space="preserve"> (art. 16 al. 1 (3) REAFIE)</w:t>
      </w:r>
      <w:r w:rsidR="000C1231" w:rsidRPr="003A1EFF">
        <w:rPr>
          <w:rFonts w:cs="Arial"/>
        </w:rPr>
        <w:t>?</w:t>
      </w:r>
    </w:p>
    <w:bookmarkStart w:id="13" w:name="_Hlk112793255"/>
    <w:p w14:paraId="049A3538" w14:textId="77777777" w:rsidR="006D7332" w:rsidRDefault="00F64DDA" w:rsidP="00016D85">
      <w:pPr>
        <w:pStyle w:val="Recevabilite"/>
        <w:rPr>
          <w:rFonts w:cs="Arial"/>
        </w:rPr>
      </w:pPr>
      <w:sdt>
        <w:sdtPr>
          <w:rPr>
            <w:rFonts w:cs="Arial"/>
            <w:highlight w:val="lightGray"/>
          </w:rPr>
          <w:id w:val="-581993551"/>
          <w14:checkbox>
            <w14:checked w14:val="0"/>
            <w14:checkedState w14:val="2612" w14:font="MS Gothic"/>
            <w14:uncheckedState w14:val="2610" w14:font="MS Gothic"/>
          </w14:checkbox>
        </w:sdtPr>
        <w:sdtEndPr/>
        <w:sdtContent>
          <w:r w:rsidR="0052757A" w:rsidRPr="003A1EFF">
            <w:rPr>
              <w:rFonts w:ascii="Segoe UI Symbol" w:eastAsia="MS Gothic" w:hAnsi="Segoe UI Symbol" w:cs="Segoe UI Symbol"/>
              <w:highlight w:val="lightGray"/>
            </w:rPr>
            <w:t>☐</w:t>
          </w:r>
        </w:sdtContent>
      </w:sdt>
      <w:r w:rsidR="006D7332" w:rsidRPr="003A1EFF">
        <w:rPr>
          <w:rFonts w:cs="Arial"/>
          <w:highlight w:val="lightGray"/>
        </w:rPr>
        <w:t xml:space="preserve">R </w:t>
      </w:r>
      <w:sdt>
        <w:sdtPr>
          <w:rPr>
            <w:rFonts w:cs="Arial"/>
            <w:highlight w:val="lightGray"/>
          </w:rPr>
          <w:id w:val="-1715426028"/>
          <w14:checkbox>
            <w14:checked w14:val="0"/>
            <w14:checkedState w14:val="2612" w14:font="MS Gothic"/>
            <w14:uncheckedState w14:val="2610" w14:font="MS Gothic"/>
          </w14:checkbox>
        </w:sdtPr>
        <w:sdtEndPr/>
        <w:sdtContent>
          <w:r w:rsidR="006D7332" w:rsidRPr="003A1EFF">
            <w:rPr>
              <w:rFonts w:ascii="Segoe UI Symbol" w:eastAsia="MS Gothic" w:hAnsi="Segoe UI Symbol" w:cs="Segoe UI Symbol"/>
              <w:highlight w:val="lightGray"/>
            </w:rPr>
            <w:t>☐</w:t>
          </w:r>
        </w:sdtContent>
      </w:sdt>
      <w:r w:rsidR="006D7332" w:rsidRPr="003A1EFF">
        <w:rPr>
          <w:rFonts w:cs="Arial"/>
          <w:highlight w:val="lightGray"/>
        </w:rPr>
        <w:t xml:space="preserve">NR </w:t>
      </w:r>
      <w:sdt>
        <w:sdtPr>
          <w:rPr>
            <w:rFonts w:cs="Arial"/>
            <w:highlight w:val="lightGray"/>
          </w:rPr>
          <w:id w:val="898327894"/>
          <w14:checkbox>
            <w14:checked w14:val="0"/>
            <w14:checkedState w14:val="2612" w14:font="MS Gothic"/>
            <w14:uncheckedState w14:val="2610" w14:font="MS Gothic"/>
          </w14:checkbox>
        </w:sdtPr>
        <w:sdtEndPr/>
        <w:sdtContent>
          <w:r w:rsidR="006D7332" w:rsidRPr="003A1EFF">
            <w:rPr>
              <w:rFonts w:ascii="Segoe UI Symbol" w:eastAsia="MS Gothic" w:hAnsi="Segoe UI Symbol" w:cs="Segoe UI Symbol"/>
              <w:highlight w:val="lightGray"/>
            </w:rPr>
            <w:t>☐</w:t>
          </w:r>
        </w:sdtContent>
      </w:sdt>
      <w:r w:rsidR="006D7332" w:rsidRPr="003A1EF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rsidRPr="003A1EFF" w14:paraId="169C2922" w14:textId="77777777" w:rsidTr="00666ED0">
        <w:trPr>
          <w:trHeight w:val="272"/>
        </w:trPr>
        <w:tc>
          <w:tcPr>
            <w:tcW w:w="1637" w:type="dxa"/>
            <w:shd w:val="clear" w:color="auto" w:fill="D9E2F3" w:themeFill="accent1" w:themeFillTint="33"/>
          </w:tcPr>
          <w:bookmarkEnd w:id="13"/>
          <w:p w14:paraId="2AF86735" w14:textId="77777777" w:rsidR="00B8198B" w:rsidRPr="003A1EFF" w:rsidRDefault="00F64DDA" w:rsidP="00016D85">
            <w:pPr>
              <w:pStyle w:val="Normalformulaire"/>
              <w:spacing w:after="0"/>
              <w:rPr>
                <w:rFonts w:cs="Arial"/>
              </w:rPr>
            </w:pPr>
            <w:sdt>
              <w:sdtPr>
                <w:rPr>
                  <w:rFonts w:cs="Arial"/>
                </w:rPr>
                <w:id w:val="-529338279"/>
                <w14:checkbox>
                  <w14:checked w14:val="0"/>
                  <w14:checkedState w14:val="2612" w14:font="MS Gothic"/>
                  <w14:uncheckedState w14:val="2610" w14:font="MS Gothic"/>
                </w14:checkbox>
              </w:sdtPr>
              <w:sdtEndPr/>
              <w:sdtContent>
                <w:r w:rsidR="00B8198B" w:rsidRPr="003A1EFF">
                  <w:rPr>
                    <w:rFonts w:ascii="Segoe UI Symbol" w:hAnsi="Segoe UI Symbol" w:cs="Segoe UI Symbol"/>
                  </w:rPr>
                  <w:t>☐</w:t>
                </w:r>
              </w:sdtContent>
            </w:sdt>
            <w:r w:rsidR="00B8198B" w:rsidRPr="003A1EFF">
              <w:rPr>
                <w:rFonts w:cs="Arial"/>
              </w:rPr>
              <w:t>Oui</w:t>
            </w:r>
            <w:r w:rsidR="00B8198B" w:rsidRPr="003A1EFF">
              <w:rPr>
                <w:rFonts w:cs="Arial"/>
              </w:rPr>
              <w:tab/>
              <w:t xml:space="preserve"> </w:t>
            </w:r>
            <w:sdt>
              <w:sdtPr>
                <w:rPr>
                  <w:rFonts w:cs="Arial"/>
                </w:rPr>
                <w:id w:val="-1839764450"/>
                <w14:checkbox>
                  <w14:checked w14:val="0"/>
                  <w14:checkedState w14:val="2612" w14:font="MS Gothic"/>
                  <w14:uncheckedState w14:val="2610" w14:font="MS Gothic"/>
                </w14:checkbox>
              </w:sdtPr>
              <w:sdtEndPr/>
              <w:sdtContent>
                <w:r w:rsidR="00B8198B" w:rsidRPr="003A1EFF">
                  <w:rPr>
                    <w:rFonts w:ascii="Segoe UI Symbol" w:hAnsi="Segoe UI Symbol" w:cs="Segoe UI Symbol"/>
                  </w:rPr>
                  <w:t>☐</w:t>
                </w:r>
              </w:sdtContent>
            </w:sdt>
            <w:r w:rsidR="00B8198B" w:rsidRPr="003A1EFF">
              <w:rPr>
                <w:rFonts w:cs="Arial"/>
              </w:rPr>
              <w:t>Non</w:t>
            </w:r>
          </w:p>
        </w:tc>
      </w:tr>
    </w:tbl>
    <w:p w14:paraId="7FE2BEC3" w14:textId="77777777" w:rsidR="00000E6F" w:rsidRPr="003A1EFF" w:rsidRDefault="00000E6F" w:rsidP="00000E6F">
      <w:pPr>
        <w:pStyle w:val="Siouinon"/>
        <w:rPr>
          <w:rFonts w:cs="Arial"/>
        </w:rPr>
      </w:pPr>
      <w:r w:rsidRPr="003A1EFF">
        <w:rPr>
          <w:rFonts w:cs="Arial"/>
        </w:rPr>
        <w:t>Si vous avez répondu Non, vous avez complété le présent formulaire.</w:t>
      </w:r>
    </w:p>
    <w:p w14:paraId="38BD2EA2" w14:textId="40144120" w:rsidR="000C1231" w:rsidRPr="003A1EFF" w:rsidRDefault="004D5D30" w:rsidP="00016D85">
      <w:pPr>
        <w:pStyle w:val="Question"/>
        <w:rPr>
          <w:rFonts w:cs="Arial"/>
        </w:rPr>
      </w:pPr>
      <w:r w:rsidRPr="003A1EFF">
        <w:rPr>
          <w:rFonts w:cs="Arial"/>
        </w:rPr>
        <w:t>9</w:t>
      </w:r>
      <w:r w:rsidR="000C1231" w:rsidRPr="003A1EFF">
        <w:rPr>
          <w:rFonts w:cs="Arial"/>
        </w:rPr>
        <w:t>.2</w:t>
      </w:r>
      <w:r w:rsidR="000C1231" w:rsidRPr="003A1EFF">
        <w:rPr>
          <w:rFonts w:cs="Arial"/>
        </w:rPr>
        <w:tab/>
        <w:t>Joignez un</w:t>
      </w:r>
      <w:r w:rsidR="00530552">
        <w:rPr>
          <w:rFonts w:cs="Arial"/>
        </w:rPr>
        <w:t xml:space="preserve"> </w:t>
      </w:r>
      <w:r w:rsidR="00530552" w:rsidRPr="00530552">
        <w:rPr>
          <w:rFonts w:cs="Arial"/>
        </w:rPr>
        <w:t xml:space="preserve">formulaire de déclaration </w:t>
      </w:r>
      <w:r w:rsidR="00530552" w:rsidRPr="00530552">
        <w:rPr>
          <w:rFonts w:cs="Arial"/>
          <w:i/>
        </w:rPr>
        <w:t>AM16d – Déclaration</w:t>
      </w:r>
      <w:r w:rsidR="00530552" w:rsidRPr="00530552" w:rsidDel="00EA1D23">
        <w:rPr>
          <w:rFonts w:cs="Arial"/>
          <w:i/>
        </w:rPr>
        <w:t xml:space="preserve"> </w:t>
      </w:r>
      <w:r w:rsidR="00530552" w:rsidRPr="00530552">
        <w:rPr>
          <w:rFonts w:cs="Arial"/>
          <w:i/>
        </w:rPr>
        <w:t>du professionnel ou autre personne compétente</w:t>
      </w:r>
      <w:r w:rsidR="000C1231" w:rsidRPr="003A1EFF">
        <w:rPr>
          <w:rFonts w:cs="Arial"/>
        </w:rPr>
        <w:t xml:space="preserve"> pour chaque professionnel</w:t>
      </w:r>
      <w:r w:rsidR="004048D9" w:rsidRPr="003A1EFF">
        <w:rPr>
          <w:rFonts w:cs="Arial"/>
          <w:vertAlign w:val="superscript"/>
        </w:rPr>
        <w:fldChar w:fldCharType="begin"/>
      </w:r>
      <w:r w:rsidR="004048D9" w:rsidRPr="003A1EFF">
        <w:rPr>
          <w:rFonts w:cs="Arial"/>
          <w:vertAlign w:val="superscript"/>
        </w:rPr>
        <w:instrText xml:space="preserve"> AUTOTEXTLIST  \s "NoStyle" \t "Pour plus de précisions, consultez le lexique à la fin du formulaire." \* MERGEFORMAT </w:instrText>
      </w:r>
      <w:r w:rsidR="004048D9" w:rsidRPr="003A1EFF">
        <w:rPr>
          <w:rFonts w:cs="Arial"/>
          <w:vertAlign w:val="superscript"/>
        </w:rPr>
        <w:fldChar w:fldCharType="separate"/>
      </w:r>
      <w:r w:rsidR="004048D9" w:rsidRPr="003A1EFF">
        <w:rPr>
          <w:rFonts w:cs="Arial"/>
          <w:vertAlign w:val="superscript"/>
        </w:rPr>
        <w:t>'?'</w:t>
      </w:r>
      <w:r w:rsidR="004048D9" w:rsidRPr="003A1EFF">
        <w:rPr>
          <w:rFonts w:cs="Arial"/>
          <w:vertAlign w:val="superscript"/>
        </w:rPr>
        <w:fldChar w:fldCharType="end"/>
      </w:r>
      <w:r w:rsidR="000C1231" w:rsidRPr="003A1EFF">
        <w:rPr>
          <w:rFonts w:cs="Arial"/>
        </w:rPr>
        <w:t xml:space="preserve"> ou personne compétente concerné</w:t>
      </w:r>
      <w:r w:rsidR="00A160B3" w:rsidRPr="003A1EFF">
        <w:rPr>
          <w:rFonts w:cs="Arial"/>
        </w:rPr>
        <w:t xml:space="preserve"> (art. 16 al. 1 (3) REAFIE)</w:t>
      </w:r>
      <w:r w:rsidR="00360F8B" w:rsidRPr="003A1EFF">
        <w:rPr>
          <w:rFonts w:cs="Arial"/>
        </w:rPr>
        <w:t>.</w:t>
      </w:r>
    </w:p>
    <w:p w14:paraId="4CB2D6FD" w14:textId="77777777" w:rsidR="00476BDF" w:rsidRPr="003A1EFF" w:rsidRDefault="00F64DDA" w:rsidP="00016D85">
      <w:pPr>
        <w:pStyle w:val="Recevabilite"/>
        <w:rPr>
          <w:rFonts w:cs="Arial"/>
        </w:rPr>
      </w:pPr>
      <w:sdt>
        <w:sdtPr>
          <w:rPr>
            <w:rFonts w:cs="Arial"/>
            <w:highlight w:val="lightGray"/>
          </w:rPr>
          <w:id w:val="-88468214"/>
          <w14:checkbox>
            <w14:checked w14:val="0"/>
            <w14:checkedState w14:val="2612" w14:font="MS Gothic"/>
            <w14:uncheckedState w14:val="2610" w14:font="MS Gothic"/>
          </w14:checkbox>
        </w:sdtPr>
        <w:sdtEndPr/>
        <w:sdtContent>
          <w:r w:rsidR="00476BDF" w:rsidRPr="003A1EFF">
            <w:rPr>
              <w:rFonts w:ascii="Segoe UI Symbol" w:eastAsia="MS Gothic" w:hAnsi="Segoe UI Symbol" w:cs="Segoe UI Symbol"/>
              <w:highlight w:val="lightGray"/>
            </w:rPr>
            <w:t>☐</w:t>
          </w:r>
        </w:sdtContent>
      </w:sdt>
      <w:r w:rsidR="00476BDF" w:rsidRPr="003A1EFF">
        <w:rPr>
          <w:rFonts w:cs="Arial"/>
          <w:highlight w:val="lightGray"/>
        </w:rPr>
        <w:t xml:space="preserve">R </w:t>
      </w:r>
      <w:sdt>
        <w:sdtPr>
          <w:rPr>
            <w:rFonts w:cs="Arial"/>
            <w:highlight w:val="lightGray"/>
          </w:rPr>
          <w:id w:val="1979024788"/>
          <w14:checkbox>
            <w14:checked w14:val="0"/>
            <w14:checkedState w14:val="2612" w14:font="MS Gothic"/>
            <w14:uncheckedState w14:val="2610" w14:font="MS Gothic"/>
          </w14:checkbox>
        </w:sdtPr>
        <w:sdtEndPr/>
        <w:sdtContent>
          <w:r w:rsidR="00476BDF" w:rsidRPr="003A1EFF">
            <w:rPr>
              <w:rFonts w:ascii="Segoe UI Symbol" w:eastAsia="MS Gothic" w:hAnsi="Segoe UI Symbol" w:cs="Segoe UI Symbol"/>
              <w:highlight w:val="lightGray"/>
            </w:rPr>
            <w:t>☐</w:t>
          </w:r>
        </w:sdtContent>
      </w:sdt>
      <w:r w:rsidR="00476BDF" w:rsidRPr="003A1EFF">
        <w:rPr>
          <w:rFonts w:cs="Arial"/>
          <w:highlight w:val="lightGray"/>
        </w:rPr>
        <w:t xml:space="preserve">NR </w:t>
      </w:r>
      <w:sdt>
        <w:sdtPr>
          <w:rPr>
            <w:rFonts w:cs="Arial"/>
            <w:highlight w:val="lightGray"/>
          </w:rPr>
          <w:id w:val="-752738314"/>
          <w14:checkbox>
            <w14:checked w14:val="0"/>
            <w14:checkedState w14:val="2612" w14:font="MS Gothic"/>
            <w14:uncheckedState w14:val="2610" w14:font="MS Gothic"/>
          </w14:checkbox>
        </w:sdtPr>
        <w:sdtEndPr/>
        <w:sdtContent>
          <w:r w:rsidR="00476BDF" w:rsidRPr="003A1EFF">
            <w:rPr>
              <w:rFonts w:ascii="Segoe UI Symbol" w:eastAsia="MS Gothic" w:hAnsi="Segoe UI Symbol" w:cs="Segoe UI Symbol"/>
              <w:highlight w:val="lightGray"/>
            </w:rPr>
            <w:t>☐</w:t>
          </w:r>
        </w:sdtContent>
      </w:sdt>
      <w:r w:rsidR="00476BDF" w:rsidRPr="003A1EFF">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2097591976"/>
          <w15:repeatingSection/>
        </w:sdtPr>
        <w:sdtEndPr/>
        <w:sdtContent>
          <w:sdt>
            <w:sdtPr>
              <w:rPr>
                <w:rFonts w:cs="Arial"/>
              </w:rPr>
              <w:id w:val="1960454308"/>
              <w:placeholder>
                <w:docPart w:val="D04C99E7DCCA4D73B5DF7936D497129B"/>
              </w:placeholder>
              <w15:repeatingSectionItem/>
            </w:sdtPr>
            <w:sdtEndPr/>
            <w:sdtContent>
              <w:sdt>
                <w:sdtPr>
                  <w:rPr>
                    <w:rFonts w:cs="Arial"/>
                  </w:rPr>
                  <w:id w:val="1667903446"/>
                  <w15:repeatingSection/>
                </w:sdtPr>
                <w:sdtEndPr/>
                <w:sdtContent>
                  <w:sdt>
                    <w:sdtPr>
                      <w:rPr>
                        <w:rFonts w:cs="Arial"/>
                      </w:rPr>
                      <w:id w:val="1221327545"/>
                      <w:placeholder>
                        <w:docPart w:val="D04C99E7DCCA4D73B5DF7936D497129B"/>
                      </w:placeholder>
                      <w15:repeatingSectionItem/>
                    </w:sdtPr>
                    <w:sdtEndPr/>
                    <w:sdtContent>
                      <w:tr w:rsidR="00BD339F" w:rsidRPr="003A1EFF" w14:paraId="5A79F5DE" w14:textId="77777777" w:rsidTr="00666ED0">
                        <w:trPr>
                          <w:trHeight w:val="448"/>
                          <w:jc w:val="center"/>
                        </w:trPr>
                        <w:sdt>
                          <w:sdtPr>
                            <w:rPr>
                              <w:rFonts w:cs="Arial"/>
                            </w:rPr>
                            <w:id w:val="-628705878"/>
                            <w:placeholder>
                              <w:docPart w:val="C2B0D29CC11D4CDCB372C07169CBE435"/>
                            </w:placeholder>
                            <w:showingPlcHdr/>
                          </w:sdtPr>
                          <w:sdtEndPr/>
                          <w:sdtContent>
                            <w:tc>
                              <w:tcPr>
                                <w:tcW w:w="10768" w:type="dxa"/>
                                <w:shd w:val="clear" w:color="auto" w:fill="D9E2F3" w:themeFill="accent1" w:themeFillTint="33"/>
                              </w:tcPr>
                              <w:p w14:paraId="03EE9576" w14:textId="77777777" w:rsidR="00BD339F" w:rsidRPr="003A1EFF" w:rsidRDefault="00BD339F" w:rsidP="00016D85">
                                <w:pPr>
                                  <w:pStyle w:val="Normalformulaire"/>
                                  <w:spacing w:after="0"/>
                                  <w:rPr>
                                    <w:rFonts w:cs="Arial"/>
                                  </w:rPr>
                                </w:pPr>
                                <w:r w:rsidRPr="003A1EFF">
                                  <w:rPr>
                                    <w:rStyle w:val="Textedelespacerserv"/>
                                    <w:rFonts w:cs="Arial"/>
                                    <w:i/>
                                    <w:iCs/>
                                  </w:rPr>
                                  <w:t>Indiquez le nom du document.</w:t>
                                </w:r>
                              </w:p>
                            </w:tc>
                          </w:sdtContent>
                        </w:sdt>
                        <w:sdt>
                          <w:sdtPr>
                            <w:rPr>
                              <w:rFonts w:cs="Arial"/>
                            </w:rPr>
                            <w:id w:val="-420955652"/>
                            <w:placeholder>
                              <w:docPart w:val="DE3C20F3DDC1431CB97EB98507BDA6ED"/>
                            </w:placeholder>
                            <w:showingPlcHdr/>
                          </w:sdtPr>
                          <w:sdtEndPr/>
                          <w:sdtContent>
                            <w:tc>
                              <w:tcPr>
                                <w:tcW w:w="6200" w:type="dxa"/>
                                <w:shd w:val="clear" w:color="auto" w:fill="D9E2F3" w:themeFill="accent1" w:themeFillTint="33"/>
                              </w:tcPr>
                              <w:p w14:paraId="72E87268" w14:textId="77777777" w:rsidR="00BD339F" w:rsidRPr="003A1EFF" w:rsidRDefault="00BD339F" w:rsidP="00016D85">
                                <w:pPr>
                                  <w:pStyle w:val="Normalformulaire"/>
                                  <w:spacing w:after="0"/>
                                  <w:rPr>
                                    <w:rFonts w:cs="Arial"/>
                                  </w:rPr>
                                </w:pPr>
                                <w:r w:rsidRPr="003A1EFF">
                                  <w:rPr>
                                    <w:rStyle w:val="Textedelespacerserv"/>
                                    <w:rFonts w:cs="Arial"/>
                                    <w:i/>
                                    <w:iCs/>
                                  </w:rPr>
                                  <w:t>Précisez la section.</w:t>
                                </w:r>
                              </w:p>
                            </w:tc>
                          </w:sdtContent>
                        </w:sdt>
                      </w:tr>
                    </w:sdtContent>
                  </w:sdt>
                </w:sdtContent>
              </w:sdt>
            </w:sdtContent>
          </w:sdt>
        </w:sdtContent>
      </w:sdt>
    </w:tbl>
    <w:p w14:paraId="337DBE7F" w14:textId="77777777" w:rsidR="000C1231" w:rsidRPr="003A1EFF" w:rsidRDefault="000C1231" w:rsidP="005B1A4F">
      <w:pPr>
        <w:pStyle w:val="Section"/>
        <w:numPr>
          <w:ilvl w:val="0"/>
          <w:numId w:val="0"/>
        </w:numPr>
        <w:spacing w:before="360"/>
        <w:rPr>
          <w:rFonts w:cs="Arial"/>
        </w:rPr>
      </w:pPr>
      <w:r w:rsidRPr="003A1EFF">
        <w:rPr>
          <w:rFonts w:cs="Arial"/>
        </w:rPr>
        <w:t>Lexique</w:t>
      </w:r>
    </w:p>
    <w:p w14:paraId="1FEDB7AC" w14:textId="77777777" w:rsidR="002B234B" w:rsidRPr="002B234B" w:rsidRDefault="002B234B" w:rsidP="002B234B">
      <w:pPr>
        <w:pStyle w:val="Normalformulaire"/>
        <w:spacing w:before="240"/>
      </w:pPr>
      <w:r w:rsidRPr="002B234B">
        <w:rPr>
          <w:b/>
          <w:bCs w:val="0"/>
        </w:rPr>
        <w:t>contaminant :</w:t>
      </w:r>
      <w:r w:rsidRPr="002B234B">
        <w:t xml:space="preserve"> une matière solide, liquide ou gazeuse, un micro-organisme, un son, une vibration, un rayonnement, une chaleur, une odeur, une radiation ou toute combinaison de l’un ou l’autre susceptible d’altérer de quelque manière la qualité de l’environnement (art. 1 LQE).</w:t>
      </w:r>
    </w:p>
    <w:p w14:paraId="7214FF1C" w14:textId="1F833DA3" w:rsidR="00CD1384" w:rsidRPr="003A1EFF" w:rsidRDefault="00CD1384" w:rsidP="00CD1384">
      <w:pPr>
        <w:pStyle w:val="Normalformulaire"/>
        <w:spacing w:before="240"/>
        <w:rPr>
          <w:rFonts w:cs="Arial"/>
        </w:rPr>
      </w:pPr>
      <w:r w:rsidRPr="003A1EFF">
        <w:rPr>
          <w:rFonts w:cs="Arial"/>
          <w:b/>
        </w:rPr>
        <w:t>environnement</w:t>
      </w:r>
      <w:r w:rsidRPr="003A1EFF">
        <w:rPr>
          <w:rFonts w:cs="Arial"/>
        </w:rPr>
        <w:t> : l’eau, l’atmosphère et le sol ou toute combinaison de l’un ou l’autre ou, d’une manière générale, le milieu ambiant avec lequel les espèces vivantes entretiennent des relations dynamiques (art. 1 LQE).</w:t>
      </w:r>
    </w:p>
    <w:p w14:paraId="2A8BC830" w14:textId="77777777" w:rsidR="00CD1384" w:rsidRPr="003A1EFF" w:rsidRDefault="00CD1384" w:rsidP="00CD1384">
      <w:pPr>
        <w:pStyle w:val="Normalformulaire"/>
        <w:rPr>
          <w:rFonts w:cs="Arial"/>
        </w:rPr>
      </w:pPr>
      <w:r w:rsidRPr="003A1EFF">
        <w:rPr>
          <w:rFonts w:cs="Arial"/>
          <w:b/>
        </w:rPr>
        <w:t>limite du littoral</w:t>
      </w:r>
      <w:r w:rsidRPr="003A1EFF">
        <w:rPr>
          <w:rFonts w:cs="Arial"/>
        </w:rPr>
        <w:t xml:space="preserve"> : </w:t>
      </w:r>
      <w:bookmarkStart w:id="14" w:name="_Hlk117499649"/>
      <w:r w:rsidRPr="003A1EFF">
        <w:rPr>
          <w:rFonts w:cs="Arial"/>
        </w:rPr>
        <w:t>ligne servant à délimiter le littoral et la rive en vue de l’application des méthodes prévues à l’annexe I du RAMHHS (art. 4 RAMHHS).</w:t>
      </w:r>
      <w:bookmarkEnd w:id="14"/>
    </w:p>
    <w:p w14:paraId="4F8BAC62" w14:textId="77777777" w:rsidR="00CD1384" w:rsidRPr="003A1EFF" w:rsidRDefault="00CD1384" w:rsidP="00CD1384">
      <w:pPr>
        <w:pStyle w:val="Normalformulaire"/>
        <w:rPr>
          <w:rFonts w:cs="Arial"/>
        </w:rPr>
      </w:pPr>
      <w:r w:rsidRPr="003A1EFF">
        <w:rPr>
          <w:rFonts w:cs="Arial"/>
          <w:b/>
        </w:rPr>
        <w:t>littoral</w:t>
      </w:r>
      <w:r w:rsidRPr="003A1EFF">
        <w:rPr>
          <w:rFonts w:cs="Arial"/>
        </w:rPr>
        <w:t xml:space="preserve"> : </w:t>
      </w:r>
      <w:bookmarkStart w:id="15" w:name="_Hlk117499664"/>
      <w:r w:rsidRPr="003A1EFF">
        <w:rPr>
          <w:rFonts w:cs="Arial"/>
        </w:rPr>
        <w:t>partie d’un lac ou d’un cours d’eau qui s’étend à partir de la ligne qui la sépare de la rive vers le centre du plan d’eau (art. 4 RAMHHS).</w:t>
      </w:r>
      <w:bookmarkEnd w:id="15"/>
    </w:p>
    <w:p w14:paraId="3C61085D" w14:textId="77777777" w:rsidR="00CD1384" w:rsidRPr="003A1EFF" w:rsidRDefault="00CD1384" w:rsidP="00CD1384">
      <w:pPr>
        <w:pStyle w:val="Normalformulaire"/>
        <w:rPr>
          <w:rFonts w:cs="Arial"/>
        </w:rPr>
      </w:pPr>
      <w:r w:rsidRPr="003A1EFF">
        <w:rPr>
          <w:rFonts w:eastAsia="Times New Roman" w:cs="Arial"/>
          <w:b/>
          <w:color w:val="000000"/>
          <w:lang w:eastAsia="fr-CA"/>
        </w:rPr>
        <w:t>milieu humide</w:t>
      </w:r>
      <w:r w:rsidRPr="003A1EFF">
        <w:rPr>
          <w:rFonts w:eastAsia="Times New Roman" w:cs="Arial"/>
          <w:color w:val="000000"/>
          <w:lang w:eastAsia="fr-CA"/>
        </w:rPr>
        <w:t xml:space="preserve"> : </w:t>
      </w:r>
      <w:bookmarkStart w:id="16" w:name="_Hlk117499699"/>
      <w:r w:rsidRPr="003A1EFF">
        <w:rPr>
          <w:rFonts w:cs="Arial"/>
        </w:rPr>
        <w:t>milieu répondant aux critères prévus à l’article 46.0.2 de la LQE, caractérisé notamment par des sols hydromorphes ou une végétation dominée par des espèces hygrophiles, tel un étang, un marais, un marécage ou une tourbière (art. 4 RAMHHS).</w:t>
      </w:r>
      <w:bookmarkEnd w:id="16"/>
    </w:p>
    <w:p w14:paraId="718AACAD" w14:textId="77777777" w:rsidR="00CD1384" w:rsidRPr="003A1EFF" w:rsidRDefault="00CD1384" w:rsidP="00CD1384">
      <w:pPr>
        <w:pStyle w:val="Normalformulaire"/>
        <w:rPr>
          <w:rFonts w:eastAsia="Times New Roman" w:cs="Arial"/>
          <w:color w:val="000000"/>
          <w:lang w:eastAsia="fr-CA"/>
        </w:rPr>
      </w:pPr>
      <w:r w:rsidRPr="003A1EFF">
        <w:rPr>
          <w:rFonts w:eastAsia="Times New Roman" w:cs="Arial"/>
          <w:b/>
          <w:color w:val="000000"/>
          <w:lang w:eastAsia="fr-CA"/>
        </w:rPr>
        <w:t>milieu hydrique</w:t>
      </w:r>
      <w:r w:rsidRPr="003A1EFF">
        <w:rPr>
          <w:rFonts w:eastAsia="Times New Roman" w:cs="Arial"/>
          <w:color w:val="000000"/>
          <w:lang w:eastAsia="fr-CA"/>
        </w:rPr>
        <w:t xml:space="preserve"> : </w:t>
      </w:r>
      <w:bookmarkStart w:id="17" w:name="_Hlk113980654"/>
      <w:r w:rsidRPr="003A1EFF">
        <w:rPr>
          <w:rFonts w:cs="Arial"/>
        </w:rPr>
        <w:t>milieu répondant aux critères prévus à l’article 46.0.2 de la LQE, caractérisé notamment par la présence d’eau de façon permanente ou temporaire, laquelle peut occuper un lit et dont l’état peut être stagnant ou en mouvement, tel un lac ou un cours d’eau et incluant leurs rives, leur littoral et leurs zones inondables (art. 4 RAMHHS).</w:t>
      </w:r>
      <w:bookmarkEnd w:id="17"/>
    </w:p>
    <w:p w14:paraId="700F6154" w14:textId="77777777" w:rsidR="00CD1384" w:rsidRPr="003A1EFF" w:rsidRDefault="00CD1384" w:rsidP="00CD1384">
      <w:pPr>
        <w:pStyle w:val="Normalformulaire"/>
        <w:rPr>
          <w:rFonts w:cs="Arial"/>
        </w:rPr>
      </w:pPr>
      <w:r w:rsidRPr="003A1EFF">
        <w:rPr>
          <w:rFonts w:cs="Arial"/>
          <w:b/>
        </w:rPr>
        <w:lastRenderedPageBreak/>
        <w:t>professionnel</w:t>
      </w:r>
      <w:r w:rsidRPr="003A1EFF">
        <w:rPr>
          <w:rFonts w:cs="Arial"/>
        </w:rPr>
        <w:t xml:space="preserve"> : </w:t>
      </w:r>
      <w:bookmarkStart w:id="18" w:name="_Hlk117499892"/>
      <w:bookmarkStart w:id="19" w:name="_Hlk115787094"/>
      <w:r w:rsidRPr="003A1EFF">
        <w:rPr>
          <w:rFonts w:cs="Arial"/>
        </w:rPr>
        <w:t xml:space="preserve">professionnel au sens de l’article 1 du </w:t>
      </w:r>
      <w:r w:rsidRPr="003A1EFF">
        <w:rPr>
          <w:rFonts w:cs="Arial"/>
          <w:i/>
          <w:iCs/>
        </w:rPr>
        <w:t>Code des professions</w:t>
      </w:r>
      <w:r w:rsidRPr="003A1EFF">
        <w:rPr>
          <w:rFonts w:cs="Arial"/>
        </w:rPr>
        <w:t xml:space="preserve"> (chapitre C-26); </w:t>
      </w:r>
      <w:bookmarkStart w:id="20" w:name="_Hlk108443025"/>
      <w:r w:rsidRPr="003A1EFF">
        <w:rPr>
          <w:rFonts w:cs="Arial"/>
        </w:rPr>
        <w:t>est également assimilée à un professionnel toute personne autorisée par un ordre professionnel à exercer une activité réservée aux membres de cet ordre (art. 3 REAFIE).</w:t>
      </w:r>
      <w:bookmarkEnd w:id="18"/>
      <w:bookmarkEnd w:id="19"/>
      <w:bookmarkEnd w:id="20"/>
    </w:p>
    <w:p w14:paraId="1915D6B8" w14:textId="6FF2C3CC" w:rsidR="00CD1384" w:rsidRPr="003A1EFF" w:rsidRDefault="00CD1384" w:rsidP="00CD1384">
      <w:pPr>
        <w:pStyle w:val="Normalformulaire"/>
        <w:rPr>
          <w:rFonts w:cs="Arial"/>
        </w:rPr>
      </w:pPr>
      <w:r w:rsidRPr="003A1EFF">
        <w:rPr>
          <w:rFonts w:cs="Arial"/>
          <w:b/>
        </w:rPr>
        <w:t>rive</w:t>
      </w:r>
      <w:r w:rsidRPr="003A1EFF">
        <w:rPr>
          <w:rFonts w:cs="Arial"/>
        </w:rPr>
        <w:t xml:space="preserve"> : </w:t>
      </w:r>
      <w:bookmarkStart w:id="21" w:name="_Hlk113980668"/>
      <w:r w:rsidRPr="003A1EFF">
        <w:rPr>
          <w:rFonts w:cs="Arial"/>
        </w:rPr>
        <w:t>partie d’un territoire qui borde un lac ou un cours d’eau et dont la largeur se mesure horizontalement, à partir de la limite du littoral vers l’intérieur des terres. Elle est d’une largeur de (art.</w:t>
      </w:r>
      <w:r w:rsidR="00B0358C">
        <w:rPr>
          <w:rFonts w:cs="Arial"/>
        </w:rPr>
        <w:t> </w:t>
      </w:r>
      <w:r w:rsidRPr="003A1EFF">
        <w:rPr>
          <w:rFonts w:cs="Arial"/>
        </w:rPr>
        <w:t>4 RAMHHS)</w:t>
      </w:r>
      <w:r w:rsidR="0055325D">
        <w:rPr>
          <w:rFonts w:cs="Arial"/>
        </w:rPr>
        <w:t> </w:t>
      </w:r>
      <w:r w:rsidRPr="003A1EFF">
        <w:rPr>
          <w:rFonts w:cs="Arial"/>
        </w:rPr>
        <w:t xml:space="preserve">: </w:t>
      </w:r>
    </w:p>
    <w:p w14:paraId="75DB066A" w14:textId="77777777" w:rsidR="00CD1384" w:rsidRPr="003A1EFF" w:rsidRDefault="00CD1384" w:rsidP="00CD1384">
      <w:pPr>
        <w:pStyle w:val="Questionliste"/>
        <w:rPr>
          <w:rFonts w:cs="Arial"/>
        </w:rPr>
      </w:pPr>
      <w:r w:rsidRPr="003A1EFF">
        <w:rPr>
          <w:rFonts w:cs="Arial"/>
        </w:rPr>
        <w:t>10 mètres lorsque la pente est inférieure à 30 % ou, dans le cas contraire, présente un talus de 5 mètres de hauteur ou moins;</w:t>
      </w:r>
    </w:p>
    <w:p w14:paraId="6E920BD6" w14:textId="77777777" w:rsidR="00CD1384" w:rsidRPr="003A1EFF" w:rsidRDefault="00CD1384" w:rsidP="002F05D7">
      <w:pPr>
        <w:pStyle w:val="Questionliste"/>
        <w:spacing w:after="160"/>
        <w:rPr>
          <w:rFonts w:cs="Arial"/>
        </w:rPr>
      </w:pPr>
      <w:r w:rsidRPr="003A1EFF">
        <w:rPr>
          <w:rFonts w:cs="Arial"/>
        </w:rPr>
        <w:t>15 mètres lorsque la pente est supérieure à 30 % et qu’elle est continue ou présente un talus de plus de 5 mètres de hauteur</w:t>
      </w:r>
      <w:bookmarkEnd w:id="21"/>
      <w:r w:rsidRPr="003A1EFF">
        <w:rPr>
          <w:rFonts w:cs="Arial"/>
        </w:rPr>
        <w:t>.</w:t>
      </w:r>
    </w:p>
    <w:p w14:paraId="73DD1058" w14:textId="480E9039" w:rsidR="00CD1384" w:rsidRPr="003A1EFF" w:rsidRDefault="00CD1384" w:rsidP="00CD1384">
      <w:pPr>
        <w:pStyle w:val="Normalformulaire"/>
        <w:rPr>
          <w:rFonts w:cs="Arial"/>
          <w:b/>
        </w:rPr>
      </w:pPr>
      <w:r w:rsidRPr="003A1EFF">
        <w:rPr>
          <w:rFonts w:cs="Arial"/>
          <w:b/>
        </w:rPr>
        <w:t>tourbière :</w:t>
      </w:r>
      <w:r w:rsidRPr="00046019">
        <w:rPr>
          <w:rFonts w:cs="Arial"/>
          <w:bCs w:val="0"/>
        </w:rPr>
        <w:t xml:space="preserve"> </w:t>
      </w:r>
      <w:r w:rsidRPr="003A1EFF">
        <w:rPr>
          <w:rFonts w:cs="Arial"/>
        </w:rPr>
        <w:t>surface de terrain recouverte de tourbe, résultant de l’accumulation de matière organique partiellement décomposée laquelle atteint une épaisseur minimale de 30 cm, dont la nappe phréatique est habituellement au même niveau que le sol ou près de sa surface (art. 4 RAMHHS).</w:t>
      </w:r>
    </w:p>
    <w:p w14:paraId="02C8E6B3" w14:textId="77777777" w:rsidR="00CD1384" w:rsidRPr="003A1EFF" w:rsidRDefault="00CD1384" w:rsidP="00CD1384">
      <w:pPr>
        <w:pStyle w:val="Normalformulaire"/>
        <w:rPr>
          <w:rFonts w:cs="Arial"/>
        </w:rPr>
      </w:pPr>
      <w:r w:rsidRPr="003A1EFF">
        <w:rPr>
          <w:rFonts w:cs="Arial"/>
          <w:b/>
        </w:rPr>
        <w:t>zone inondable </w:t>
      </w:r>
      <w:r w:rsidRPr="003A1EFF">
        <w:rPr>
          <w:rFonts w:cs="Arial"/>
        </w:rPr>
        <w:t xml:space="preserve">: </w:t>
      </w:r>
      <w:bookmarkStart w:id="22" w:name="_Hlk113979798"/>
      <w:r w:rsidRPr="003A1EFF">
        <w:rPr>
          <w:rFonts w:cs="Arial"/>
        </w:rPr>
        <w:t xml:space="preserve">espace qui a une probabilité d’être occupé par l’eau d’un lac ou d’un cours d’eau en période de crue dont les limites sont établies conformément aux articles 46.0.2.1 à 46.0.2.3 de la LQE ou lorsque cette délimitation n’a pas été faite, telles qu’identifiées par l’un des moyens prévus au deuxième alinéa de l’article 2 du </w:t>
      </w:r>
      <w:r w:rsidRPr="003A1EFF">
        <w:rPr>
          <w:rFonts w:cs="Arial"/>
          <w:i/>
          <w:iCs/>
        </w:rPr>
        <w:t>Règlement concernant la mise en œuvre provisoire des modifications apportées par le chapitre 7 des lois de 2021 en matière de gestion des risques liés aux inondations</w:t>
      </w:r>
      <w:r w:rsidRPr="003A1EFF">
        <w:rPr>
          <w:rFonts w:cs="Arial"/>
        </w:rPr>
        <w:t xml:space="preserve"> (art. 4 RAMHHS).</w:t>
      </w:r>
      <w:bookmarkEnd w:id="22"/>
    </w:p>
    <w:p w14:paraId="704715B3" w14:textId="77777777" w:rsidR="00CD1384" w:rsidRPr="003A1EFF" w:rsidRDefault="00CD1384" w:rsidP="00CD1384">
      <w:pPr>
        <w:pStyle w:val="Normalformulaire"/>
        <w:rPr>
          <w:rFonts w:cs="Arial"/>
        </w:rPr>
      </w:pPr>
      <w:r w:rsidRPr="003A1EFF">
        <w:rPr>
          <w:rFonts w:cs="Arial"/>
          <w:b/>
        </w:rPr>
        <w:t>zone inondable de faible courant</w:t>
      </w:r>
      <w:r w:rsidRPr="003A1EFF">
        <w:rPr>
          <w:rFonts w:cs="Arial"/>
        </w:rPr>
        <w:t xml:space="preserve"> : </w:t>
      </w:r>
      <w:bookmarkStart w:id="23" w:name="_Hlk117500109"/>
      <w:r w:rsidRPr="003A1EFF">
        <w:rPr>
          <w:rFonts w:cs="Arial"/>
        </w:rPr>
        <w:t>espace qui correspond à la partie de la zone inondable, au-delà de la limite de la zone de grand courant, associée à une crue de récurrence de 100 ans; est assimilé à une telle zone, le territoire inondé (art. 4 RAMHHS).</w:t>
      </w:r>
      <w:bookmarkEnd w:id="23"/>
    </w:p>
    <w:p w14:paraId="72186877" w14:textId="77777777" w:rsidR="00CD1384" w:rsidRPr="003A1EFF" w:rsidRDefault="00CD1384" w:rsidP="00CD1384">
      <w:pPr>
        <w:pStyle w:val="Normalformulaire"/>
        <w:rPr>
          <w:rFonts w:cs="Arial"/>
        </w:rPr>
      </w:pPr>
      <w:r w:rsidRPr="003A1EFF">
        <w:rPr>
          <w:rFonts w:cs="Arial"/>
          <w:b/>
        </w:rPr>
        <w:t>zone inondable de grand courant</w:t>
      </w:r>
      <w:r w:rsidRPr="003A1EFF">
        <w:rPr>
          <w:rFonts w:cs="Arial"/>
        </w:rPr>
        <w:t xml:space="preserve"> : </w:t>
      </w:r>
      <w:bookmarkStart w:id="24" w:name="_Hlk117500122"/>
      <w:r w:rsidRPr="003A1EFF">
        <w:rPr>
          <w:rFonts w:cs="Arial"/>
        </w:rPr>
        <w:t>espace qui correspond à la partie de la zone inondable associée à une crue de récurrence de 20 ans; est assimilée à une telle zone, une zone inondable sans que ne soient distinguées les zones de grand courant de celles de faible courant ainsi qu’une zone d’inondation par embâcle sans que ne soient distinguées les zones avec mouvement de celles sans mouvement de glace (art. 4 RAMHHS).</w:t>
      </w:r>
    </w:p>
    <w:bookmarkEnd w:id="24"/>
    <w:p w14:paraId="7A01D025" w14:textId="0DEF9094" w:rsidR="00544E6E" w:rsidRPr="003A1EFF" w:rsidRDefault="00544E6E">
      <w:pPr>
        <w:rPr>
          <w:rFonts w:eastAsia="MS Gothic" w:cs="Arial"/>
          <w:bCs/>
          <w:color w:val="auto"/>
          <w:szCs w:val="20"/>
        </w:rPr>
      </w:pPr>
      <w:r w:rsidRPr="003A1EFF">
        <w:rPr>
          <w:rFonts w:cs="Arial"/>
        </w:rPr>
        <w:br w:type="page"/>
      </w:r>
    </w:p>
    <w:p w14:paraId="7980C929" w14:textId="3FBDCBAE" w:rsidR="00490FD9" w:rsidRPr="003A1EFF" w:rsidRDefault="0032314F" w:rsidP="00490FD9">
      <w:pPr>
        <w:rPr>
          <w:rFonts w:cs="Arial"/>
        </w:rPr>
      </w:pPr>
      <w:r w:rsidRPr="003A1EFF">
        <w:rPr>
          <w:rFonts w:cs="Arial"/>
          <w:noProof/>
        </w:rPr>
        <w:lastRenderedPageBreak/>
        <mc:AlternateContent>
          <mc:Choice Requires="wps">
            <w:drawing>
              <wp:anchor distT="0" distB="0" distL="114300" distR="114300" simplePos="0" relativeHeight="251658246" behindDoc="0" locked="0" layoutInCell="1" allowOverlap="1" wp14:anchorId="12851305" wp14:editId="37050DBD">
                <wp:simplePos x="0" y="0"/>
                <wp:positionH relativeFrom="column">
                  <wp:posOffset>6655435</wp:posOffset>
                </wp:positionH>
                <wp:positionV relativeFrom="paragraph">
                  <wp:posOffset>523029</wp:posOffset>
                </wp:positionV>
                <wp:extent cx="5200650" cy="54292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430D2452" w14:textId="77777777" w:rsidR="00490FD9" w:rsidRPr="00883619" w:rsidRDefault="00490FD9" w:rsidP="00490FD9">
                            <w:pPr>
                              <w:spacing w:line="240" w:lineRule="auto"/>
                              <w:rPr>
                                <w:rFonts w:cs="Arial"/>
                                <w:color w:val="E7E6E6" w:themeColor="background2"/>
                                <w:sz w:val="32"/>
                                <w:szCs w:val="32"/>
                              </w:rPr>
                            </w:pPr>
                            <w:r w:rsidRPr="00883619">
                              <w:rPr>
                                <w:rFonts w:cs="Arial"/>
                                <w:b/>
                                <w:bCs/>
                                <w:color w:val="E7E6E6" w:themeColor="background2"/>
                                <w:sz w:val="32"/>
                                <w:szCs w:val="32"/>
                              </w:rPr>
                              <w:t>Annexe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51305" id="Zone de texte 5" o:spid="_x0000_s1030" type="#_x0000_t202" style="position:absolute;margin-left:524.05pt;margin-top:41.2pt;width:409.5pt;height:42.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" filled="f" stroked="f" strokeweight=".5pt">
                <v:textbox>
                  <w:txbxContent>
                    <w:p w14:paraId="430D2452" w14:textId="77777777" w:rsidR="00490FD9" w:rsidRPr="00883619" w:rsidRDefault="00490FD9" w:rsidP="00490FD9">
                      <w:pPr>
                        <w:spacing w:line="240" w:lineRule="auto"/>
                        <w:rPr>
                          <w:rFonts w:cs="Arial"/>
                          <w:color w:val="E7E6E6" w:themeColor="background2"/>
                          <w:sz w:val="32"/>
                          <w:szCs w:val="32"/>
                        </w:rPr>
                      </w:pPr>
                      <w:r w:rsidRPr="00883619">
                        <w:rPr>
                          <w:rFonts w:cs="Arial"/>
                          <w:b/>
                          <w:bCs/>
                          <w:color w:val="E7E6E6" w:themeColor="background2"/>
                          <w:sz w:val="32"/>
                          <w:szCs w:val="32"/>
                        </w:rPr>
                        <w:t>Annexe 1</w:t>
                      </w:r>
                    </w:p>
                  </w:txbxContent>
                </v:textbox>
              </v:shape>
            </w:pict>
          </mc:Fallback>
        </mc:AlternateContent>
      </w:r>
      <w:r w:rsidRPr="003A1EFF">
        <w:rPr>
          <w:rFonts w:cs="Arial"/>
          <w:noProof/>
        </w:rPr>
        <mc:AlternateContent>
          <mc:Choice Requires="wps">
            <w:drawing>
              <wp:anchor distT="0" distB="0" distL="114300" distR="114300" simplePos="0" relativeHeight="251658245" behindDoc="0" locked="0" layoutInCell="1" allowOverlap="1" wp14:anchorId="63AF8B01" wp14:editId="2741261C">
                <wp:simplePos x="0" y="0"/>
                <wp:positionH relativeFrom="margin">
                  <wp:align>right</wp:align>
                </wp:positionH>
                <wp:positionV relativeFrom="paragraph">
                  <wp:posOffset>88900</wp:posOffset>
                </wp:positionV>
                <wp:extent cx="5252484" cy="550334"/>
                <wp:effectExtent l="0" t="0" r="0" b="2540"/>
                <wp:wrapNone/>
                <wp:docPr id="7" name="Zone de texte 7"/>
                <wp:cNvGraphicFramePr/>
                <a:graphic xmlns:a="http://schemas.openxmlformats.org/drawingml/2006/main">
                  <a:graphicData uri="http://schemas.microsoft.com/office/word/2010/wordprocessingShape">
                    <wps:wsp>
                      <wps:cNvSpPr txBox="1"/>
                      <wps:spPr>
                        <a:xfrm>
                          <a:off x="0" y="0"/>
                          <a:ext cx="5252484" cy="550334"/>
                        </a:xfrm>
                        <a:prstGeom prst="rect">
                          <a:avLst/>
                        </a:prstGeom>
                        <a:noFill/>
                        <a:ln w="6350">
                          <a:noFill/>
                        </a:ln>
                      </wps:spPr>
                      <wps:txbx>
                        <w:txbxContent>
                          <w:p w14:paraId="607B2E65" w14:textId="18586DD8" w:rsidR="00490FD9" w:rsidRPr="00F40691" w:rsidRDefault="00490FD9" w:rsidP="00490FD9">
                            <w:pPr>
                              <w:rPr>
                                <w:rFonts w:cs="Arial"/>
                                <w:color w:val="E7E6E6" w:themeColor="background2"/>
                              </w:rPr>
                            </w:pPr>
                            <w:r w:rsidRPr="00F40691">
                              <w:rPr>
                                <w:rFonts w:cs="Arial"/>
                                <w:color w:val="E7E6E6" w:themeColor="background2"/>
                              </w:rPr>
                              <w:t>Formulaire d’activité</w:t>
                            </w:r>
                            <w:r>
                              <w:rPr>
                                <w:rFonts w:cs="Arial"/>
                                <w:color w:val="E7E6E6" w:themeColor="background2"/>
                              </w:rPr>
                              <w:t xml:space="preserve"> </w:t>
                            </w:r>
                            <w:r w:rsidRPr="00141C94">
                              <w:rPr>
                                <w:rFonts w:cs="Arial"/>
                                <w:color w:val="E7E6E6" w:themeColor="background2"/>
                              </w:rPr>
                              <w:t>–</w:t>
                            </w:r>
                            <w:r>
                              <w:rPr>
                                <w:rFonts w:cs="Arial"/>
                                <w:color w:val="E7E6E6" w:themeColor="background2"/>
                              </w:rPr>
                              <w:t xml:space="preserve"> AM</w:t>
                            </w:r>
                            <w:r w:rsidR="007413B4">
                              <w:rPr>
                                <w:rFonts w:cs="Arial"/>
                                <w:color w:val="E7E6E6" w:themeColor="background2"/>
                              </w:rPr>
                              <w:t>314b</w:t>
                            </w:r>
                            <w:r>
                              <w:rPr>
                                <w:rFonts w:cs="Arial"/>
                                <w:color w:val="E7E6E6" w:themeColor="background2"/>
                              </w:rPr>
                              <w:t xml:space="preserve"> – </w:t>
                            </w:r>
                            <w:r w:rsidR="0032314F" w:rsidRPr="0032314F">
                              <w:rPr>
                                <w:rFonts w:cs="Arial"/>
                                <w:color w:val="E7E6E6" w:themeColor="background2"/>
                              </w:rPr>
                              <w:t>Intervention dans les milieux humides et hydriques</w:t>
                            </w:r>
                            <w:r w:rsidR="00AD39A3">
                              <w:rPr>
                                <w:rFonts w:cs="Arial"/>
                                <w:color w:val="E7E6E6" w:themeColor="background2"/>
                              </w:rPr>
                              <w:t> </w:t>
                            </w:r>
                            <w:r w:rsidR="0032314F" w:rsidRPr="0032314F">
                              <w:rPr>
                                <w:rFonts w:cs="Arial"/>
                                <w:color w:val="E7E6E6" w:themeColor="background2"/>
                              </w:rPr>
                              <w:t>: exploitation de tourbe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F8B01" id="Zone de texte 7" o:spid="_x0000_s1031" type="#_x0000_t202" style="position:absolute;margin-left:362.4pt;margin-top:7pt;width:413.6pt;height:43.3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" filled="f" stroked="f" strokeweight=".5pt">
                <v:textbox>
                  <w:txbxContent>
                    <w:p w14:paraId="607B2E65" w14:textId="18586DD8" w:rsidR="00490FD9" w:rsidRPr="00F40691" w:rsidRDefault="00490FD9" w:rsidP="00490FD9">
                      <w:pPr>
                        <w:rPr>
                          <w:rFonts w:cs="Arial"/>
                          <w:color w:val="E7E6E6" w:themeColor="background2"/>
                        </w:rPr>
                      </w:pPr>
                      <w:r w:rsidRPr="00F40691">
                        <w:rPr>
                          <w:rFonts w:cs="Arial"/>
                          <w:color w:val="E7E6E6" w:themeColor="background2"/>
                        </w:rPr>
                        <w:t>Formulaire d’activité</w:t>
                      </w:r>
                      <w:r>
                        <w:rPr>
                          <w:rFonts w:cs="Arial"/>
                          <w:color w:val="E7E6E6" w:themeColor="background2"/>
                        </w:rPr>
                        <w:t xml:space="preserve"> </w:t>
                      </w:r>
                      <w:r w:rsidRPr="00141C94">
                        <w:rPr>
                          <w:rFonts w:cs="Arial"/>
                          <w:color w:val="E7E6E6" w:themeColor="background2"/>
                        </w:rPr>
                        <w:t>–</w:t>
                      </w:r>
                      <w:r>
                        <w:rPr>
                          <w:rFonts w:cs="Arial"/>
                          <w:color w:val="E7E6E6" w:themeColor="background2"/>
                        </w:rPr>
                        <w:t xml:space="preserve"> AM</w:t>
                      </w:r>
                      <w:r w:rsidR="007413B4">
                        <w:rPr>
                          <w:rFonts w:cs="Arial"/>
                          <w:color w:val="E7E6E6" w:themeColor="background2"/>
                        </w:rPr>
                        <w:t>314b</w:t>
                      </w:r>
                      <w:r>
                        <w:rPr>
                          <w:rFonts w:cs="Arial"/>
                          <w:color w:val="E7E6E6" w:themeColor="background2"/>
                        </w:rPr>
                        <w:t xml:space="preserve"> – </w:t>
                      </w:r>
                      <w:r w:rsidR="0032314F" w:rsidRPr="0032314F">
                        <w:rPr>
                          <w:rFonts w:cs="Arial"/>
                          <w:color w:val="E7E6E6" w:themeColor="background2"/>
                        </w:rPr>
                        <w:t>Intervention dans les milieux humides et hydriques</w:t>
                      </w:r>
                      <w:r w:rsidR="00AD39A3">
                        <w:rPr>
                          <w:rFonts w:cs="Arial"/>
                          <w:color w:val="E7E6E6" w:themeColor="background2"/>
                        </w:rPr>
                        <w:t> </w:t>
                      </w:r>
                      <w:r w:rsidR="0032314F" w:rsidRPr="0032314F">
                        <w:rPr>
                          <w:rFonts w:cs="Arial"/>
                          <w:color w:val="E7E6E6" w:themeColor="background2"/>
                        </w:rPr>
                        <w:t>: exploitation de tourbe</w:t>
                      </w:r>
                    </w:p>
                  </w:txbxContent>
                </v:textbox>
                <w10:wrap anchorx="margin"/>
              </v:shape>
            </w:pict>
          </mc:Fallback>
        </mc:AlternateContent>
      </w:r>
      <w:r w:rsidR="00490FD9" w:rsidRPr="003A1EFF">
        <w:rPr>
          <w:rFonts w:cs="Arial"/>
          <w:noProof/>
        </w:rPr>
        <w:drawing>
          <wp:inline distT="0" distB="0" distL="0" distR="0" wp14:anchorId="725D273F" wp14:editId="7AB79425">
            <wp:extent cx="2700000" cy="1389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07B80457" w14:textId="2A560E0D" w:rsidR="008B0ED4" w:rsidRPr="003A1EFF" w:rsidRDefault="00EF3C40" w:rsidP="00EF3C40">
      <w:pPr>
        <w:pStyle w:val="Section"/>
        <w:numPr>
          <w:ilvl w:val="0"/>
          <w:numId w:val="0"/>
        </w:numPr>
        <w:ind w:left="851" w:hanging="851"/>
        <w:rPr>
          <w:rFonts w:cs="Arial"/>
        </w:rPr>
      </w:pPr>
      <w:r w:rsidRPr="003A1EFF">
        <w:rPr>
          <w:rFonts w:cs="Arial"/>
        </w:rPr>
        <w:t>Autres lois à considérer</w:t>
      </w:r>
    </w:p>
    <w:p w14:paraId="462667B9" w14:textId="44E60EC8" w:rsidR="00B14CBD" w:rsidRPr="009C46DE" w:rsidRDefault="00490FD9" w:rsidP="00A46160">
      <w:pPr>
        <w:pStyle w:val="Normalformulaire"/>
        <w:spacing w:before="240"/>
        <w:rPr>
          <w:rFonts w:cs="Arial"/>
        </w:rPr>
      </w:pPr>
      <w:r w:rsidRPr="003A1EFF">
        <w:rPr>
          <w:rFonts w:cs="Arial"/>
          <w:noProof/>
        </w:rPr>
        <mc:AlternateContent>
          <mc:Choice Requires="wps">
            <w:drawing>
              <wp:anchor distT="91440" distB="91440" distL="137160" distR="137160" simplePos="0" relativeHeight="251658244" behindDoc="0" locked="0" layoutInCell="0" allowOverlap="1" wp14:anchorId="6FBB3DCF" wp14:editId="7D3F1D77">
                <wp:simplePos x="0" y="0"/>
                <wp:positionH relativeFrom="margin">
                  <wp:posOffset>8716010</wp:posOffset>
                </wp:positionH>
                <wp:positionV relativeFrom="margin">
                  <wp:posOffset>-2132965</wp:posOffset>
                </wp:positionV>
                <wp:extent cx="1080000" cy="5400000"/>
                <wp:effectExtent l="0" t="7303" r="0" b="0"/>
                <wp:wrapSquare wrapText="bothSides"/>
                <wp:docPr id="8"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22CD95A3" w14:textId="77777777" w:rsidR="00490FD9" w:rsidRDefault="00490FD9" w:rsidP="00490FD9">
                            <w:pPr>
                              <w:rPr>
                                <w:rFonts w:ascii="Open Sans" w:eastAsiaTheme="majorEastAsia" w:hAnsi="Open Sans" w:cs="Open Sans"/>
                                <w:color w:val="FFFFFF" w:themeColor="background1"/>
                                <w:sz w:val="32"/>
                                <w:szCs w:val="32"/>
                              </w:rPr>
                            </w:pPr>
                          </w:p>
                          <w:p w14:paraId="43F24A62" w14:textId="77777777" w:rsidR="00490FD9" w:rsidRPr="006E7C67" w:rsidRDefault="00490FD9" w:rsidP="00490FD9">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BB3DCF" id="Rectangle : coins arrondis 8" o:spid="_x0000_s1032" style="position:absolute;margin-left:686.3pt;margin-top:-167.95pt;width:85.05pt;height:425.2pt;rotation:90;z-index:2516582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6e/MaQoCAADw&#10;AwAADgAAAAAAAAAAAAAAAAAuAgAAZHJzL2Uyb0RvYy54bWxQSwECLQAUAAYACAAAACEAVLJRJd8A&#10;AAALAQAADwAAAAAAAAAAAAAAAABkBAAAZHJzL2Rvd25yZXYueG1sUEsFBgAAAAAEAAQA8wAAAHAF&#10;AAAAAA==&#10;" o:allowincell="f" fillcolor="#4472c4 [3204]" stroked="f">
                <v:textbox>
                  <w:txbxContent>
                    <w:p w14:paraId="22CD95A3" w14:textId="77777777" w:rsidR="00490FD9" w:rsidRDefault="00490FD9" w:rsidP="00490FD9">
                      <w:pPr>
                        <w:rPr>
                          <w:rFonts w:ascii="Open Sans" w:eastAsiaTheme="majorEastAsia" w:hAnsi="Open Sans" w:cs="Open Sans"/>
                          <w:color w:val="FFFFFF" w:themeColor="background1"/>
                          <w:sz w:val="32"/>
                          <w:szCs w:val="32"/>
                        </w:rPr>
                      </w:pPr>
                    </w:p>
                    <w:p w14:paraId="43F24A62" w14:textId="77777777" w:rsidR="00490FD9" w:rsidRPr="006E7C67" w:rsidRDefault="00490FD9" w:rsidP="00490FD9">
                      <w:pPr>
                        <w:pStyle w:val="Normalformulaire"/>
                      </w:pPr>
                    </w:p>
                  </w:txbxContent>
                </v:textbox>
                <w10:wrap type="square" anchorx="margin" anchory="margin"/>
              </v:roundrect>
            </w:pict>
          </mc:Fallback>
        </mc:AlternateContent>
      </w:r>
      <w:r w:rsidR="00B14CBD" w:rsidRPr="009C46DE">
        <w:rPr>
          <w:rFonts w:cs="Arial"/>
        </w:rPr>
        <w:t xml:space="preserve">Le formulaire d’activité </w:t>
      </w:r>
      <w:r w:rsidR="00B14CBD" w:rsidRPr="009C46DE">
        <w:rPr>
          <w:rFonts w:cs="Arial"/>
          <w:b/>
          <w:bCs w:val="0"/>
          <w:i/>
          <w:iCs/>
        </w:rPr>
        <w:t>AM314b – Intervention dans les milieux humides et hydriques</w:t>
      </w:r>
      <w:r w:rsidR="0055325D">
        <w:rPr>
          <w:rFonts w:cs="Arial"/>
          <w:b/>
          <w:bCs w:val="0"/>
          <w:i/>
          <w:iCs/>
        </w:rPr>
        <w:t> </w:t>
      </w:r>
      <w:r w:rsidR="00B14CBD" w:rsidRPr="009C46DE">
        <w:rPr>
          <w:rFonts w:cs="Arial"/>
          <w:b/>
          <w:bCs w:val="0"/>
          <w:i/>
          <w:iCs/>
        </w:rPr>
        <w:t>: exploitation de tourbe</w:t>
      </w:r>
      <w:r w:rsidR="00B14CBD" w:rsidRPr="009C46DE">
        <w:rPr>
          <w:rFonts w:cs="Arial"/>
        </w:rPr>
        <w:t xml:space="preserve"> permet de faire une demande d’autorisation en vertu de la</w:t>
      </w:r>
      <w:r w:rsidR="00682804">
        <w:rPr>
          <w:rFonts w:cs="Arial"/>
        </w:rPr>
        <w:t xml:space="preserve"> LQE</w:t>
      </w:r>
      <w:r w:rsidR="00B14CBD" w:rsidRPr="009C46DE">
        <w:rPr>
          <w:rFonts w:cs="Arial"/>
        </w:rPr>
        <w:t xml:space="preserve">. Toutefois, d’autres autorisations pourraient s’avérer nécessaires pour </w:t>
      </w:r>
      <w:r w:rsidR="004C2108" w:rsidRPr="004C2108">
        <w:rPr>
          <w:rFonts w:cs="Arial"/>
        </w:rPr>
        <w:t>l’exploitation de tourbe</w:t>
      </w:r>
      <w:r w:rsidR="00B14CBD" w:rsidRPr="009C46DE">
        <w:rPr>
          <w:rFonts w:cs="Arial"/>
        </w:rPr>
        <w:t xml:space="preserve">. Cette section détaille les lois les plus fréquemment associées aux milieux humides et hydriques. </w:t>
      </w:r>
    </w:p>
    <w:p w14:paraId="4A65F701" w14:textId="77777777" w:rsidR="00B14CBD" w:rsidRPr="009C46DE" w:rsidRDefault="00B14CBD" w:rsidP="00A347AB">
      <w:pPr>
        <w:pStyle w:val="Normalformulaire"/>
        <w:rPr>
          <w:rFonts w:cs="Arial"/>
          <w:i/>
          <w:iCs/>
        </w:rPr>
      </w:pPr>
      <w:r w:rsidRPr="009C46DE">
        <w:rPr>
          <w:rFonts w:cs="Arial"/>
          <w:i/>
          <w:iCs/>
        </w:rPr>
        <w:t>Loi sur la conservation et la mise en valeur de la faune</w:t>
      </w:r>
    </w:p>
    <w:p w14:paraId="44C1B030" w14:textId="387C6D17" w:rsidR="00B14CBD" w:rsidRPr="009C46DE" w:rsidRDefault="00B14CBD" w:rsidP="00A347AB">
      <w:pPr>
        <w:pStyle w:val="Normalformulaire"/>
        <w:rPr>
          <w:rFonts w:cs="Arial"/>
        </w:rPr>
      </w:pPr>
      <w:r w:rsidRPr="009C46DE">
        <w:rPr>
          <w:rFonts w:cs="Arial"/>
        </w:rPr>
        <w:t>Certains milieux naturels ou anthropiques sont des habitats fauniques légalement protégés. Si des travaux</w:t>
      </w:r>
      <w:r w:rsidR="00C66603">
        <w:rPr>
          <w:rFonts w:cs="Arial"/>
        </w:rPr>
        <w:t xml:space="preserve"> </w:t>
      </w:r>
      <w:r w:rsidR="00C66603" w:rsidRPr="00C66603">
        <w:rPr>
          <w:rFonts w:cs="Arial"/>
        </w:rPr>
        <w:t>sont prévus dans de tels milieux</w:t>
      </w:r>
      <w:r w:rsidRPr="009C46DE">
        <w:rPr>
          <w:rFonts w:cs="Arial"/>
        </w:rPr>
        <w:t xml:space="preserve">, une autorisation pourrait être requise au préalable. Pour plus d’informations, contactez la </w:t>
      </w:r>
      <w:hyperlink r:id="rId24" w:history="1">
        <w:r w:rsidRPr="009C46DE">
          <w:rPr>
            <w:rStyle w:val="Lienhypertexte"/>
            <w:rFonts w:cs="Arial"/>
            <w:i/>
            <w:iCs/>
          </w:rPr>
          <w:t>Direction de la gestion de la faune</w:t>
        </w:r>
      </w:hyperlink>
      <w:r w:rsidRPr="009C46DE">
        <w:rPr>
          <w:rFonts w:cs="Arial"/>
          <w:i/>
          <w:iCs/>
        </w:rPr>
        <w:t>.</w:t>
      </w:r>
      <w:r w:rsidRPr="009C46DE">
        <w:rPr>
          <w:rFonts w:cs="Arial"/>
        </w:rPr>
        <w:t xml:space="preserve"> </w:t>
      </w:r>
    </w:p>
    <w:p w14:paraId="5590FE93" w14:textId="77777777" w:rsidR="00B14CBD" w:rsidRPr="009C46DE" w:rsidRDefault="00B14CBD" w:rsidP="00A347AB">
      <w:pPr>
        <w:pStyle w:val="Normalformulaire"/>
        <w:rPr>
          <w:rFonts w:cs="Arial"/>
          <w:i/>
          <w:iCs/>
        </w:rPr>
      </w:pPr>
      <w:r w:rsidRPr="009C46DE">
        <w:rPr>
          <w:rFonts w:cs="Arial"/>
          <w:i/>
          <w:iCs/>
        </w:rPr>
        <w:t>Loi sur la conservation du patrimoine naturel</w:t>
      </w:r>
    </w:p>
    <w:p w14:paraId="36831EC6" w14:textId="5C7EEE8D" w:rsidR="00B14CBD" w:rsidRPr="009C46DE" w:rsidRDefault="00B14CBD" w:rsidP="00A347AB">
      <w:pPr>
        <w:pStyle w:val="Normalformulaire"/>
        <w:rPr>
          <w:rFonts w:cs="Arial"/>
        </w:rPr>
      </w:pPr>
      <w:r w:rsidRPr="009C46DE">
        <w:rPr>
          <w:rFonts w:cs="Arial"/>
        </w:rPr>
        <w:t xml:space="preserve">Notez que les projets réalisés dans un territoire figurant aux registres prévus aux articles 5, 6.1 et 24.1 de la </w:t>
      </w:r>
      <w:r w:rsidRPr="004B3D76">
        <w:rPr>
          <w:rFonts w:cs="Arial"/>
          <w:i/>
          <w:iCs/>
        </w:rPr>
        <w:t xml:space="preserve">Loi sur la conservation du patrimoine naturel </w:t>
      </w:r>
      <w:r w:rsidRPr="009C46DE">
        <w:rPr>
          <w:rFonts w:cs="Arial"/>
        </w:rPr>
        <w:t>(LCPN), incluant les réserves de territoires aux fins d’aires protégées et les territoires mis en réserve en vertu de la LCPN sont visés par plusieurs interdictions, dont généralement, l’exploitation des ressources naturelles.</w:t>
      </w:r>
    </w:p>
    <w:p w14:paraId="5F4075CF" w14:textId="77777777" w:rsidR="00B14CBD" w:rsidRPr="009C46DE" w:rsidRDefault="00B14CBD" w:rsidP="00A347AB">
      <w:pPr>
        <w:pStyle w:val="Normalformulaire"/>
        <w:rPr>
          <w:rFonts w:cs="Arial"/>
          <w:i/>
          <w:iCs/>
        </w:rPr>
      </w:pPr>
      <w:r w:rsidRPr="009C46DE">
        <w:rPr>
          <w:rFonts w:cs="Arial"/>
          <w:i/>
          <w:iCs/>
        </w:rPr>
        <w:t>Loi sur les espèces menacées ou vulnérables</w:t>
      </w:r>
    </w:p>
    <w:p w14:paraId="46F464E9" w14:textId="77777777" w:rsidR="00B14CBD" w:rsidRPr="009C46DE" w:rsidRDefault="00B14CBD" w:rsidP="00A347AB">
      <w:pPr>
        <w:pStyle w:val="Normalformulaire"/>
        <w:rPr>
          <w:rFonts w:cs="Arial"/>
        </w:rPr>
      </w:pPr>
      <w:r w:rsidRPr="009C46DE">
        <w:rPr>
          <w:rFonts w:cs="Arial"/>
        </w:rPr>
        <w:t xml:space="preserve">Tout projet portant atteinte aux espèces menacées ou vulnérables ou à un habitat désigné pour ces espèces est interdit en vertu de cette Loi. Selon l’article 16 de la Loi, il est interdit de posséder une espèce floristique menacée ou vulnérable en dehors de son milieu naturel ou d’en récolter. La relocalisation de ces espèces n’est pas une mesure d’atténuation acceptable, sauf pour les exceptions prévues aux articles 16 et 18 de cette Loi. </w:t>
      </w:r>
    </w:p>
    <w:p w14:paraId="28D008E6" w14:textId="77777777" w:rsidR="00B14CBD" w:rsidRPr="009C46DE" w:rsidRDefault="00B14CBD" w:rsidP="00A347AB">
      <w:pPr>
        <w:pStyle w:val="Normalformulaire"/>
        <w:rPr>
          <w:rFonts w:cs="Arial"/>
          <w:i/>
          <w:iCs/>
        </w:rPr>
      </w:pPr>
      <w:r w:rsidRPr="009C46DE">
        <w:rPr>
          <w:rFonts w:cs="Arial"/>
          <w:i/>
          <w:iCs/>
        </w:rPr>
        <w:t>Loi sur les mines</w:t>
      </w:r>
    </w:p>
    <w:p w14:paraId="390BBE02" w14:textId="5D9EBC71" w:rsidR="00490FD9" w:rsidRPr="009C46DE" w:rsidRDefault="00B14CBD" w:rsidP="00A347AB">
      <w:pPr>
        <w:pStyle w:val="Normalformulaire"/>
        <w:rPr>
          <w:rFonts w:cs="Arial"/>
        </w:rPr>
      </w:pPr>
      <w:r w:rsidRPr="009C46DE">
        <w:rPr>
          <w:rFonts w:cs="Arial"/>
        </w:rPr>
        <w:t xml:space="preserve">Comme l’indique l’article 5 de la </w:t>
      </w:r>
      <w:r w:rsidRPr="004B3D76">
        <w:rPr>
          <w:rFonts w:cs="Arial"/>
          <w:i/>
          <w:iCs/>
        </w:rPr>
        <w:t xml:space="preserve">Loi sur les mines </w:t>
      </w:r>
      <w:r w:rsidRPr="009C46DE">
        <w:rPr>
          <w:rFonts w:cs="Arial"/>
        </w:rPr>
        <w:t xml:space="preserve">(RLRQ, c. M-13.1), il est possible que la substance minérale de surface (SMS) appartienne à l’État, et ce, même sur un terrain de propriété privée. Le cas échéant, il est requis d’obtenir un bail exclusif d’exploitation (BEX) d’une substance minérale de surface auprès du ministère des Ressources naturelles et des Forêts. </w:t>
      </w:r>
      <w:r w:rsidR="008D6F78" w:rsidRPr="008D6F78">
        <w:rPr>
          <w:rFonts w:cs="Arial"/>
        </w:rPr>
        <w:t xml:space="preserve">Le site Web suivant </w:t>
      </w:r>
      <w:hyperlink r:id="rId25" w:history="1">
        <w:r w:rsidR="008D6F78" w:rsidRPr="008D6F78">
          <w:rPr>
            <w:rStyle w:val="Lienhypertexte"/>
            <w:rFonts w:cs="Arial"/>
          </w:rPr>
          <w:t>Bail minier</w:t>
        </w:r>
      </w:hyperlink>
      <w:r w:rsidR="008D6F78" w:rsidRPr="008D6F78">
        <w:rPr>
          <w:rFonts w:cs="Arial"/>
        </w:rPr>
        <w:t xml:space="preserve"> offre des informations à ce sujet.</w:t>
      </w:r>
    </w:p>
    <w:p w14:paraId="4D328786" w14:textId="2E49B887" w:rsidR="00BD05BA" w:rsidRPr="009C46DE" w:rsidRDefault="006050DB" w:rsidP="00930EC0">
      <w:pPr>
        <w:pStyle w:val="Section"/>
        <w:numPr>
          <w:ilvl w:val="0"/>
          <w:numId w:val="0"/>
        </w:numPr>
        <w:spacing w:before="360"/>
        <w:ind w:left="851" w:hanging="851"/>
        <w:rPr>
          <w:rFonts w:cs="Arial"/>
        </w:rPr>
      </w:pPr>
      <w:r w:rsidRPr="009C46DE">
        <w:rPr>
          <w:rFonts w:cs="Arial"/>
        </w:rPr>
        <w:t>Description des milieux humides et hydriques (section 3)</w:t>
      </w:r>
    </w:p>
    <w:p w14:paraId="66CED902" w14:textId="05E483DE" w:rsidR="004A1F60" w:rsidRPr="009C46DE" w:rsidRDefault="007534A0" w:rsidP="004A1F60">
      <w:pPr>
        <w:pStyle w:val="Normalformulaire"/>
        <w:spacing w:before="240"/>
        <w:rPr>
          <w:rFonts w:cs="Arial"/>
        </w:rPr>
      </w:pPr>
      <w:r>
        <w:rPr>
          <w:rFonts w:cs="Arial"/>
        </w:rPr>
        <w:t>L</w:t>
      </w:r>
      <w:r w:rsidR="004A1F60" w:rsidRPr="009C46DE">
        <w:rPr>
          <w:rFonts w:cs="Arial"/>
        </w:rPr>
        <w:t>’étude de caractérisation doit contenir les éléments cités à l’article 46.0.3 de la L</w:t>
      </w:r>
      <w:r w:rsidR="004B3D76">
        <w:rPr>
          <w:rFonts w:cs="Arial"/>
        </w:rPr>
        <w:t>QE</w:t>
      </w:r>
      <w:r w:rsidR="004A1F60" w:rsidRPr="009C46DE">
        <w:rPr>
          <w:rFonts w:cs="Arial"/>
        </w:rPr>
        <w:t xml:space="preserve"> et à l’article 315 du REAFIE. La section 2 du document </w:t>
      </w:r>
      <w:r w:rsidR="004A1F60" w:rsidRPr="009C46DE">
        <w:rPr>
          <w:rFonts w:cs="Arial"/>
          <w:i/>
        </w:rPr>
        <w:t xml:space="preserve">Les milieux humides et hydriques – L’analyse environnementale </w:t>
      </w:r>
      <w:r w:rsidR="004A1F60" w:rsidRPr="009C46DE">
        <w:rPr>
          <w:rFonts w:cs="Arial"/>
        </w:rPr>
        <w:t xml:space="preserve">précise les buts, les objectifs ainsi que les principales étapes de cette étude. </w:t>
      </w:r>
    </w:p>
    <w:p w14:paraId="28680010" w14:textId="539FD902" w:rsidR="004A1F60" w:rsidRPr="009C46DE" w:rsidRDefault="004A1F60" w:rsidP="004A1F60">
      <w:pPr>
        <w:pStyle w:val="Normalformulaire"/>
        <w:rPr>
          <w:rFonts w:eastAsia="Times New Roman" w:cs="Arial"/>
          <w:lang w:eastAsia="fr-CA"/>
        </w:rPr>
      </w:pPr>
      <w:r w:rsidRPr="009C46DE">
        <w:rPr>
          <w:rFonts w:eastAsia="Times New Roman" w:cs="Arial"/>
          <w:lang w:eastAsia="fr-CA"/>
        </w:rPr>
        <w:lastRenderedPageBreak/>
        <w:t xml:space="preserve">Tous les renseignements demandés n’ont pas à être inclus dans une même étude de caractérisation écologique. Cependant, tous les renseignements doivent être inclus dans des études signées par des professionnels </w:t>
      </w:r>
      <w:r w:rsidRPr="009C46DE">
        <w:rPr>
          <w:rFonts w:cs="Arial"/>
        </w:rPr>
        <w:t>ou par un titulaire d’un diplôme universitaire en biologie, en sciences de l’environnement</w:t>
      </w:r>
      <w:r w:rsidR="00F7616C" w:rsidRPr="003A1EFF">
        <w:rPr>
          <w:rFonts w:cs="Arial"/>
          <w:vertAlign w:val="superscript"/>
        </w:rPr>
        <w:fldChar w:fldCharType="begin"/>
      </w:r>
      <w:r w:rsidR="00F7616C" w:rsidRPr="003A1EFF">
        <w:rPr>
          <w:rFonts w:cs="Arial"/>
          <w:vertAlign w:val="superscript"/>
        </w:rPr>
        <w:instrText xml:space="preserve"> AUTOTEXTLIST  \s "NoStyle" \t "Pour plus de précisions, consultez le lexique à la fin du formulaire." \* MERGEFORMAT </w:instrText>
      </w:r>
      <w:r w:rsidR="00F7616C" w:rsidRPr="003A1EFF">
        <w:rPr>
          <w:rFonts w:cs="Arial"/>
          <w:vertAlign w:val="superscript"/>
        </w:rPr>
        <w:fldChar w:fldCharType="separate"/>
      </w:r>
      <w:r w:rsidR="00F7616C" w:rsidRPr="003A1EFF">
        <w:rPr>
          <w:rFonts w:cs="Arial"/>
          <w:vertAlign w:val="superscript"/>
        </w:rPr>
        <w:t>'?'</w:t>
      </w:r>
      <w:r w:rsidR="00F7616C" w:rsidRPr="003A1EFF">
        <w:rPr>
          <w:rFonts w:cs="Arial"/>
          <w:vertAlign w:val="superscript"/>
        </w:rPr>
        <w:fldChar w:fldCharType="end"/>
      </w:r>
      <w:r w:rsidRPr="009C46DE">
        <w:rPr>
          <w:rFonts w:cs="Arial"/>
        </w:rPr>
        <w:t xml:space="preserve"> ou en écologie du paysage et, le cas échéant, ayant les compétences déterminées par le règlement du gouvernement tel qu’exigé à l’article 46.0.3 (1) de la LQE. </w:t>
      </w:r>
    </w:p>
    <w:p w14:paraId="6AA839FF" w14:textId="7990544A" w:rsidR="006050DB" w:rsidRPr="009C46DE" w:rsidRDefault="004A1F60" w:rsidP="00CB5C75">
      <w:pPr>
        <w:pStyle w:val="Sous-Section"/>
        <w:numPr>
          <w:ilvl w:val="0"/>
          <w:numId w:val="0"/>
        </w:numPr>
        <w:spacing w:before="360"/>
        <w:ind w:left="851" w:hanging="851"/>
        <w:rPr>
          <w:rFonts w:cs="Arial"/>
        </w:rPr>
      </w:pPr>
      <w:r w:rsidRPr="009C46DE">
        <w:rPr>
          <w:rFonts w:cs="Arial"/>
        </w:rPr>
        <w:t>Description et délimitation</w:t>
      </w:r>
    </w:p>
    <w:p w14:paraId="06AA75FF" w14:textId="77777777" w:rsidR="003A1EFF" w:rsidRPr="009C46DE" w:rsidRDefault="003A1EFF" w:rsidP="003A1EFF">
      <w:pPr>
        <w:pStyle w:val="Normalformulaire"/>
        <w:spacing w:before="240"/>
        <w:rPr>
          <w:rFonts w:cs="Arial"/>
        </w:rPr>
      </w:pPr>
      <w:r w:rsidRPr="009C46DE">
        <w:rPr>
          <w:rFonts w:cs="Arial"/>
        </w:rPr>
        <w:t xml:space="preserve">Le ministère recommande la méthodologie du Guide </w:t>
      </w:r>
      <w:r w:rsidRPr="009C46DE">
        <w:rPr>
          <w:rFonts w:cs="Arial"/>
          <w:i/>
        </w:rPr>
        <w:t xml:space="preserve">Identification et délimitation des milieux humides du Québec méridional. </w:t>
      </w:r>
      <w:r w:rsidRPr="009C46DE">
        <w:rPr>
          <w:rFonts w:cs="Arial"/>
        </w:rPr>
        <w:t>L’emploi d’une autre méthode de délimitation de ces milieux que celle recommandée par le ministère peut être proposée pour la délimitation des milieux humides. Toutefois, vous devez faire la démonstration qu’elle est équivalente à celle recommandée par le ministère.</w:t>
      </w:r>
    </w:p>
    <w:p w14:paraId="3179995C" w14:textId="128D0677" w:rsidR="004A1F60" w:rsidRPr="009C46DE" w:rsidRDefault="003A1EFF" w:rsidP="004F4B17">
      <w:pPr>
        <w:pStyle w:val="Normalformulaire"/>
        <w:rPr>
          <w:rFonts w:cs="Arial"/>
        </w:rPr>
      </w:pPr>
      <w:r w:rsidRPr="009C46DE">
        <w:rPr>
          <w:rFonts w:cs="Arial"/>
        </w:rPr>
        <w:t>Pour les milieux hydriques, la limite du littoral doit être déterminée selon la méthode applicable précisée à l’annexe I du RAMHHS. L’</w:t>
      </w:r>
      <w:r w:rsidRPr="009C46DE">
        <w:rPr>
          <w:rFonts w:cs="Arial"/>
          <w:i/>
        </w:rPr>
        <w:t>Aide-mémoire – Méthodes de détermination de la limite du littoral</w:t>
      </w:r>
      <w:r w:rsidRPr="009C46DE">
        <w:rPr>
          <w:rFonts w:cs="Arial"/>
        </w:rPr>
        <w:t xml:space="preserve"> présente ces méthodes. L’</w:t>
      </w:r>
      <w:r w:rsidRPr="009C46DE">
        <w:rPr>
          <w:rFonts w:cs="Arial"/>
          <w:i/>
          <w:iCs/>
        </w:rPr>
        <w:t>Aide</w:t>
      </w:r>
      <w:r w:rsidRPr="009C46DE">
        <w:rPr>
          <w:rFonts w:cs="Arial"/>
          <w:i/>
        </w:rPr>
        <w:t>-mémoire</w:t>
      </w:r>
      <w:r w:rsidRPr="009C46DE">
        <w:rPr>
          <w:rFonts w:cs="Arial"/>
          <w:i/>
          <w:iCs/>
        </w:rPr>
        <w:t xml:space="preserve"> –</w:t>
      </w:r>
      <w:r w:rsidRPr="009C46DE">
        <w:rPr>
          <w:rFonts w:cs="Arial"/>
          <w:i/>
        </w:rPr>
        <w:t xml:space="preserve"> Fiche d’identification et délimitation des milieux hydriques</w:t>
      </w:r>
      <w:r w:rsidRPr="009C46DE">
        <w:rPr>
          <w:rFonts w:cs="Arial"/>
        </w:rPr>
        <w:t xml:space="preserve"> fournit des précisions sur les types de milieux hydriques. </w:t>
      </w:r>
    </w:p>
    <w:p w14:paraId="3A8A3178" w14:textId="29728BD9" w:rsidR="003C19F7" w:rsidRPr="009C46DE" w:rsidRDefault="000C2FB2" w:rsidP="00EC6E74">
      <w:pPr>
        <w:pStyle w:val="Sous-Section"/>
        <w:numPr>
          <w:ilvl w:val="0"/>
          <w:numId w:val="0"/>
        </w:numPr>
        <w:spacing w:before="360"/>
        <w:ind w:left="851" w:hanging="851"/>
        <w:rPr>
          <w:rFonts w:cs="Arial"/>
        </w:rPr>
      </w:pPr>
      <w:r w:rsidRPr="009C46DE">
        <w:rPr>
          <w:rFonts w:cs="Arial"/>
        </w:rPr>
        <w:t>Description des caractéristiques écologiques</w:t>
      </w:r>
    </w:p>
    <w:p w14:paraId="7DE04E83" w14:textId="77777777" w:rsidR="004F4B17" w:rsidRPr="009C46DE" w:rsidRDefault="004F4B17" w:rsidP="004F4B17">
      <w:pPr>
        <w:pStyle w:val="Normalformulaire"/>
        <w:spacing w:before="240"/>
        <w:rPr>
          <w:rFonts w:eastAsiaTheme="minorEastAsia" w:cs="Arial"/>
        </w:rPr>
      </w:pPr>
      <w:r w:rsidRPr="009C46DE">
        <w:rPr>
          <w:rFonts w:cs="Arial"/>
        </w:rPr>
        <w:t xml:space="preserve">L’étude inclut les caractéristiques écologiques des milieux humides et hydriques, dont </w:t>
      </w:r>
      <w:r w:rsidRPr="009C46DE">
        <w:rPr>
          <w:rFonts w:eastAsiaTheme="minorEastAsia" w:cs="Arial"/>
        </w:rPr>
        <w:t>les sols, la végétation et l’hydrologie (art. 46.0.3(1)c) LQE).</w:t>
      </w:r>
    </w:p>
    <w:p w14:paraId="2130F339" w14:textId="77777777" w:rsidR="004F4B17" w:rsidRPr="009C46DE" w:rsidRDefault="004F4B17" w:rsidP="007908CF">
      <w:pPr>
        <w:pStyle w:val="Questionliste"/>
        <w:rPr>
          <w:rFonts w:cs="Arial"/>
        </w:rPr>
      </w:pPr>
      <w:r w:rsidRPr="009C46DE">
        <w:rPr>
          <w:rFonts w:cs="Arial"/>
        </w:rPr>
        <w:t>Pour les milieux humides, la description des sols hydromorphes, ainsi que celle de la végétation dominée par des espèces hygrophiles (art. 46.0.2 LQE).</w:t>
      </w:r>
    </w:p>
    <w:p w14:paraId="6DEFA074" w14:textId="77777777" w:rsidR="004F4B17" w:rsidRPr="009C46DE" w:rsidRDefault="004F4B17" w:rsidP="007908CF">
      <w:pPr>
        <w:pStyle w:val="Questionliste"/>
        <w:rPr>
          <w:rFonts w:cs="Arial"/>
        </w:rPr>
      </w:pPr>
      <w:r w:rsidRPr="009C46DE">
        <w:rPr>
          <w:rFonts w:cs="Arial"/>
        </w:rPr>
        <w:t xml:space="preserve">Dans tous les cas, la description des unités homogènes de végétation ou d’associations végétales. L’annexe 2 du </w:t>
      </w:r>
      <w:r w:rsidRPr="009C46DE">
        <w:rPr>
          <w:rFonts w:cs="Arial"/>
          <w:i/>
          <w:iCs/>
        </w:rPr>
        <w:t>Guide Identification et délimitation des milieux humides du Québec méridional</w:t>
      </w:r>
      <w:r w:rsidRPr="009C46DE">
        <w:rPr>
          <w:rFonts w:cs="Arial"/>
        </w:rPr>
        <w:t xml:space="preserve"> contient une liste d’associations végétales typique de milieux humides.</w:t>
      </w:r>
    </w:p>
    <w:p w14:paraId="1CEB7EAD" w14:textId="77777777" w:rsidR="004F4B17" w:rsidRPr="009C46DE" w:rsidRDefault="004F4B17" w:rsidP="00BD12CB">
      <w:pPr>
        <w:pStyle w:val="Normalformulaire"/>
        <w:spacing w:before="240"/>
        <w:rPr>
          <w:rFonts w:cs="Arial"/>
        </w:rPr>
      </w:pPr>
      <w:r w:rsidRPr="009C46DE">
        <w:rPr>
          <w:rFonts w:cs="Arial"/>
        </w:rPr>
        <w:t>D’autres caractéristiques écologiques peuvent être décrites, par exemple :</w:t>
      </w:r>
    </w:p>
    <w:p w14:paraId="11676221" w14:textId="77777777" w:rsidR="004F4B17" w:rsidRPr="009C46DE" w:rsidRDefault="004F4B17" w:rsidP="00BD12CB">
      <w:pPr>
        <w:pStyle w:val="Questionliste"/>
        <w:rPr>
          <w:rFonts w:cs="Arial"/>
        </w:rPr>
      </w:pPr>
      <w:r w:rsidRPr="009C46DE">
        <w:rPr>
          <w:rFonts w:cs="Arial"/>
        </w:rPr>
        <w:t>la connectivité avec le milieu naturel;</w:t>
      </w:r>
    </w:p>
    <w:p w14:paraId="462C5711" w14:textId="77777777" w:rsidR="004F4B17" w:rsidRPr="009C46DE" w:rsidRDefault="004F4B17" w:rsidP="00BD12CB">
      <w:pPr>
        <w:pStyle w:val="Questionliste"/>
        <w:rPr>
          <w:rFonts w:cs="Arial"/>
        </w:rPr>
      </w:pPr>
      <w:r w:rsidRPr="009C46DE">
        <w:rPr>
          <w:rFonts w:cs="Arial"/>
        </w:rPr>
        <w:t>la superficie, le caractère unique;</w:t>
      </w:r>
    </w:p>
    <w:p w14:paraId="2E15012B" w14:textId="77777777" w:rsidR="004F4B17" w:rsidRPr="009C46DE" w:rsidRDefault="004F4B17" w:rsidP="00BD12CB">
      <w:pPr>
        <w:pStyle w:val="Questionliste"/>
        <w:rPr>
          <w:rFonts w:cs="Arial"/>
        </w:rPr>
      </w:pPr>
      <w:r w:rsidRPr="009C46DE">
        <w:rPr>
          <w:rFonts w:cs="Arial"/>
        </w:rPr>
        <w:t>la rareté relative;</w:t>
      </w:r>
    </w:p>
    <w:p w14:paraId="76DA87DD" w14:textId="77777777" w:rsidR="004F4B17" w:rsidRPr="009C46DE" w:rsidRDefault="004F4B17" w:rsidP="00BD12CB">
      <w:pPr>
        <w:pStyle w:val="Questionliste"/>
        <w:rPr>
          <w:rFonts w:cs="Arial"/>
        </w:rPr>
      </w:pPr>
      <w:r w:rsidRPr="009C46DE">
        <w:rPr>
          <w:rFonts w:cs="Arial"/>
        </w:rPr>
        <w:t>le caractère intact ou fragmenté;</w:t>
      </w:r>
    </w:p>
    <w:p w14:paraId="389B20CC" w14:textId="77777777" w:rsidR="004F4B17" w:rsidRPr="009C46DE" w:rsidRDefault="004F4B17" w:rsidP="00BD12CB">
      <w:pPr>
        <w:pStyle w:val="Questionliste"/>
        <w:rPr>
          <w:rFonts w:cs="Arial"/>
        </w:rPr>
      </w:pPr>
      <w:r w:rsidRPr="009C46DE">
        <w:rPr>
          <w:rFonts w:cs="Arial"/>
        </w:rPr>
        <w:t>la position dans le réseau hydrique;</w:t>
      </w:r>
    </w:p>
    <w:p w14:paraId="32460129" w14:textId="77777777" w:rsidR="004F4B17" w:rsidRPr="009C46DE" w:rsidRDefault="004F4B17" w:rsidP="00BD12CB">
      <w:pPr>
        <w:pStyle w:val="Questionliste"/>
        <w:rPr>
          <w:rFonts w:cs="Arial"/>
        </w:rPr>
      </w:pPr>
      <w:r w:rsidRPr="009C46DE">
        <w:rPr>
          <w:rFonts w:cs="Arial"/>
        </w:rPr>
        <w:t>la connectivité hydrologique;</w:t>
      </w:r>
    </w:p>
    <w:p w14:paraId="42A74D93" w14:textId="77777777" w:rsidR="004F4B17" w:rsidRPr="009C46DE" w:rsidRDefault="004F4B17" w:rsidP="00BD12CB">
      <w:pPr>
        <w:pStyle w:val="Questionliste"/>
        <w:rPr>
          <w:rFonts w:cs="Arial"/>
        </w:rPr>
      </w:pPr>
      <w:r w:rsidRPr="009C46DE">
        <w:rPr>
          <w:rFonts w:cs="Arial"/>
        </w:rPr>
        <w:t>l’état général du bassin versant;</w:t>
      </w:r>
    </w:p>
    <w:p w14:paraId="2757C56A" w14:textId="77777777" w:rsidR="004F4B17" w:rsidRPr="009C46DE" w:rsidRDefault="004F4B17" w:rsidP="00BD12CB">
      <w:pPr>
        <w:pStyle w:val="Questionliste"/>
        <w:rPr>
          <w:rFonts w:cs="Arial"/>
        </w:rPr>
      </w:pPr>
      <w:r w:rsidRPr="009C46DE">
        <w:rPr>
          <w:rFonts w:cs="Arial"/>
        </w:rPr>
        <w:t>l’intérêt sur le plan de la biodiversité;</w:t>
      </w:r>
    </w:p>
    <w:p w14:paraId="6D3D3225" w14:textId="77777777" w:rsidR="004F4B17" w:rsidRPr="009C46DE" w:rsidRDefault="004F4B17" w:rsidP="00F77D1A">
      <w:pPr>
        <w:pStyle w:val="Questionliste"/>
        <w:spacing w:after="240"/>
        <w:rPr>
          <w:rFonts w:cs="Arial"/>
        </w:rPr>
      </w:pPr>
      <w:r w:rsidRPr="009C46DE">
        <w:rPr>
          <w:rFonts w:cs="Arial"/>
        </w:rPr>
        <w:t>la présence d’habitats particuliers, tels les herbiers aquatiques, etc.</w:t>
      </w:r>
    </w:p>
    <w:p w14:paraId="74554638" w14:textId="5FF91E42" w:rsidR="004A0823" w:rsidRPr="009C46DE" w:rsidRDefault="004A0823" w:rsidP="004A0823">
      <w:pPr>
        <w:pStyle w:val="Normalformulaire"/>
        <w:rPr>
          <w:rFonts w:cs="Arial"/>
        </w:rPr>
      </w:pPr>
      <w:r w:rsidRPr="009C46DE">
        <w:rPr>
          <w:rFonts w:cs="Arial"/>
        </w:rPr>
        <w:t>À noter que même si les inventaires terrain se limitent généralement aux secteurs affectés par le projet, il est pertinent de conna</w:t>
      </w:r>
      <w:r w:rsidR="004A40D9">
        <w:rPr>
          <w:rFonts w:cs="Arial"/>
        </w:rPr>
        <w:t>i</w:t>
      </w:r>
      <w:r w:rsidRPr="009C46DE">
        <w:rPr>
          <w:rFonts w:cs="Arial"/>
        </w:rPr>
        <w:t xml:space="preserve">tre les caractéristiques de l’ensemble de l’écosystème. Pour se faire, différentes méthodes peuvent être utilisées, telles que la photo-interprétation et la consultation des données cartographiques disponibles notamment pour les portions localisées à l’extérieur des limites de la propriété du demandeur ou qui subiront un impact indirect. Les données cartographiques de la page Web </w:t>
      </w:r>
      <w:r w:rsidRPr="009C46DE">
        <w:rPr>
          <w:rFonts w:cs="Arial"/>
          <w:i/>
        </w:rPr>
        <w:t>Conservation des milieux humides et hydriques</w:t>
      </w:r>
      <w:r w:rsidRPr="009C46DE">
        <w:rPr>
          <w:rFonts w:cs="Arial"/>
        </w:rPr>
        <w:t xml:space="preserve"> aident à repérer certaines caractéristiques pertinentes. </w:t>
      </w:r>
    </w:p>
    <w:p w14:paraId="0673C8E2" w14:textId="77777777" w:rsidR="004A0823" w:rsidRPr="009C46DE" w:rsidRDefault="004A0823" w:rsidP="004A0823">
      <w:pPr>
        <w:pStyle w:val="Normalformulaire"/>
        <w:rPr>
          <w:rFonts w:cs="Arial"/>
          <w:lang w:eastAsia="fr-CA"/>
        </w:rPr>
      </w:pPr>
      <w:r w:rsidRPr="009C46DE">
        <w:rPr>
          <w:rFonts w:eastAsia="Times New Roman" w:cs="Arial"/>
          <w:lang w:eastAsia="fr-CA"/>
        </w:rPr>
        <w:lastRenderedPageBreak/>
        <w:t xml:space="preserve">L’étude écologique inclut les laggs et les dômes </w:t>
      </w:r>
      <w:r w:rsidRPr="009C46DE">
        <w:rPr>
          <w:rFonts w:cs="Arial"/>
        </w:rPr>
        <w:t>de la tourbière visée par le projet d’exploitation. Les laggs et les dômes, non définis par règlement, sont décrits ci-dessous :</w:t>
      </w:r>
    </w:p>
    <w:p w14:paraId="6355C71A" w14:textId="73D3AD64" w:rsidR="00FF629B" w:rsidRPr="009C46DE" w:rsidRDefault="00FF629B" w:rsidP="00FF629B">
      <w:pPr>
        <w:pStyle w:val="Normalformulaire"/>
        <w:rPr>
          <w:rFonts w:cs="Arial"/>
        </w:rPr>
      </w:pPr>
      <w:r w:rsidRPr="009C46DE">
        <w:rPr>
          <w:rFonts w:cs="Arial"/>
          <w:b/>
        </w:rPr>
        <w:t>lagg</w:t>
      </w:r>
      <w:r w:rsidRPr="009C46DE">
        <w:rPr>
          <w:rFonts w:cs="Arial"/>
        </w:rPr>
        <w:t> : zone humide ou dépression à la marge d’une tourbière ombrotrophe qui collecte les eaux de percolation en provenance du dôme de la tourbière ou des hautes terres avoisinantes et qui supporte des communautés végétales qui ressemblent à celles d’une tourbière minérotrophe. (source : PAYETTE, S. et L. ROCHEFORT. 2001. Écologie des tourbières du Québec-Labrador. Les Presses de l’Université Laval. 621 p.)</w:t>
      </w:r>
    </w:p>
    <w:p w14:paraId="6CC4216F" w14:textId="77777777" w:rsidR="00FF629B" w:rsidRPr="009C46DE" w:rsidRDefault="00FF629B" w:rsidP="00FF629B">
      <w:pPr>
        <w:pStyle w:val="Normalformulaire"/>
        <w:rPr>
          <w:rFonts w:eastAsia="Times New Roman" w:cs="Arial"/>
          <w:lang w:eastAsia="fr-CA"/>
        </w:rPr>
      </w:pPr>
      <w:r w:rsidRPr="009C46DE">
        <w:rPr>
          <w:rFonts w:cs="Arial"/>
          <w:b/>
        </w:rPr>
        <w:t>dôme </w:t>
      </w:r>
      <w:r w:rsidRPr="009C46DE">
        <w:rPr>
          <w:rFonts w:cs="Arial"/>
        </w:rPr>
        <w:t>: partie surélevée d’une tourbière ombrotrophe. Il correspond au sommet d’un profil topographique en forme de coupole et se distingue généralement par son épaisseur de tourbe et les espèces de sphaignes qui l’occupent. (source : Direction générale de l’écologie et de la conservation, MELCCFP)</w:t>
      </w:r>
    </w:p>
    <w:p w14:paraId="654F81AB" w14:textId="77777777" w:rsidR="008B2262" w:rsidRPr="009C46DE" w:rsidRDefault="008B2262" w:rsidP="00480979">
      <w:pPr>
        <w:pStyle w:val="Sous-Section"/>
        <w:numPr>
          <w:ilvl w:val="0"/>
          <w:numId w:val="0"/>
        </w:numPr>
        <w:spacing w:before="360"/>
        <w:ind w:left="851" w:hanging="851"/>
        <w:rPr>
          <w:rFonts w:cs="Arial"/>
        </w:rPr>
      </w:pPr>
      <w:r w:rsidRPr="009C46DE">
        <w:rPr>
          <w:rFonts w:cs="Arial"/>
        </w:rPr>
        <w:t>Description des espèces vivantes</w:t>
      </w:r>
    </w:p>
    <w:p w14:paraId="362E77EE" w14:textId="77777777" w:rsidR="008B2262" w:rsidRPr="009C46DE" w:rsidRDefault="008B2262" w:rsidP="008B2262">
      <w:pPr>
        <w:pStyle w:val="Normalformulaire"/>
        <w:spacing w:before="240"/>
        <w:rPr>
          <w:rFonts w:eastAsiaTheme="minorEastAsia" w:cs="Arial"/>
          <w:highlight w:val="magenta"/>
        </w:rPr>
      </w:pPr>
      <w:r w:rsidRPr="009C46DE">
        <w:rPr>
          <w:rFonts w:cs="Arial"/>
        </w:rPr>
        <w:t>L’étude comprend une description et une localisation des espèces vivantes (faune et flore), incluant les éléments suivants (</w:t>
      </w:r>
      <w:r w:rsidRPr="009C46DE">
        <w:rPr>
          <w:rFonts w:eastAsiaTheme="minorEastAsia" w:cs="Arial"/>
        </w:rPr>
        <w:t>art. 46.0.3(1)c) LQE</w:t>
      </w:r>
      <w:r w:rsidRPr="009C46DE">
        <w:rPr>
          <w:rFonts w:cs="Arial"/>
        </w:rPr>
        <w:t>) :</w:t>
      </w:r>
    </w:p>
    <w:p w14:paraId="2FBBB423" w14:textId="77777777" w:rsidR="008B2262" w:rsidRPr="009C46DE" w:rsidRDefault="008B2262" w:rsidP="008B2262">
      <w:pPr>
        <w:pStyle w:val="Questionliste"/>
        <w:rPr>
          <w:rFonts w:cs="Arial"/>
        </w:rPr>
      </w:pPr>
      <w:r w:rsidRPr="009C46DE">
        <w:rPr>
          <w:rFonts w:cs="Arial"/>
        </w:rPr>
        <w:t xml:space="preserve">la présence d’espèces fauniques ou floristiques désignées menacées, vulnérables ou susceptibles de l’être (EMVS) en vertu de la </w:t>
      </w:r>
      <w:r w:rsidRPr="009C46DE">
        <w:rPr>
          <w:rFonts w:cs="Arial"/>
          <w:i/>
        </w:rPr>
        <w:t>Loi sur les espèces menacées et vulnérables</w:t>
      </w:r>
      <w:r w:rsidRPr="009C46DE">
        <w:rPr>
          <w:rFonts w:cs="Arial"/>
        </w:rPr>
        <w:t xml:space="preserve">; </w:t>
      </w:r>
    </w:p>
    <w:p w14:paraId="4EFA71EA" w14:textId="77777777" w:rsidR="008B2262" w:rsidRPr="009C46DE" w:rsidRDefault="008B2262" w:rsidP="008B2262">
      <w:pPr>
        <w:pStyle w:val="Questionliste"/>
        <w:rPr>
          <w:rStyle w:val="Lienhypertexte"/>
          <w:rFonts w:cs="Arial"/>
        </w:rPr>
      </w:pPr>
      <w:r w:rsidRPr="009C46DE">
        <w:rPr>
          <w:rFonts w:cs="Arial"/>
        </w:rPr>
        <w:t>les espèces menacées ou vulnérables ou susceptibles de l’être;</w:t>
      </w:r>
    </w:p>
    <w:p w14:paraId="78F0F79E" w14:textId="77777777" w:rsidR="008B2262" w:rsidRPr="009C46DE" w:rsidRDefault="008B2262" w:rsidP="008B2262">
      <w:pPr>
        <w:pStyle w:val="Questionliste"/>
        <w:rPr>
          <w:rStyle w:val="Lienhypertexte"/>
          <w:rFonts w:cs="Arial"/>
          <w:u w:val="none"/>
        </w:rPr>
      </w:pPr>
      <w:r w:rsidRPr="009C46DE">
        <w:rPr>
          <w:rStyle w:val="Lienhypertexte"/>
          <w:rFonts w:cs="Arial"/>
          <w:color w:val="auto"/>
          <w:u w:val="none"/>
        </w:rPr>
        <w:t xml:space="preserve">le résultat des consultations du </w:t>
      </w:r>
      <w:r w:rsidRPr="009C46DE">
        <w:rPr>
          <w:rStyle w:val="Lienhypertexte"/>
          <w:rFonts w:cs="Arial"/>
          <w:i/>
          <w:color w:val="auto"/>
          <w:u w:val="none"/>
        </w:rPr>
        <w:t>Centre de données du patrimoine naturel du Québec</w:t>
      </w:r>
      <w:r w:rsidRPr="009C46DE">
        <w:rPr>
          <w:rStyle w:val="Lienhypertexte"/>
          <w:rFonts w:cs="Arial"/>
          <w:color w:val="auto"/>
          <w:u w:val="none"/>
        </w:rPr>
        <w:t xml:space="preserve"> (CDPNQ).</w:t>
      </w:r>
    </w:p>
    <w:p w14:paraId="4F5871E4" w14:textId="77777777" w:rsidR="008B2262" w:rsidRPr="009C46DE" w:rsidRDefault="008B2262" w:rsidP="008B2262">
      <w:pPr>
        <w:pStyle w:val="Normalformulaire"/>
        <w:spacing w:before="240"/>
        <w:rPr>
          <w:rFonts w:cs="Arial"/>
        </w:rPr>
      </w:pPr>
      <w:r w:rsidRPr="009C46DE">
        <w:rPr>
          <w:rFonts w:cs="Arial"/>
        </w:rPr>
        <w:t xml:space="preserve">L’étude doit aussi préciser : </w:t>
      </w:r>
    </w:p>
    <w:p w14:paraId="0F161DA9" w14:textId="77777777" w:rsidR="008B2262" w:rsidRPr="009C46DE" w:rsidRDefault="008B2262" w:rsidP="008B2262">
      <w:pPr>
        <w:pStyle w:val="Questionliste"/>
        <w:rPr>
          <w:rFonts w:cs="Arial"/>
          <w:color w:val="000000" w:themeColor="text1"/>
        </w:rPr>
      </w:pPr>
      <w:r w:rsidRPr="009C46DE">
        <w:rPr>
          <w:rFonts w:cs="Arial"/>
        </w:rPr>
        <w:t xml:space="preserve">les potentiels habitats </w:t>
      </w:r>
      <w:r w:rsidRPr="009C46DE">
        <w:rPr>
          <w:rFonts w:cs="Arial"/>
          <w:color w:val="000000" w:themeColor="text1"/>
        </w:rPr>
        <w:t>fauniques ou floristiques désignés menacés, vulnérables ou susceptibles</w:t>
      </w:r>
      <w:r w:rsidRPr="009C46DE">
        <w:rPr>
          <w:rFonts w:cs="Arial"/>
        </w:rPr>
        <w:t xml:space="preserve"> de l’être en fonction des résultats du CDPNQ et de la consultation des données cartographiques;</w:t>
      </w:r>
    </w:p>
    <w:p w14:paraId="5E7C8A19" w14:textId="77777777" w:rsidR="008B2262" w:rsidRPr="009C46DE" w:rsidRDefault="008B2262" w:rsidP="00F757F3">
      <w:pPr>
        <w:pStyle w:val="Questionliste"/>
        <w:numPr>
          <w:ilvl w:val="0"/>
          <w:numId w:val="35"/>
        </w:numPr>
        <w:ind w:left="2268" w:hanging="425"/>
        <w:rPr>
          <w:rFonts w:cs="Arial"/>
          <w:b/>
          <w:bCs w:val="0"/>
        </w:rPr>
      </w:pPr>
      <w:r w:rsidRPr="009C46DE">
        <w:rPr>
          <w:rFonts w:cs="Arial"/>
          <w:b/>
          <w:bCs w:val="0"/>
        </w:rPr>
        <w:t>Potentiel de présence d’espèces floristiques à statut</w:t>
      </w:r>
    </w:p>
    <w:p w14:paraId="6ACAD9A4" w14:textId="35AD2064" w:rsidR="008B2262" w:rsidRPr="009C46DE" w:rsidRDefault="00F757F3" w:rsidP="00F757F3">
      <w:pPr>
        <w:pStyle w:val="Questionliste"/>
        <w:numPr>
          <w:ilvl w:val="0"/>
          <w:numId w:val="0"/>
        </w:numPr>
        <w:ind w:left="2268" w:hanging="425"/>
        <w:rPr>
          <w:rFonts w:cs="Arial"/>
        </w:rPr>
      </w:pPr>
      <w:r>
        <w:rPr>
          <w:rFonts w:cs="Arial"/>
        </w:rPr>
        <w:tab/>
      </w:r>
      <w:r w:rsidR="008B2262" w:rsidRPr="009C46DE">
        <w:rPr>
          <w:rFonts w:cs="Arial"/>
        </w:rPr>
        <w:t xml:space="preserve">Des guides ont été conçus dans le but de faciliter la reconnaissance des habitats forestiers potentiels d’espèces menacées ou vulnérables à l’aide des cartes écoforestières. Ils comprennent aussi des fiches d’identification des espèces associées à ces habitats. Consultez le document </w:t>
      </w:r>
      <w:r w:rsidR="008B2262" w:rsidRPr="009C46DE">
        <w:rPr>
          <w:rFonts w:cs="Arial"/>
          <w:i/>
        </w:rPr>
        <w:t>Mesures de protection particulières pour la flore et la faune en forêt publique</w:t>
      </w:r>
      <w:r w:rsidR="008B2262" w:rsidRPr="009C46DE">
        <w:rPr>
          <w:rFonts w:cs="Arial"/>
        </w:rPr>
        <w:t>.</w:t>
      </w:r>
      <w:r w:rsidR="008B2262" w:rsidRPr="009C46DE" w:rsidDel="00A72360">
        <w:rPr>
          <w:rFonts w:cs="Arial"/>
        </w:rPr>
        <w:t xml:space="preserve"> </w:t>
      </w:r>
    </w:p>
    <w:p w14:paraId="030C4C63" w14:textId="77777777" w:rsidR="008B2262" w:rsidRPr="009C46DE" w:rsidRDefault="008B2262" w:rsidP="00F757F3">
      <w:pPr>
        <w:pStyle w:val="Questionliste"/>
        <w:numPr>
          <w:ilvl w:val="0"/>
          <w:numId w:val="35"/>
        </w:numPr>
        <w:ind w:left="2268" w:hanging="425"/>
        <w:rPr>
          <w:rFonts w:cs="Arial"/>
          <w:b/>
          <w:bCs w:val="0"/>
        </w:rPr>
      </w:pPr>
      <w:r w:rsidRPr="009C46DE">
        <w:rPr>
          <w:rFonts w:cs="Arial"/>
          <w:b/>
          <w:bCs w:val="0"/>
        </w:rPr>
        <w:t>Potentiel de présence d’espèces fauniques à statut</w:t>
      </w:r>
    </w:p>
    <w:p w14:paraId="09DB2359" w14:textId="4DC06EE6" w:rsidR="008B2262" w:rsidRPr="009C46DE" w:rsidRDefault="00F757F3" w:rsidP="00F757F3">
      <w:pPr>
        <w:pStyle w:val="Questionliste"/>
        <w:numPr>
          <w:ilvl w:val="0"/>
          <w:numId w:val="0"/>
        </w:numPr>
        <w:ind w:left="2268" w:hanging="425"/>
        <w:rPr>
          <w:rFonts w:cs="Arial"/>
        </w:rPr>
      </w:pPr>
      <w:r>
        <w:rPr>
          <w:rFonts w:cs="Arial"/>
        </w:rPr>
        <w:tab/>
      </w:r>
      <w:r w:rsidR="008B2262" w:rsidRPr="009C46DE">
        <w:rPr>
          <w:rFonts w:cs="Arial"/>
        </w:rPr>
        <w:t xml:space="preserve">Concernant les espèces fauniques, le document </w:t>
      </w:r>
      <w:r w:rsidR="008B2262" w:rsidRPr="009C46DE">
        <w:rPr>
          <w:rFonts w:cs="Arial"/>
          <w:i/>
        </w:rPr>
        <w:t>Espèces fauniques menacées ou vulnérables</w:t>
      </w:r>
      <w:r w:rsidR="008B2262" w:rsidRPr="009C46DE">
        <w:rPr>
          <w:rFonts w:cs="Arial"/>
        </w:rPr>
        <w:t xml:space="preserve"> contient de l’information sur la biologie des espèces à statut.</w:t>
      </w:r>
    </w:p>
    <w:p w14:paraId="36E7B559" w14:textId="77777777" w:rsidR="008B2262" w:rsidRPr="009C46DE" w:rsidRDefault="008B2262" w:rsidP="008B2262">
      <w:pPr>
        <w:pStyle w:val="Questionliste"/>
        <w:rPr>
          <w:rFonts w:cs="Arial"/>
        </w:rPr>
      </w:pPr>
      <w:r w:rsidRPr="009C46DE">
        <w:rPr>
          <w:rFonts w:cs="Arial"/>
        </w:rPr>
        <w:t>les indications qui permettent de conclure à l’absence ou à la présence d’habitats potentiels ou d’occurrences d’EMVS dans les milieux humides et hydriques;</w:t>
      </w:r>
    </w:p>
    <w:p w14:paraId="7224E1A6" w14:textId="77777777" w:rsidR="008B2262" w:rsidRPr="009C46DE" w:rsidRDefault="008B2262" w:rsidP="008B2262">
      <w:pPr>
        <w:pStyle w:val="Questionliste"/>
        <w:rPr>
          <w:rFonts w:cs="Arial"/>
        </w:rPr>
      </w:pPr>
      <w:r w:rsidRPr="009C46DE">
        <w:rPr>
          <w:rFonts w:cs="Arial"/>
        </w:rPr>
        <w:t>la méthodologie utilisée pour la réalisation de l’inventaire terrain et des habitats potentiels (</w:t>
      </w:r>
      <w:r w:rsidRPr="009C46DE">
        <w:rPr>
          <w:rFonts w:cs="Arial"/>
          <w:bdr w:val="none" w:sz="0" w:space="0" w:color="auto" w:frame="1"/>
        </w:rPr>
        <w:t>en précisant les dates de visite en fonction de la période propice à l’identification des espèces visées)</w:t>
      </w:r>
      <w:r w:rsidRPr="009C46DE">
        <w:rPr>
          <w:rFonts w:cs="Arial"/>
        </w:rPr>
        <w:t xml:space="preserve"> s’il y a lieu, ou la justification de l’absence d’inventaire terrain (en fonction des habitats présents sur le site et des espèces répertoriées aux environs du site) et la démonstration de l’absence d’impact des activités sur les EMVS;</w:t>
      </w:r>
    </w:p>
    <w:p w14:paraId="0BF1956B" w14:textId="77777777" w:rsidR="008B2262" w:rsidRPr="009C46DE" w:rsidRDefault="008B2262" w:rsidP="003E40EC">
      <w:pPr>
        <w:pStyle w:val="Questionliste"/>
        <w:numPr>
          <w:ilvl w:val="0"/>
          <w:numId w:val="35"/>
        </w:numPr>
        <w:ind w:left="2268" w:hanging="425"/>
        <w:rPr>
          <w:rFonts w:cs="Arial"/>
        </w:rPr>
      </w:pPr>
      <w:r w:rsidRPr="009C46DE">
        <w:rPr>
          <w:rFonts w:cs="Arial"/>
        </w:rPr>
        <w:t>Par exemple, il n’y a pas d’habitats potentiels d’EMVS ni d’occurrences connues sur le site du projet ou encore il n’y a pas de travaux prévus dans l’occurrence connue ou dans l’habitat potentiel à cette espèce et donc aucun impact appréhendé sur les EMVS.</w:t>
      </w:r>
    </w:p>
    <w:p w14:paraId="4DFDE3F1" w14:textId="77777777" w:rsidR="008B2262" w:rsidRPr="009C46DE" w:rsidRDefault="008B2262" w:rsidP="008B2262">
      <w:pPr>
        <w:pStyle w:val="Questionliste"/>
        <w:rPr>
          <w:rFonts w:cs="Arial"/>
        </w:rPr>
      </w:pPr>
      <w:r w:rsidRPr="009C46DE">
        <w:rPr>
          <w:rFonts w:cs="Arial"/>
        </w:rPr>
        <w:t>la description des espèces fauniques, des frayères, des habitats fauniques;</w:t>
      </w:r>
    </w:p>
    <w:p w14:paraId="0C8B7C04" w14:textId="77777777" w:rsidR="00B2693F" w:rsidRDefault="008B2262" w:rsidP="008B2262">
      <w:pPr>
        <w:pStyle w:val="Questionliste"/>
        <w:rPr>
          <w:rFonts w:cs="Arial"/>
        </w:rPr>
      </w:pPr>
      <w:r w:rsidRPr="009C46DE">
        <w:rPr>
          <w:rFonts w:cs="Arial"/>
        </w:rPr>
        <w:lastRenderedPageBreak/>
        <w:t>la présence d’espèces exotiques envahissantes (EEE).</w:t>
      </w:r>
    </w:p>
    <w:p w14:paraId="201E65A0" w14:textId="6CAEE4C6" w:rsidR="008B2262" w:rsidRPr="009C46DE" w:rsidRDefault="008B2262" w:rsidP="00B2693F">
      <w:pPr>
        <w:pStyle w:val="Questionliste"/>
        <w:numPr>
          <w:ilvl w:val="0"/>
          <w:numId w:val="35"/>
        </w:numPr>
        <w:ind w:left="2268" w:hanging="425"/>
        <w:rPr>
          <w:rFonts w:cs="Arial"/>
        </w:rPr>
      </w:pPr>
      <w:r w:rsidRPr="009C46DE">
        <w:rPr>
          <w:rFonts w:cs="Arial"/>
        </w:rPr>
        <w:t>Le document </w:t>
      </w:r>
      <w:r w:rsidRPr="009C46DE">
        <w:rPr>
          <w:rFonts w:cs="Arial"/>
          <w:i/>
          <w:iCs/>
        </w:rPr>
        <w:t>18 espèces floristiques exotiques envahissantes prioritaires</w:t>
      </w:r>
      <w:r w:rsidRPr="009C46DE">
        <w:rPr>
          <w:rFonts w:cs="Arial"/>
        </w:rPr>
        <w:t xml:space="preserve"> contient une liste des espèces les plus préoccupantes et l’outil de détection des EEE </w:t>
      </w:r>
      <w:r w:rsidRPr="009C46DE">
        <w:rPr>
          <w:rFonts w:cs="Arial"/>
          <w:i/>
        </w:rPr>
        <w:t>Sentinelle</w:t>
      </w:r>
      <w:r w:rsidRPr="009C46DE">
        <w:rPr>
          <w:rFonts w:cs="Arial"/>
        </w:rPr>
        <w:t xml:space="preserve"> précise</w:t>
      </w:r>
      <w:r w:rsidRPr="009C46DE" w:rsidDel="00E13442">
        <w:rPr>
          <w:rFonts w:cs="Arial"/>
        </w:rPr>
        <w:t xml:space="preserve"> </w:t>
      </w:r>
      <w:r w:rsidRPr="009C46DE">
        <w:rPr>
          <w:rFonts w:cs="Arial"/>
        </w:rPr>
        <w:t>les occurrences de ces espèces.</w:t>
      </w:r>
    </w:p>
    <w:p w14:paraId="6FA6A82E" w14:textId="77777777" w:rsidR="008B2262" w:rsidRPr="009C46DE" w:rsidRDefault="008B2262" w:rsidP="00884BFC">
      <w:pPr>
        <w:pStyle w:val="Sous-Section"/>
        <w:numPr>
          <w:ilvl w:val="0"/>
          <w:numId w:val="0"/>
        </w:numPr>
        <w:spacing w:before="360"/>
        <w:ind w:left="851" w:hanging="851"/>
        <w:rPr>
          <w:rFonts w:cs="Arial"/>
        </w:rPr>
      </w:pPr>
      <w:r w:rsidRPr="009C46DE">
        <w:rPr>
          <w:rFonts w:cs="Arial"/>
        </w:rPr>
        <w:t>Connectivité et fonctions écologiques</w:t>
      </w:r>
    </w:p>
    <w:p w14:paraId="678EDBD4" w14:textId="77777777" w:rsidR="008B2262" w:rsidRPr="009C46DE" w:rsidRDefault="008B2262" w:rsidP="008B2262">
      <w:pPr>
        <w:pStyle w:val="Normalformulaire"/>
        <w:spacing w:before="240"/>
        <w:rPr>
          <w:rFonts w:cs="Arial"/>
        </w:rPr>
      </w:pPr>
      <w:r w:rsidRPr="009C46DE">
        <w:rPr>
          <w:rFonts w:cs="Arial"/>
        </w:rPr>
        <w:t>L’étude contient une description de la connectivité et des autres fonctions écologiques des milieux qui sont affectés par le projet (art. 46.0.3(1)d) LQE).</w:t>
      </w:r>
    </w:p>
    <w:p w14:paraId="6E943C3D" w14:textId="77777777" w:rsidR="008B2262" w:rsidRPr="009C46DE" w:rsidRDefault="008B2262" w:rsidP="008B2262">
      <w:pPr>
        <w:pStyle w:val="Normalformulaire"/>
        <w:rPr>
          <w:rFonts w:cs="Arial"/>
        </w:rPr>
      </w:pPr>
      <w:r w:rsidRPr="009C46DE">
        <w:rPr>
          <w:rFonts w:cs="Arial"/>
        </w:rPr>
        <w:t>Les fonctions écologiques à considérer sont précisées au 2</w:t>
      </w:r>
      <w:r w:rsidRPr="009C46DE">
        <w:rPr>
          <w:rFonts w:cs="Arial"/>
          <w:vertAlign w:val="superscript"/>
        </w:rPr>
        <w:t>e</w:t>
      </w:r>
      <w:r w:rsidRPr="009C46DE">
        <w:rPr>
          <w:rFonts w:cs="Arial"/>
        </w:rPr>
        <w:t xml:space="preserve"> alinéa de l’article 13.1 de la </w:t>
      </w:r>
      <w:bookmarkStart w:id="25" w:name="_Hlk119328456"/>
      <w:r w:rsidRPr="009C46DE">
        <w:rPr>
          <w:rFonts w:cs="Arial"/>
          <w:i/>
        </w:rPr>
        <w:t>Loi affirmant le caractère collectif des ressources en eau et favorisant une meilleure gouvernance de l’eau et des milieux associés</w:t>
      </w:r>
      <w:r w:rsidRPr="009C46DE">
        <w:rPr>
          <w:rFonts w:cs="Arial"/>
        </w:rPr>
        <w:t>.</w:t>
      </w:r>
      <w:bookmarkEnd w:id="25"/>
    </w:p>
    <w:p w14:paraId="47D7E366" w14:textId="77777777" w:rsidR="008B2262" w:rsidRPr="009C46DE" w:rsidRDefault="008B2262" w:rsidP="008B2262">
      <w:pPr>
        <w:pStyle w:val="Normalformulaire"/>
        <w:rPr>
          <w:rFonts w:cs="Arial"/>
          <w:szCs w:val="22"/>
        </w:rPr>
      </w:pPr>
      <w:r w:rsidRPr="009C46DE">
        <w:rPr>
          <w:rFonts w:eastAsiaTheme="minorEastAsia" w:cs="Arial"/>
          <w:szCs w:val="22"/>
        </w:rPr>
        <w:t>Au besoin, consultez la section 3.1 du document </w:t>
      </w:r>
      <w:r w:rsidRPr="009C46DE">
        <w:rPr>
          <w:rFonts w:cs="Arial"/>
          <w:i/>
          <w:szCs w:val="22"/>
        </w:rPr>
        <w:t>Les milieux humides et hydriques – L’analyse environnementale</w:t>
      </w:r>
      <w:r w:rsidRPr="009C46DE">
        <w:rPr>
          <w:rFonts w:cs="Arial"/>
          <w:i/>
          <w:iCs/>
        </w:rPr>
        <w:t>.</w:t>
      </w:r>
    </w:p>
    <w:p w14:paraId="403BA7FB" w14:textId="27C4492A" w:rsidR="008B2262" w:rsidRPr="009C46DE" w:rsidRDefault="008B2262" w:rsidP="008B2262">
      <w:pPr>
        <w:pStyle w:val="Normalformulaire"/>
        <w:rPr>
          <w:rStyle w:val="Lienhypertexte"/>
          <w:rFonts w:cs="Arial"/>
          <w:szCs w:val="22"/>
        </w:rPr>
      </w:pPr>
      <w:r w:rsidRPr="009C46DE">
        <w:rPr>
          <w:rStyle w:val="Lienhypertexte"/>
          <w:rFonts w:cs="Arial"/>
          <w:color w:val="auto"/>
          <w:szCs w:val="22"/>
          <w:u w:val="none"/>
        </w:rPr>
        <w:t xml:space="preserve">Dans le cas des milieux humides, </w:t>
      </w:r>
      <w:r w:rsidRPr="009C46DE">
        <w:rPr>
          <w:rFonts w:cs="Arial"/>
          <w:szCs w:val="22"/>
        </w:rPr>
        <w:t>l’</w:t>
      </w:r>
      <w:r w:rsidRPr="009C46DE">
        <w:rPr>
          <w:rFonts w:cs="Arial"/>
          <w:i/>
          <w:color w:val="000000" w:themeColor="text1"/>
          <w:szCs w:val="22"/>
        </w:rPr>
        <w:t xml:space="preserve">Atlas des territoires d’intérêt pour la conservation dans les </w:t>
      </w:r>
      <w:r w:rsidR="004C6910">
        <w:rPr>
          <w:rFonts w:cs="Arial"/>
          <w:i/>
          <w:color w:val="000000" w:themeColor="text1"/>
          <w:szCs w:val="22"/>
        </w:rPr>
        <w:t>B</w:t>
      </w:r>
      <w:r w:rsidRPr="009C46DE">
        <w:rPr>
          <w:rFonts w:cs="Arial"/>
          <w:i/>
          <w:color w:val="000000" w:themeColor="text1"/>
          <w:szCs w:val="22"/>
        </w:rPr>
        <w:t>asses-terres du Saint-Laurent</w:t>
      </w:r>
      <w:r w:rsidRPr="009C46DE">
        <w:rPr>
          <w:rFonts w:cs="Arial"/>
          <w:color w:val="000000" w:themeColor="text1"/>
          <w:szCs w:val="22"/>
        </w:rPr>
        <w:t xml:space="preserve"> peut être consulté sur le site Web de </w:t>
      </w:r>
      <w:r w:rsidRPr="009C46DE">
        <w:rPr>
          <w:rFonts w:cs="Arial"/>
        </w:rPr>
        <w:t>l’</w:t>
      </w:r>
      <w:r w:rsidRPr="009C46DE">
        <w:rPr>
          <w:rFonts w:cs="Arial"/>
          <w:i/>
        </w:rPr>
        <w:t>Observatoire global du Saint-Laurent</w:t>
      </w:r>
      <w:r w:rsidRPr="009C46DE">
        <w:rPr>
          <w:rFonts w:cs="Arial"/>
          <w:color w:val="000000" w:themeColor="text1"/>
          <w:szCs w:val="22"/>
        </w:rPr>
        <w:t xml:space="preserve">, notamment les sections relatives aux milieux humides et aux fonctions écologiques de ceux-ci du document </w:t>
      </w:r>
      <w:r w:rsidRPr="009C46DE">
        <w:rPr>
          <w:rFonts w:cs="Arial"/>
          <w:i/>
          <w:color w:val="000000" w:themeColor="text1"/>
          <w:szCs w:val="22"/>
        </w:rPr>
        <w:t>Atlas_BTSL_RapportMethodologique_juin2019</w:t>
      </w:r>
      <w:r w:rsidRPr="009C46DE">
        <w:rPr>
          <w:rFonts w:cs="Arial"/>
          <w:color w:val="000000" w:themeColor="text1"/>
          <w:szCs w:val="22"/>
        </w:rPr>
        <w:t>.</w:t>
      </w:r>
    </w:p>
    <w:p w14:paraId="4BA81F8D" w14:textId="77777777" w:rsidR="008B2262" w:rsidRPr="009C46DE" w:rsidRDefault="008B2262" w:rsidP="00D34BD3">
      <w:pPr>
        <w:pStyle w:val="Sous-Section"/>
        <w:numPr>
          <w:ilvl w:val="0"/>
          <w:numId w:val="0"/>
        </w:numPr>
        <w:spacing w:before="360"/>
        <w:ind w:left="851" w:hanging="851"/>
        <w:rPr>
          <w:rFonts w:cs="Arial"/>
        </w:rPr>
      </w:pPr>
      <w:r w:rsidRPr="009C46DE">
        <w:rPr>
          <w:rFonts w:cs="Arial"/>
        </w:rPr>
        <w:t>Sens d’écoulement de l’eau</w:t>
      </w:r>
    </w:p>
    <w:p w14:paraId="0BCF361F" w14:textId="77777777" w:rsidR="008B2262" w:rsidRPr="009C46DE" w:rsidRDefault="008B2262" w:rsidP="008B2262">
      <w:pPr>
        <w:pStyle w:val="Normalformulaire"/>
        <w:spacing w:before="240"/>
        <w:rPr>
          <w:rFonts w:cs="Arial"/>
        </w:rPr>
      </w:pPr>
      <w:r w:rsidRPr="009C46DE">
        <w:rPr>
          <w:rFonts w:cs="Arial"/>
        </w:rPr>
        <w:t>L’étude indique le sens d’écoulement de l’eau des milieux affectés (art. 315 al. 1 (4) REAFIE).</w:t>
      </w:r>
    </w:p>
    <w:p w14:paraId="275C0B32" w14:textId="77777777" w:rsidR="008B2262" w:rsidRPr="009C46DE" w:rsidRDefault="008B2262" w:rsidP="008B2262">
      <w:pPr>
        <w:pStyle w:val="Normalformulaire"/>
        <w:rPr>
          <w:rFonts w:cs="Arial"/>
        </w:rPr>
      </w:pPr>
      <w:r w:rsidRPr="009C46DE">
        <w:rPr>
          <w:rFonts w:cs="Arial"/>
        </w:rPr>
        <w:t xml:space="preserve">Selon le cas, l’étude peut contenir le sens d’écoulement des cours d’eau (identification de l’amont et de l’aval) et le sens des écoulements de surface selon la topographie du terrain pour les zones inondables et milieux humides. </w:t>
      </w:r>
    </w:p>
    <w:p w14:paraId="11263F07" w14:textId="77777777" w:rsidR="008B2262" w:rsidRPr="009C46DE" w:rsidRDefault="008B2262" w:rsidP="008B2262">
      <w:pPr>
        <w:pStyle w:val="Normalformulaire"/>
        <w:rPr>
          <w:rFonts w:cs="Arial"/>
        </w:rPr>
      </w:pPr>
      <w:r w:rsidRPr="009C46DE">
        <w:rPr>
          <w:rFonts w:cs="Arial"/>
        </w:rPr>
        <w:t xml:space="preserve">Les données disponibles dans la </w:t>
      </w:r>
      <w:r w:rsidRPr="009C46DE">
        <w:rPr>
          <w:rFonts w:cs="Arial"/>
          <w:i/>
          <w:iCs/>
        </w:rPr>
        <w:t>Carte interactive des données écoforestières</w:t>
      </w:r>
      <w:r w:rsidRPr="009C46DE">
        <w:rPr>
          <w:rFonts w:cs="Arial"/>
        </w:rPr>
        <w:t xml:space="preserve"> (accessible gratuitement) peuvent être consultées. Les produits dérivés issus du LiDAR et, plus particulièrement, le produit </w:t>
      </w:r>
      <w:r w:rsidRPr="009C46DE">
        <w:rPr>
          <w:rFonts w:cs="Arial"/>
          <w:i/>
          <w:iCs/>
        </w:rPr>
        <w:t>Relief ombré</w:t>
      </w:r>
      <w:r w:rsidRPr="009C46DE">
        <w:rPr>
          <w:rFonts w:cs="Arial"/>
        </w:rPr>
        <w:t xml:space="preserve"> permettent de visualiser les microreliefs. Ces données peuvent aussi servir à repérer des zones de remblai ou d’érosion. Les produits dérivés hydrographiques issus du LiDAR sont utiles pour repérer de petits cours d’eau et certains milieux humides et repérer leur sens d’écoulement probable.</w:t>
      </w:r>
    </w:p>
    <w:p w14:paraId="034CBC6C" w14:textId="77777777" w:rsidR="008B2262" w:rsidRPr="009C46DE" w:rsidRDefault="008B2262" w:rsidP="002D4FD2">
      <w:pPr>
        <w:pStyle w:val="Sous-Section"/>
        <w:numPr>
          <w:ilvl w:val="0"/>
          <w:numId w:val="0"/>
        </w:numPr>
        <w:spacing w:before="360"/>
        <w:ind w:left="851" w:hanging="851"/>
        <w:rPr>
          <w:rFonts w:cs="Arial"/>
        </w:rPr>
      </w:pPr>
      <w:r w:rsidRPr="009C46DE">
        <w:rPr>
          <w:rFonts w:cs="Arial"/>
        </w:rPr>
        <w:t>Orientations et affectations en matière d’aménagement du territoire</w:t>
      </w:r>
    </w:p>
    <w:p w14:paraId="31E53CA6" w14:textId="4C97707A" w:rsidR="008B2262" w:rsidRPr="009C46DE" w:rsidRDefault="008B2262" w:rsidP="008B2262">
      <w:pPr>
        <w:pStyle w:val="Normalformulaire"/>
        <w:spacing w:before="240"/>
        <w:rPr>
          <w:rFonts w:cs="Arial"/>
        </w:rPr>
      </w:pPr>
      <w:r w:rsidRPr="009C46DE">
        <w:rPr>
          <w:rFonts w:cs="Arial"/>
        </w:rPr>
        <w:t xml:space="preserve">L’étude contient une description des orientations et des affectations en matière d’aménagement du territoire applicables aux milieux visés de même que les usages existants à proximité </w:t>
      </w:r>
      <w:r w:rsidRPr="009C46DE">
        <w:rPr>
          <w:rFonts w:eastAsia="Arial" w:cs="Arial"/>
        </w:rPr>
        <w:t>(</w:t>
      </w:r>
      <w:r w:rsidRPr="009C46DE">
        <w:rPr>
          <w:rFonts w:cs="Arial"/>
        </w:rPr>
        <w:t>art.</w:t>
      </w:r>
      <w:r w:rsidR="002D4FD2">
        <w:rPr>
          <w:rFonts w:cs="Arial"/>
        </w:rPr>
        <w:t> </w:t>
      </w:r>
      <w:r w:rsidRPr="009C46DE">
        <w:rPr>
          <w:rFonts w:cs="Arial"/>
        </w:rPr>
        <w:t>46.0.3(1)e) LQE</w:t>
      </w:r>
      <w:r w:rsidRPr="009C46DE">
        <w:rPr>
          <w:rFonts w:eastAsia="Arial" w:cs="Arial"/>
        </w:rPr>
        <w:t>)</w:t>
      </w:r>
      <w:r w:rsidRPr="009C46DE">
        <w:rPr>
          <w:rFonts w:cs="Arial"/>
        </w:rPr>
        <w:t>.</w:t>
      </w:r>
    </w:p>
    <w:p w14:paraId="425475BD" w14:textId="3E6AE8E7" w:rsidR="008B2262" w:rsidRPr="009C46DE" w:rsidRDefault="008B2262" w:rsidP="008B2262">
      <w:pPr>
        <w:pStyle w:val="Normalformulaire"/>
        <w:rPr>
          <w:rFonts w:cs="Arial"/>
        </w:rPr>
      </w:pPr>
      <w:r w:rsidRPr="009C46DE">
        <w:rPr>
          <w:rFonts w:cs="Arial"/>
        </w:rPr>
        <w:t xml:space="preserve">Cette information est disponible auprès de la MRC dans laquelle se situe </w:t>
      </w:r>
      <w:r w:rsidR="002D4FD2">
        <w:rPr>
          <w:rFonts w:cs="Arial"/>
        </w:rPr>
        <w:t>le</w:t>
      </w:r>
      <w:r w:rsidRPr="009C46DE">
        <w:rPr>
          <w:rFonts w:cs="Arial"/>
        </w:rPr>
        <w:t xml:space="preserve"> projet.</w:t>
      </w:r>
    </w:p>
    <w:p w14:paraId="3D359E70" w14:textId="77777777" w:rsidR="008B2262" w:rsidRPr="009C46DE" w:rsidRDefault="008B2262" w:rsidP="008B2262">
      <w:pPr>
        <w:pStyle w:val="Normalformulaire"/>
        <w:rPr>
          <w:rFonts w:cs="Arial"/>
        </w:rPr>
      </w:pPr>
      <w:r w:rsidRPr="009C46DE">
        <w:rPr>
          <w:rFonts w:eastAsia="Calibri" w:cs="Arial"/>
        </w:rPr>
        <w:t>Un usage du territoire peut comprendre les éléments suivants : présence</w:t>
      </w:r>
      <w:r w:rsidRPr="009C46DE">
        <w:rPr>
          <w:rFonts w:eastAsia="Arial" w:cs="Arial"/>
        </w:rPr>
        <w:t xml:space="preserve"> de résidences, utilisations agricoles, activités récréatives, activités commerciales, voies de circulation, etc.</w:t>
      </w:r>
      <w:bookmarkStart w:id="26" w:name="_Hlk77670770"/>
    </w:p>
    <w:bookmarkEnd w:id="26"/>
    <w:p w14:paraId="4D0C132A" w14:textId="32CEFB5D" w:rsidR="008B2262" w:rsidRPr="009C46DE" w:rsidRDefault="008B2262" w:rsidP="008B2262">
      <w:pPr>
        <w:pStyle w:val="Normalformulaire"/>
        <w:rPr>
          <w:rFonts w:cs="Arial"/>
        </w:rPr>
      </w:pPr>
      <w:r w:rsidRPr="009C46DE">
        <w:rPr>
          <w:rFonts w:cs="Arial"/>
        </w:rPr>
        <w:t>L’étude considère les éléments pertinents contenus dans (art. 315 al. 1 (3) REAFIE)</w:t>
      </w:r>
      <w:r w:rsidR="0055325D">
        <w:rPr>
          <w:rFonts w:cs="Arial"/>
        </w:rPr>
        <w:t> </w:t>
      </w:r>
      <w:r w:rsidRPr="009C46DE">
        <w:rPr>
          <w:rFonts w:cs="Arial"/>
        </w:rPr>
        <w:t>:</w:t>
      </w:r>
    </w:p>
    <w:p w14:paraId="63482259" w14:textId="77777777" w:rsidR="008B2262" w:rsidRPr="009C46DE" w:rsidRDefault="008B2262" w:rsidP="00E52E57">
      <w:pPr>
        <w:pStyle w:val="Questionliste"/>
        <w:keepNext/>
        <w:rPr>
          <w:rFonts w:cs="Arial"/>
        </w:rPr>
      </w:pPr>
      <w:r w:rsidRPr="009C46DE">
        <w:rPr>
          <w:rFonts w:cs="Arial"/>
        </w:rPr>
        <w:lastRenderedPageBreak/>
        <w:t>un plan directeur de l’eau;</w:t>
      </w:r>
    </w:p>
    <w:p w14:paraId="615AA658" w14:textId="6361B6C9" w:rsidR="008B2262" w:rsidRPr="009C46DE" w:rsidRDefault="008B2262" w:rsidP="00E52E57">
      <w:pPr>
        <w:pStyle w:val="Questionliste"/>
        <w:keepNext/>
        <w:numPr>
          <w:ilvl w:val="0"/>
          <w:numId w:val="0"/>
        </w:numPr>
        <w:ind w:left="1491"/>
        <w:rPr>
          <w:rFonts w:cs="Arial"/>
        </w:rPr>
      </w:pPr>
      <w:r w:rsidRPr="009C46DE">
        <w:rPr>
          <w:rFonts w:cs="Arial"/>
        </w:rPr>
        <w:t xml:space="preserve">Ces plans sont produits par les organismes de bassins versants et sont publiés sur le site Web du </w:t>
      </w:r>
      <w:r w:rsidRPr="009C46DE">
        <w:rPr>
          <w:rFonts w:cs="Arial"/>
          <w:i/>
          <w:iCs/>
        </w:rPr>
        <w:t>Regroupement des organismes de bassin</w:t>
      </w:r>
      <w:r w:rsidR="00E1380A">
        <w:rPr>
          <w:rFonts w:cs="Arial"/>
          <w:i/>
          <w:iCs/>
        </w:rPr>
        <w:t>s</w:t>
      </w:r>
      <w:r w:rsidRPr="009C46DE">
        <w:rPr>
          <w:rFonts w:cs="Arial"/>
          <w:i/>
          <w:iCs/>
        </w:rPr>
        <w:t xml:space="preserve"> versants du Québec</w:t>
      </w:r>
      <w:r w:rsidRPr="009C46DE">
        <w:rPr>
          <w:rFonts w:cs="Arial"/>
        </w:rPr>
        <w:t xml:space="preserve"> (ROBVQ).</w:t>
      </w:r>
    </w:p>
    <w:p w14:paraId="6DAC5B07" w14:textId="77777777" w:rsidR="008B2262" w:rsidRPr="009C46DE" w:rsidRDefault="008B2262" w:rsidP="008B2262">
      <w:pPr>
        <w:pStyle w:val="Questionliste"/>
        <w:rPr>
          <w:rFonts w:eastAsia="Arial" w:cs="Arial"/>
        </w:rPr>
      </w:pPr>
      <w:r w:rsidRPr="009C46DE">
        <w:rPr>
          <w:rFonts w:cs="Arial"/>
        </w:rPr>
        <w:t xml:space="preserve">un plan régional des milieux humides et hydriques; </w:t>
      </w:r>
    </w:p>
    <w:p w14:paraId="082D0C50" w14:textId="650C92B8" w:rsidR="008B2262" w:rsidRPr="009C46DE" w:rsidRDefault="008B2262" w:rsidP="008B2262">
      <w:pPr>
        <w:pStyle w:val="Questionliste"/>
        <w:numPr>
          <w:ilvl w:val="0"/>
          <w:numId w:val="0"/>
        </w:numPr>
        <w:ind w:left="1491"/>
        <w:rPr>
          <w:rStyle w:val="Lienhypertexte"/>
          <w:rFonts w:eastAsia="Arial" w:cs="Arial"/>
          <w:u w:val="none"/>
        </w:rPr>
      </w:pPr>
      <w:r w:rsidRPr="009C46DE">
        <w:rPr>
          <w:rFonts w:cs="Arial"/>
        </w:rPr>
        <w:t xml:space="preserve">Ces plans seront rendus disponibles par les MRC concernées lorsqu’elles auront été approuvées par le ministère. </w:t>
      </w:r>
      <w:r w:rsidR="00D847CE" w:rsidRPr="00D847CE">
        <w:rPr>
          <w:rFonts w:cs="Arial"/>
        </w:rPr>
        <w:t>Certains plans</w:t>
      </w:r>
      <w:r w:rsidR="00A330C0">
        <w:rPr>
          <w:rFonts w:cs="Arial"/>
        </w:rPr>
        <w:t xml:space="preserve"> sont déjà approuvés </w:t>
      </w:r>
      <w:r w:rsidR="00F67545">
        <w:rPr>
          <w:rFonts w:cs="Arial"/>
        </w:rPr>
        <w:t xml:space="preserve">et disponibles </w:t>
      </w:r>
      <w:r w:rsidR="00A330C0">
        <w:t>auprès des MRC</w:t>
      </w:r>
      <w:r w:rsidRPr="009C46DE">
        <w:rPr>
          <w:rStyle w:val="Lienhypertexte"/>
          <w:rFonts w:cs="Arial"/>
          <w:color w:val="auto"/>
          <w:u w:val="none"/>
        </w:rPr>
        <w:t>.</w:t>
      </w:r>
    </w:p>
    <w:p w14:paraId="433E1AC6" w14:textId="77777777" w:rsidR="008B2262" w:rsidRPr="009C46DE" w:rsidRDefault="008B2262" w:rsidP="008B2262">
      <w:pPr>
        <w:pStyle w:val="Questionliste"/>
        <w:rPr>
          <w:rFonts w:cs="Arial"/>
        </w:rPr>
      </w:pPr>
      <w:r w:rsidRPr="009C46DE">
        <w:rPr>
          <w:rFonts w:cs="Arial"/>
        </w:rPr>
        <w:t>un plan métropolitain d’aménagement et de développement, un schéma d’aménagement et de développement;</w:t>
      </w:r>
    </w:p>
    <w:p w14:paraId="4096033C" w14:textId="73294E3E" w:rsidR="008B2262" w:rsidRPr="009C46DE" w:rsidRDefault="008B2262" w:rsidP="008B2262">
      <w:pPr>
        <w:pStyle w:val="Questionliste"/>
        <w:numPr>
          <w:ilvl w:val="0"/>
          <w:numId w:val="0"/>
        </w:numPr>
        <w:ind w:left="1491"/>
        <w:rPr>
          <w:rFonts w:cs="Arial"/>
        </w:rPr>
      </w:pPr>
      <w:r w:rsidRPr="009C46DE">
        <w:rPr>
          <w:rFonts w:cs="Arial"/>
        </w:rPr>
        <w:t xml:space="preserve">Ces derniers sont disponibles auprès de la MRC dans laquelle est réalisé </w:t>
      </w:r>
      <w:r w:rsidR="00825352">
        <w:rPr>
          <w:rFonts w:cs="Arial"/>
        </w:rPr>
        <w:t>le</w:t>
      </w:r>
      <w:r w:rsidRPr="009C46DE">
        <w:rPr>
          <w:rFonts w:cs="Arial"/>
        </w:rPr>
        <w:t xml:space="preserve"> projet.</w:t>
      </w:r>
    </w:p>
    <w:p w14:paraId="5606DE73" w14:textId="77777777" w:rsidR="008B2262" w:rsidRPr="009C46DE" w:rsidRDefault="008B2262" w:rsidP="008B2262">
      <w:pPr>
        <w:pStyle w:val="Questionliste"/>
        <w:rPr>
          <w:rFonts w:cs="Arial"/>
        </w:rPr>
      </w:pPr>
      <w:r w:rsidRPr="009C46DE">
        <w:rPr>
          <w:rFonts w:cs="Arial"/>
        </w:rPr>
        <w:t xml:space="preserve">un règlement de contrôle intérimaire ou un règlement municipal, le cas échéant. </w:t>
      </w:r>
    </w:p>
    <w:p w14:paraId="6090D0D2" w14:textId="36551411" w:rsidR="008B2262" w:rsidRPr="009C46DE" w:rsidRDefault="008B2262" w:rsidP="008B2262">
      <w:pPr>
        <w:pStyle w:val="Questionliste"/>
        <w:numPr>
          <w:ilvl w:val="0"/>
          <w:numId w:val="0"/>
        </w:numPr>
        <w:ind w:left="1491"/>
        <w:rPr>
          <w:rFonts w:cs="Arial"/>
        </w:rPr>
      </w:pPr>
      <w:r w:rsidRPr="009C46DE">
        <w:rPr>
          <w:rFonts w:cs="Arial"/>
        </w:rPr>
        <w:t>Il est important de consulter ces règlements puisque les MRC ou les municipalités ont le pouvoir d’émettre des normes règlementaires plus restrictives en matière de protection de l’environnement</w:t>
      </w:r>
      <w:r w:rsidR="00F7616C" w:rsidRPr="003A1EFF">
        <w:rPr>
          <w:rFonts w:cs="Arial"/>
          <w:vertAlign w:val="superscript"/>
        </w:rPr>
        <w:fldChar w:fldCharType="begin"/>
      </w:r>
      <w:r w:rsidR="00F7616C" w:rsidRPr="003A1EFF">
        <w:rPr>
          <w:rFonts w:cs="Arial"/>
          <w:vertAlign w:val="superscript"/>
        </w:rPr>
        <w:instrText xml:space="preserve"> AUTOTEXTLIST  \s "NoStyle" \t "Pour plus de précisions, consultez le lexique à la fin du formulaire." \* MERGEFORMAT </w:instrText>
      </w:r>
      <w:r w:rsidR="00F7616C" w:rsidRPr="003A1EFF">
        <w:rPr>
          <w:rFonts w:cs="Arial"/>
          <w:vertAlign w:val="superscript"/>
        </w:rPr>
        <w:fldChar w:fldCharType="separate"/>
      </w:r>
      <w:r w:rsidR="00F7616C" w:rsidRPr="003A1EFF">
        <w:rPr>
          <w:rFonts w:cs="Arial"/>
          <w:vertAlign w:val="superscript"/>
        </w:rPr>
        <w:t>'?'</w:t>
      </w:r>
      <w:r w:rsidR="00F7616C" w:rsidRPr="003A1EFF">
        <w:rPr>
          <w:rFonts w:cs="Arial"/>
          <w:vertAlign w:val="superscript"/>
        </w:rPr>
        <w:fldChar w:fldCharType="end"/>
      </w:r>
      <w:r w:rsidRPr="009C46DE">
        <w:rPr>
          <w:rFonts w:cs="Arial"/>
        </w:rPr>
        <w:t xml:space="preserve"> en fonction des enjeux particuliers sur leur territoire, comme la protection d’une prise d’eau potable municipale. </w:t>
      </w:r>
    </w:p>
    <w:p w14:paraId="2EA7E979" w14:textId="77777777" w:rsidR="008B2262" w:rsidRPr="009C46DE" w:rsidRDefault="008B2262" w:rsidP="008B2262">
      <w:pPr>
        <w:pStyle w:val="Normalformulaire"/>
        <w:spacing w:before="240"/>
        <w:rPr>
          <w:rFonts w:cs="Arial"/>
        </w:rPr>
      </w:pPr>
      <w:r w:rsidRPr="009C46DE">
        <w:rPr>
          <w:rFonts w:cs="Arial"/>
        </w:rPr>
        <w:t>Le contenu de ces documents aide à déterminer si la demande vise un milieu d’intérêt en raison de sa rareté ou de sa superficie dans la MRC ou dans le bassin versant concerné. Ces documents aident aussi à évaluer si le projet se situe dans un milieu faisant l’objet d’initiatives de conservation publiques ou privées. L’étude inclut les éléments pertinents de ces documents, mais une copie intégrale de ces documents n’a pas à être fournie.</w:t>
      </w:r>
    </w:p>
    <w:p w14:paraId="3613D953" w14:textId="77777777" w:rsidR="00323BBB" w:rsidRPr="009C46DE" w:rsidRDefault="00323BBB" w:rsidP="00323BBB">
      <w:pPr>
        <w:pStyle w:val="Normalformulaire"/>
        <w:rPr>
          <w:rFonts w:cs="Arial"/>
          <w:strike/>
        </w:rPr>
      </w:pPr>
      <w:r w:rsidRPr="009C46DE">
        <w:rPr>
          <w:rFonts w:cs="Arial"/>
        </w:rPr>
        <w:t xml:space="preserve">Il est recommandé de contacter le ministère avant le dépôt du projet si la tourbière est située dans un contexte régional subissant des impacts cumulatifs importants ou si la tourbière est classée comme milieu prioritaire pour la conservation. </w:t>
      </w:r>
    </w:p>
    <w:p w14:paraId="7BB8F716" w14:textId="144A494F" w:rsidR="00221D05" w:rsidRPr="009C46DE" w:rsidRDefault="00323BBB" w:rsidP="00A55528">
      <w:pPr>
        <w:pStyle w:val="Sous-Section"/>
        <w:numPr>
          <w:ilvl w:val="0"/>
          <w:numId w:val="0"/>
        </w:numPr>
        <w:spacing w:before="360"/>
        <w:ind w:left="851" w:hanging="851"/>
        <w:rPr>
          <w:rFonts w:cs="Arial"/>
        </w:rPr>
      </w:pPr>
      <w:r w:rsidRPr="009C46DE">
        <w:rPr>
          <w:rFonts w:cs="Arial"/>
        </w:rPr>
        <w:t>Fiches d’inventaires</w:t>
      </w:r>
    </w:p>
    <w:p w14:paraId="5DA8A1FA" w14:textId="77777777" w:rsidR="0082794D" w:rsidRPr="009C46DE" w:rsidRDefault="0082794D" w:rsidP="0082794D">
      <w:pPr>
        <w:pStyle w:val="Normalformulaire"/>
        <w:spacing w:before="240"/>
        <w:rPr>
          <w:rFonts w:cs="Arial"/>
        </w:rPr>
      </w:pPr>
      <w:r w:rsidRPr="009C46DE">
        <w:rPr>
          <w:rFonts w:cs="Arial"/>
        </w:rPr>
        <w:t>L’étude contient les fiches d’inventaires terrain et la localisation, sur une carte, des endroits où les inventaires ont été réalisés (art. 315 al. 1 (5) REAFIE).</w:t>
      </w:r>
    </w:p>
    <w:p w14:paraId="295ADEBF" w14:textId="77777777" w:rsidR="0082794D" w:rsidRPr="009C46DE" w:rsidRDefault="0082794D" w:rsidP="0082794D">
      <w:pPr>
        <w:pStyle w:val="Normalformulaire"/>
        <w:rPr>
          <w:rFonts w:eastAsiaTheme="minorEastAsia" w:cs="Arial"/>
        </w:rPr>
      </w:pPr>
      <w:r w:rsidRPr="009C46DE">
        <w:rPr>
          <w:rFonts w:cs="Arial"/>
        </w:rPr>
        <w:t xml:space="preserve">Notez que ces fiches doivent être suffisamment détaillées pour évaluer l’état initial des milieux et calculer la compensation financière conformément à l’article 6 du </w:t>
      </w:r>
      <w:r w:rsidRPr="009C46DE">
        <w:rPr>
          <w:rFonts w:cs="Arial"/>
          <w:i/>
        </w:rPr>
        <w:t>Règlement sur la compensation pour l’atteinte aux milieux humides et hydriques</w:t>
      </w:r>
      <w:r w:rsidRPr="009C46DE">
        <w:rPr>
          <w:rFonts w:cs="Arial"/>
        </w:rPr>
        <w:t>.</w:t>
      </w:r>
    </w:p>
    <w:p w14:paraId="1E200095" w14:textId="77777777" w:rsidR="0082794D" w:rsidRPr="009C46DE" w:rsidRDefault="0082794D" w:rsidP="00AD1F35">
      <w:pPr>
        <w:pStyle w:val="Sous-Section"/>
        <w:numPr>
          <w:ilvl w:val="0"/>
          <w:numId w:val="0"/>
        </w:numPr>
        <w:spacing w:before="360"/>
        <w:ind w:left="851" w:hanging="851"/>
        <w:rPr>
          <w:rFonts w:cs="Arial"/>
        </w:rPr>
      </w:pPr>
      <w:r w:rsidRPr="009C46DE">
        <w:rPr>
          <w:rFonts w:cs="Arial"/>
        </w:rPr>
        <w:t>Caractérisation de la qualité d’eau de la tourbière</w:t>
      </w:r>
    </w:p>
    <w:p w14:paraId="4CC31AA3" w14:textId="77777777" w:rsidR="0082794D" w:rsidRPr="009C46DE" w:rsidRDefault="0082794D" w:rsidP="0082794D">
      <w:pPr>
        <w:pStyle w:val="Normalformulaire"/>
        <w:spacing w:before="240"/>
        <w:rPr>
          <w:rFonts w:cs="Arial"/>
        </w:rPr>
      </w:pPr>
      <w:r w:rsidRPr="009C46DE">
        <w:rPr>
          <w:rFonts w:cs="Arial"/>
        </w:rPr>
        <w:t>Une caractérisation annuelle de la qualité de l’eau de la tourbière ainsi qu’aux points de rejet prévus doit être réalisée avant la mise en exploitation. Au moins trois échantillons seront prélevés à intervalles réguliers durant la période sans gel. Les échantillons doivent être représentatifs de la variabilité des niveaux d’eau.</w:t>
      </w:r>
    </w:p>
    <w:p w14:paraId="73E1B621" w14:textId="77777777" w:rsidR="0082794D" w:rsidRPr="009C46DE" w:rsidRDefault="0082794D" w:rsidP="00B07F74">
      <w:pPr>
        <w:pStyle w:val="Normalformulaire"/>
        <w:rPr>
          <w:rFonts w:cs="Arial"/>
        </w:rPr>
      </w:pPr>
      <w:r w:rsidRPr="009C46DE">
        <w:rPr>
          <w:rFonts w:cs="Arial"/>
        </w:rPr>
        <w:t>Cette caractérisation initiale vise à déterminer les teneurs de fond (concentrations) naturelles avant l’influence des activités d’exploitation (état initial du milieu). Elle devrait comprendre tous les paramètres identifiés dans le tableau à la fin de cette annexe.</w:t>
      </w:r>
    </w:p>
    <w:p w14:paraId="351504CD" w14:textId="77777777" w:rsidR="0082794D" w:rsidRPr="009C46DE" w:rsidRDefault="0082794D" w:rsidP="00B07F74">
      <w:pPr>
        <w:pStyle w:val="Sous-Section"/>
        <w:keepLines w:val="0"/>
        <w:numPr>
          <w:ilvl w:val="0"/>
          <w:numId w:val="0"/>
        </w:numPr>
        <w:spacing w:before="360"/>
        <w:ind w:left="851" w:hanging="851"/>
        <w:rPr>
          <w:rFonts w:cs="Arial"/>
        </w:rPr>
      </w:pPr>
      <w:r w:rsidRPr="009C46DE">
        <w:rPr>
          <w:rFonts w:cs="Arial"/>
        </w:rPr>
        <w:lastRenderedPageBreak/>
        <w:t>Programme d’échantillonnage</w:t>
      </w:r>
    </w:p>
    <w:p w14:paraId="02660D36" w14:textId="5186D80A" w:rsidR="0082794D" w:rsidRPr="009C46DE" w:rsidRDefault="0082794D" w:rsidP="00B07F74">
      <w:pPr>
        <w:pStyle w:val="Normalformulaire"/>
        <w:keepNext/>
        <w:spacing w:before="240"/>
        <w:rPr>
          <w:rFonts w:cs="Arial"/>
        </w:rPr>
      </w:pPr>
      <w:r w:rsidRPr="009C46DE">
        <w:rPr>
          <w:rFonts w:cs="Arial"/>
        </w:rPr>
        <w:t>Une description du programme d’autosurveillance des eaux aux stations d’échantillonnage lorsqu’il y a des rejets dans un cours d’eau doit être incluse dans la demande. Cette description doit être suffisamment détaillée et inclure les éléments ci-dessous</w:t>
      </w:r>
      <w:r w:rsidR="0055325D">
        <w:rPr>
          <w:rFonts w:cs="Arial"/>
        </w:rPr>
        <w:t> </w:t>
      </w:r>
      <w:r w:rsidRPr="009C46DE">
        <w:rPr>
          <w:rFonts w:cs="Arial"/>
        </w:rPr>
        <w:t>:</w:t>
      </w:r>
    </w:p>
    <w:p w14:paraId="201570D7" w14:textId="77777777" w:rsidR="0082794D" w:rsidRPr="009C46DE" w:rsidRDefault="0082794D" w:rsidP="0082794D">
      <w:pPr>
        <w:pStyle w:val="Questionliste"/>
        <w:rPr>
          <w:rFonts w:cs="Arial"/>
        </w:rPr>
      </w:pPr>
      <w:r w:rsidRPr="009C46DE">
        <w:rPr>
          <w:rFonts w:cs="Arial"/>
        </w:rPr>
        <w:t>l’analyse des paramètres pour chaque cours d’eau récepteur et à l’effluent des bassins de sédimentation. Il est recommandé de considérer les paramètres cités à la fin de cette annexe;</w:t>
      </w:r>
    </w:p>
    <w:p w14:paraId="71969FA1" w14:textId="77777777" w:rsidR="0082794D" w:rsidRPr="009C46DE" w:rsidRDefault="0082794D" w:rsidP="0082794D">
      <w:pPr>
        <w:pStyle w:val="Questionliste"/>
        <w:rPr>
          <w:rFonts w:cs="Arial"/>
        </w:rPr>
      </w:pPr>
      <w:r w:rsidRPr="009C46DE">
        <w:rPr>
          <w:rFonts w:cs="Arial"/>
        </w:rPr>
        <w:t>la fréquence d’échantillonnage durant l’exploitation pour chaque point d’échantillonnage.</w:t>
      </w:r>
    </w:p>
    <w:p w14:paraId="3A76C4D2" w14:textId="7AC2C70E" w:rsidR="0082794D" w:rsidRPr="009C46DE" w:rsidRDefault="0082794D" w:rsidP="0082794D">
      <w:pPr>
        <w:pStyle w:val="Normalformulaire"/>
        <w:spacing w:before="240"/>
        <w:rPr>
          <w:rFonts w:cs="Arial"/>
        </w:rPr>
      </w:pPr>
      <w:r w:rsidRPr="009C46DE">
        <w:rPr>
          <w:rFonts w:cs="Arial"/>
        </w:rPr>
        <w:t>L’échantillonnage doit être réalisé dès le début des travaux dans la tourbière, soit dès l’aménagement du drainage, des bassins et des rejets d’eau dans l’environnement</w:t>
      </w:r>
      <w:r w:rsidR="00F7616C" w:rsidRPr="003A1EFF">
        <w:rPr>
          <w:rFonts w:cs="Arial"/>
          <w:vertAlign w:val="superscript"/>
        </w:rPr>
        <w:fldChar w:fldCharType="begin"/>
      </w:r>
      <w:r w:rsidR="00F7616C" w:rsidRPr="003A1EFF">
        <w:rPr>
          <w:rFonts w:cs="Arial"/>
          <w:vertAlign w:val="superscript"/>
        </w:rPr>
        <w:instrText xml:space="preserve"> AUTOTEXTLIST  \s "NoStyle" \t "Pour plus de précisions, consultez le lexique à la fin du formulaire." \* MERGEFORMAT </w:instrText>
      </w:r>
      <w:r w:rsidR="00F7616C" w:rsidRPr="003A1EFF">
        <w:rPr>
          <w:rFonts w:cs="Arial"/>
          <w:vertAlign w:val="superscript"/>
        </w:rPr>
        <w:fldChar w:fldCharType="separate"/>
      </w:r>
      <w:r w:rsidR="00F7616C" w:rsidRPr="003A1EFF">
        <w:rPr>
          <w:rFonts w:cs="Arial"/>
          <w:vertAlign w:val="superscript"/>
        </w:rPr>
        <w:t>'?'</w:t>
      </w:r>
      <w:r w:rsidR="00F7616C" w:rsidRPr="003A1EFF">
        <w:rPr>
          <w:rFonts w:cs="Arial"/>
          <w:vertAlign w:val="superscript"/>
        </w:rPr>
        <w:fldChar w:fldCharType="end"/>
      </w:r>
      <w:r w:rsidRPr="009C46DE">
        <w:rPr>
          <w:rFonts w:cs="Arial"/>
        </w:rPr>
        <w:t xml:space="preserve"> et pendant les trois</w:t>
      </w:r>
      <w:r w:rsidR="00AD1F35">
        <w:rPr>
          <w:rFonts w:cs="Arial"/>
        </w:rPr>
        <w:t xml:space="preserve"> </w:t>
      </w:r>
      <w:r w:rsidRPr="009C46DE">
        <w:rPr>
          <w:rFonts w:cs="Arial"/>
        </w:rPr>
        <w:t>premières années d’exploitation de la tourbière. Par la suite, le suivi à effectuer peut être réévalué sur la base des résultats obtenus, avec l’approbation du ministère.</w:t>
      </w:r>
    </w:p>
    <w:p w14:paraId="79698454" w14:textId="77777777" w:rsidR="0082794D" w:rsidRPr="009C46DE" w:rsidRDefault="0082794D" w:rsidP="0082794D">
      <w:pPr>
        <w:pStyle w:val="Normalformulaire"/>
        <w:rPr>
          <w:rFonts w:cs="Arial"/>
        </w:rPr>
      </w:pPr>
      <w:r w:rsidRPr="009C46DE">
        <w:rPr>
          <w:rFonts w:cs="Arial"/>
        </w:rPr>
        <w:t xml:space="preserve">Les résultats permettront de vérifier si des problématiques particulières sont liées au projet. Des mesures correctrices ou le suivi d’autres paramètres pourraient être exigés au besoin. </w:t>
      </w:r>
    </w:p>
    <w:p w14:paraId="58424988" w14:textId="77777777" w:rsidR="00EC1973" w:rsidRPr="009C46DE" w:rsidRDefault="00EC1973" w:rsidP="00DE2156">
      <w:pPr>
        <w:pStyle w:val="Sous-Section"/>
        <w:numPr>
          <w:ilvl w:val="0"/>
          <w:numId w:val="0"/>
        </w:numPr>
        <w:spacing w:before="360"/>
        <w:ind w:left="851" w:hanging="851"/>
        <w:rPr>
          <w:rFonts w:cs="Arial"/>
        </w:rPr>
      </w:pPr>
      <w:r w:rsidRPr="009C46DE">
        <w:rPr>
          <w:rFonts w:cs="Arial"/>
        </w:rPr>
        <w:t>Programme de contrôle des émissions de particules</w:t>
      </w:r>
    </w:p>
    <w:p w14:paraId="020BD754" w14:textId="68B2513E" w:rsidR="00EC1973" w:rsidRPr="009C46DE" w:rsidRDefault="00EC1973" w:rsidP="00EC1973">
      <w:pPr>
        <w:pStyle w:val="Normalformulaire"/>
        <w:spacing w:before="240"/>
        <w:rPr>
          <w:rFonts w:cs="Arial"/>
          <w:lang w:val="fr-FR"/>
        </w:rPr>
      </w:pPr>
      <w:r w:rsidRPr="009C46DE">
        <w:rPr>
          <w:rFonts w:cs="Arial"/>
        </w:rPr>
        <w:t>Ce programme de contrôle des particules devrait inclure le diagramme des vents dominants, des mesures d</w:t>
      </w:r>
      <w:r w:rsidR="005654E9">
        <w:rPr>
          <w:rFonts w:cs="Arial"/>
        </w:rPr>
        <w:t>’</w:t>
      </w:r>
      <w:r w:rsidRPr="009C46DE">
        <w:rPr>
          <w:rFonts w:cs="Arial"/>
        </w:rPr>
        <w:t>atténuation lors des récoltes, d</w:t>
      </w:r>
      <w:r w:rsidR="00A34CBF">
        <w:rPr>
          <w:rFonts w:cs="Arial"/>
        </w:rPr>
        <w:t>’</w:t>
      </w:r>
      <w:r w:rsidRPr="009C46DE">
        <w:rPr>
          <w:rFonts w:cs="Arial"/>
        </w:rPr>
        <w:t>autres mesures d</w:t>
      </w:r>
      <w:r w:rsidR="00A34CBF">
        <w:rPr>
          <w:rFonts w:cs="Arial"/>
        </w:rPr>
        <w:t>’</w:t>
      </w:r>
      <w:r w:rsidRPr="009C46DE">
        <w:rPr>
          <w:rFonts w:cs="Arial"/>
        </w:rPr>
        <w:t>atténuation et l</w:t>
      </w:r>
      <w:r w:rsidR="00A34CBF">
        <w:rPr>
          <w:rFonts w:cs="Arial"/>
        </w:rPr>
        <w:t>’</w:t>
      </w:r>
      <w:r w:rsidRPr="009C46DE">
        <w:rPr>
          <w:rFonts w:cs="Arial"/>
        </w:rPr>
        <w:t>horaire d</w:t>
      </w:r>
      <w:r w:rsidR="00A34CBF">
        <w:rPr>
          <w:rFonts w:cs="Arial"/>
        </w:rPr>
        <w:t>’</w:t>
      </w:r>
      <w:r w:rsidRPr="009C46DE">
        <w:rPr>
          <w:rFonts w:cs="Arial"/>
        </w:rPr>
        <w:t xml:space="preserve">exploitation. Le diagramme des vents dominants, pour la période d’exploitation de la tourbe, aide à évaluer l’impact de l’émission de particules sur le milieu environnant. Voici des exemples de mesures à considérer </w:t>
      </w:r>
      <w:r w:rsidRPr="009C46DE">
        <w:rPr>
          <w:rStyle w:val="normaltextrun"/>
          <w:rFonts w:cs="Arial"/>
          <w:lang w:val="fr-FR"/>
        </w:rPr>
        <w:t>lors des opérations pendant la saison des récoltes sur les tourbières :</w:t>
      </w:r>
    </w:p>
    <w:p w14:paraId="0F0B7045" w14:textId="77777777" w:rsidR="00EC1973" w:rsidRPr="009C46DE" w:rsidRDefault="00EC1973" w:rsidP="00EC1973">
      <w:pPr>
        <w:pStyle w:val="Questionliste"/>
        <w:rPr>
          <w:rFonts w:cs="Arial"/>
          <w:lang w:val="fr-FR"/>
        </w:rPr>
      </w:pPr>
      <w:r w:rsidRPr="009C46DE">
        <w:rPr>
          <w:rFonts w:cs="Arial"/>
          <w:lang w:val="fr-FR"/>
        </w:rPr>
        <w:t>des distances séparatrices et zones tampons doivent être présentes;</w:t>
      </w:r>
    </w:p>
    <w:p w14:paraId="44DEB1B3" w14:textId="77777777" w:rsidR="00EC1973" w:rsidRPr="009C46DE" w:rsidRDefault="00EC1973" w:rsidP="00EC1973">
      <w:pPr>
        <w:pStyle w:val="Questionliste"/>
        <w:rPr>
          <w:rFonts w:cs="Arial"/>
          <w:lang w:val="fr-FR"/>
        </w:rPr>
      </w:pPr>
      <w:r w:rsidRPr="009C46DE">
        <w:rPr>
          <w:rFonts w:cs="Arial"/>
          <w:lang w:val="fr-FR"/>
        </w:rPr>
        <w:t>des déflecteurs et/ou des dépoussiéreurs doivent être utilisés;</w:t>
      </w:r>
    </w:p>
    <w:p w14:paraId="2E54076E" w14:textId="77777777" w:rsidR="00EC1973" w:rsidRPr="009C46DE" w:rsidRDefault="00EC1973" w:rsidP="00EC1973">
      <w:pPr>
        <w:pStyle w:val="Questionliste"/>
        <w:rPr>
          <w:rFonts w:cs="Arial"/>
          <w:lang w:val="fr-FR"/>
        </w:rPr>
      </w:pPr>
      <w:r w:rsidRPr="009C46DE">
        <w:rPr>
          <w:rFonts w:cs="Arial"/>
          <w:lang w:val="fr-FR"/>
        </w:rPr>
        <w:t>des zones d’empilement de la tourbe, des chemins d’accès et des secteurs d’opération loin des habitations doivent être localisés, et ce, en fonction de la provenance des vents dominants;</w:t>
      </w:r>
    </w:p>
    <w:p w14:paraId="68ADD3E9" w14:textId="79A8CC90" w:rsidR="00EC1973" w:rsidRPr="009C46DE" w:rsidRDefault="00EC1973" w:rsidP="00EC1973">
      <w:pPr>
        <w:pStyle w:val="Questionliste"/>
        <w:rPr>
          <w:rFonts w:cs="Arial"/>
          <w:lang w:val="fr-FR"/>
        </w:rPr>
      </w:pPr>
      <w:r w:rsidRPr="009C46DE">
        <w:rPr>
          <w:rFonts w:cs="Arial"/>
          <w:lang w:val="fr-FR"/>
        </w:rPr>
        <w:t>des zones d’empilement de la tourbe récoltée doivent être recouvertes d’une toile pour empêcher la dispersion des particules dans l</w:t>
      </w:r>
      <w:r w:rsidR="00A34CBF">
        <w:rPr>
          <w:rFonts w:cs="Arial"/>
          <w:lang w:val="fr-FR"/>
        </w:rPr>
        <w:t>’</w:t>
      </w:r>
      <w:r w:rsidRPr="009C46DE">
        <w:rPr>
          <w:rFonts w:cs="Arial"/>
          <w:lang w:val="fr-FR"/>
        </w:rPr>
        <w:t>air;</w:t>
      </w:r>
    </w:p>
    <w:p w14:paraId="6FA78063" w14:textId="77777777" w:rsidR="00EC1973" w:rsidRPr="009C46DE" w:rsidRDefault="00EC1973" w:rsidP="00EC1973">
      <w:pPr>
        <w:pStyle w:val="Questionliste"/>
        <w:rPr>
          <w:rFonts w:cs="Arial"/>
          <w:lang w:val="fr-FR"/>
        </w:rPr>
      </w:pPr>
      <w:r w:rsidRPr="009C46DE">
        <w:rPr>
          <w:rFonts w:cs="Arial"/>
          <w:lang w:val="fr-FR"/>
        </w:rPr>
        <w:t>les aspirateurs ne doivent pas être remplis à pleine capacité.</w:t>
      </w:r>
    </w:p>
    <w:p w14:paraId="66E3E4CD" w14:textId="77777777" w:rsidR="00EC1973" w:rsidRPr="009C46DE" w:rsidRDefault="00EC1973" w:rsidP="00DE2156">
      <w:pPr>
        <w:pStyle w:val="Sous-Section"/>
        <w:numPr>
          <w:ilvl w:val="0"/>
          <w:numId w:val="0"/>
        </w:numPr>
        <w:spacing w:before="360"/>
        <w:ind w:left="851" w:hanging="851"/>
        <w:rPr>
          <w:rFonts w:cs="Arial"/>
          <w:lang w:eastAsia="fr-CA"/>
        </w:rPr>
      </w:pPr>
      <w:r w:rsidRPr="009C46DE">
        <w:rPr>
          <w:rFonts w:cs="Arial"/>
          <w:lang w:eastAsia="fr-CA"/>
        </w:rPr>
        <w:t>Études complémentaires en milieux hydriques</w:t>
      </w:r>
    </w:p>
    <w:p w14:paraId="4FCD7D77" w14:textId="77777777" w:rsidR="00EC1973" w:rsidRPr="009C46DE" w:rsidRDefault="00EC1973" w:rsidP="00EC1973">
      <w:pPr>
        <w:pStyle w:val="Normalformulaire"/>
        <w:spacing w:before="240"/>
        <w:rPr>
          <w:rFonts w:cs="Arial"/>
          <w:lang w:eastAsia="fr-CA"/>
        </w:rPr>
      </w:pPr>
      <w:r w:rsidRPr="009C46DE">
        <w:rPr>
          <w:rFonts w:cs="Arial"/>
          <w:lang w:eastAsia="fr-CA"/>
        </w:rPr>
        <w:t xml:space="preserve">Voici quelques exemples de travaux reliés à l’exploitation de tourbe qui pourraient toucher les milieux hydriques : </w:t>
      </w:r>
    </w:p>
    <w:p w14:paraId="195314C6" w14:textId="77777777" w:rsidR="00EC1973" w:rsidRPr="009C46DE" w:rsidRDefault="00EC1973" w:rsidP="00EC1973">
      <w:pPr>
        <w:pStyle w:val="Questionliste"/>
        <w:rPr>
          <w:rFonts w:cs="Arial"/>
        </w:rPr>
      </w:pPr>
      <w:r w:rsidRPr="009C46DE">
        <w:rPr>
          <w:rFonts w:cs="Arial"/>
        </w:rPr>
        <w:t>la récolte de tourbe dans une partie de tourbière également située en zone inondable;</w:t>
      </w:r>
    </w:p>
    <w:p w14:paraId="2350C1E7" w14:textId="77777777" w:rsidR="00EC1973" w:rsidRPr="009C46DE" w:rsidRDefault="00EC1973" w:rsidP="00EC1973">
      <w:pPr>
        <w:pStyle w:val="Questionliste"/>
        <w:rPr>
          <w:rFonts w:cs="Arial"/>
        </w:rPr>
      </w:pPr>
      <w:r w:rsidRPr="009C46DE">
        <w:rPr>
          <w:rFonts w:cs="Arial"/>
        </w:rPr>
        <w:t>l’aménagement de chemins d’accès traversant une zone inondable ou traversant une rivière nécessitant des ouvrages de grandes dimensions (pont ou ponceau);</w:t>
      </w:r>
    </w:p>
    <w:p w14:paraId="6C2B89D1" w14:textId="77777777" w:rsidR="00EC1973" w:rsidRPr="009C46DE" w:rsidRDefault="00EC1973" w:rsidP="00EC1973">
      <w:pPr>
        <w:pStyle w:val="Questionliste"/>
        <w:rPr>
          <w:rFonts w:cs="Arial"/>
        </w:rPr>
      </w:pPr>
      <w:r w:rsidRPr="009C46DE">
        <w:rPr>
          <w:rFonts w:cs="Arial"/>
        </w:rPr>
        <w:t>le dragage, l’aménagement ou le détournement d’un tronçon de cours d’eau traversant une aire d’exploitation;</w:t>
      </w:r>
    </w:p>
    <w:p w14:paraId="53752F28" w14:textId="571AFE55" w:rsidR="00EC1973" w:rsidRPr="009C46DE" w:rsidRDefault="00EC1973" w:rsidP="00295167">
      <w:pPr>
        <w:pStyle w:val="Questionliste"/>
        <w:rPr>
          <w:rFonts w:cs="Arial"/>
        </w:rPr>
      </w:pPr>
      <w:r w:rsidRPr="009C46DE">
        <w:rPr>
          <w:rFonts w:cs="Arial"/>
        </w:rPr>
        <w:t>l’aménagement d’un barrage ou d’un seuil pour retenir l’eau.</w:t>
      </w:r>
    </w:p>
    <w:p w14:paraId="5A47FB35" w14:textId="2B1BBF7B" w:rsidR="00EC1973" w:rsidRPr="009C46DE" w:rsidRDefault="00EC1973" w:rsidP="00295167">
      <w:pPr>
        <w:pStyle w:val="Normalformulaire"/>
        <w:spacing w:before="240"/>
        <w:rPr>
          <w:rFonts w:cs="Arial"/>
          <w:lang w:eastAsia="fr-CA"/>
        </w:rPr>
      </w:pPr>
      <w:r w:rsidRPr="009C46DE">
        <w:rPr>
          <w:rFonts w:cs="Arial"/>
          <w:lang w:eastAsia="fr-CA"/>
        </w:rPr>
        <w:lastRenderedPageBreak/>
        <w:t>L’article 331 du REAFIE présente les études complémentaires exigées lors de certains travaux en milieux hydriques. Pour plus de précisions, consultez l’annexe 1 du formulaire AM314a à la section ayant le même nom.</w:t>
      </w:r>
    </w:p>
    <w:p w14:paraId="167CFC45" w14:textId="77777777" w:rsidR="00EC1973" w:rsidRPr="009C46DE" w:rsidRDefault="00EC1973" w:rsidP="007E5550">
      <w:pPr>
        <w:pStyle w:val="Sous-Section"/>
        <w:numPr>
          <w:ilvl w:val="0"/>
          <w:numId w:val="0"/>
        </w:numPr>
        <w:spacing w:before="360"/>
        <w:ind w:left="851" w:hanging="851"/>
        <w:rPr>
          <w:rFonts w:cs="Arial"/>
          <w:lang w:val="fr-FR" w:eastAsia="fr-CA"/>
        </w:rPr>
      </w:pPr>
      <w:r w:rsidRPr="009C46DE">
        <w:rPr>
          <w:rFonts w:cs="Arial"/>
          <w:lang w:val="fr-FR" w:eastAsia="fr-CA"/>
        </w:rPr>
        <w:t>Description du site et du milieu environnant de l’activité</w:t>
      </w:r>
    </w:p>
    <w:p w14:paraId="53E698A4" w14:textId="1688993C" w:rsidR="00EC1973" w:rsidRPr="009C46DE" w:rsidRDefault="00EC1973" w:rsidP="000009F9">
      <w:pPr>
        <w:pStyle w:val="Normalformulaire"/>
        <w:spacing w:before="240"/>
        <w:rPr>
          <w:rFonts w:cs="Arial"/>
        </w:rPr>
      </w:pPr>
      <w:r w:rsidRPr="009C46DE">
        <w:rPr>
          <w:rFonts w:cs="Arial"/>
        </w:rPr>
        <w:t>Une description du site peut inclure la géologie régionale (roc, dépôts meubles) ainsi que toutes observations particulières (ex.</w:t>
      </w:r>
      <w:r w:rsidR="006611E5">
        <w:rPr>
          <w:rFonts w:cs="Arial"/>
        </w:rPr>
        <w:t> :</w:t>
      </w:r>
      <w:r w:rsidRPr="009C46DE">
        <w:rPr>
          <w:rFonts w:cs="Arial"/>
        </w:rPr>
        <w:t> formations calcaires, eskers, etc.) à partir des informations déjà disponibles, accessibles notamment aux liens suivants :</w:t>
      </w:r>
    </w:p>
    <w:p w14:paraId="507AA08C" w14:textId="753FDB23" w:rsidR="00EC1973" w:rsidRPr="009C46DE" w:rsidRDefault="00EC1973" w:rsidP="000009F9">
      <w:pPr>
        <w:pStyle w:val="Questionliste"/>
        <w:rPr>
          <w:rFonts w:eastAsia="Times New Roman" w:cs="Arial"/>
          <w:lang w:eastAsia="fr-CA"/>
        </w:rPr>
      </w:pPr>
      <w:r w:rsidRPr="009C46DE">
        <w:rPr>
          <w:rFonts w:cs="Arial"/>
        </w:rPr>
        <w:t xml:space="preserve">Page Web du ministère </w:t>
      </w:r>
      <w:r w:rsidR="00423D66">
        <w:rPr>
          <w:rFonts w:cs="Arial"/>
        </w:rPr>
        <w:t>–</w:t>
      </w:r>
      <w:r w:rsidRPr="009C46DE">
        <w:rPr>
          <w:rFonts w:cs="Arial"/>
        </w:rPr>
        <w:t xml:space="preserve"> </w:t>
      </w:r>
      <w:hyperlink r:id="rId26">
        <w:r w:rsidRPr="009C46DE">
          <w:rPr>
            <w:rStyle w:val="Lienhypertexte"/>
            <w:rFonts w:cs="Arial"/>
          </w:rPr>
          <w:t>Système d’information hydrogéologique</w:t>
        </w:r>
      </w:hyperlink>
      <w:r w:rsidRPr="009C46DE">
        <w:rPr>
          <w:rFonts w:eastAsia="Times New Roman" w:cs="Arial"/>
          <w:lang w:eastAsia="fr-CA"/>
        </w:rPr>
        <w:t> (SIH)</w:t>
      </w:r>
    </w:p>
    <w:p w14:paraId="0B6DF3F4" w14:textId="77777777" w:rsidR="00EC1973" w:rsidRPr="009C46DE" w:rsidRDefault="00EC1973" w:rsidP="000009F9">
      <w:pPr>
        <w:pStyle w:val="Questionliste"/>
        <w:rPr>
          <w:rFonts w:eastAsia="Times New Roman" w:cs="Arial"/>
          <w:lang w:eastAsia="fr-CA"/>
        </w:rPr>
      </w:pPr>
      <w:r w:rsidRPr="009C46DE">
        <w:rPr>
          <w:rFonts w:eastAsia="Times New Roman" w:cs="Arial"/>
          <w:lang w:eastAsia="fr-CA"/>
        </w:rPr>
        <w:t xml:space="preserve">Page Web du ministère – </w:t>
      </w:r>
      <w:hyperlink r:id="rId27" w:history="1">
        <w:r w:rsidRPr="009C46DE">
          <w:rPr>
            <w:rStyle w:val="Lienhypertexte"/>
            <w:rFonts w:eastAsia="Times New Roman" w:cs="Arial"/>
            <w:lang w:eastAsia="fr-CA"/>
          </w:rPr>
          <w:t>Projets d’acquisition de connaissances sur les eaux souterraines</w:t>
        </w:r>
      </w:hyperlink>
    </w:p>
    <w:p w14:paraId="143489FF" w14:textId="2DC6D377" w:rsidR="00EC1973" w:rsidRPr="009C46DE" w:rsidRDefault="00EC1973" w:rsidP="000009F9">
      <w:pPr>
        <w:pStyle w:val="Questionliste"/>
        <w:rPr>
          <w:rFonts w:eastAsia="Times New Roman" w:cs="Arial"/>
          <w:lang w:eastAsia="fr-CA"/>
        </w:rPr>
      </w:pPr>
      <w:r w:rsidRPr="009C46DE">
        <w:rPr>
          <w:rFonts w:eastAsia="Times New Roman" w:cs="Arial"/>
          <w:lang w:eastAsia="fr-CA"/>
        </w:rPr>
        <w:t xml:space="preserve">Page Web du ministère – </w:t>
      </w:r>
      <w:hyperlink r:id="rId28" w:history="1">
        <w:r w:rsidRPr="009C46DE">
          <w:rPr>
            <w:rStyle w:val="Lienhypertexte"/>
            <w:rFonts w:eastAsia="Times New Roman" w:cs="Arial"/>
            <w:lang w:eastAsia="fr-CA"/>
          </w:rPr>
          <w:t>Atlas de l’eau</w:t>
        </w:r>
      </w:hyperlink>
    </w:p>
    <w:p w14:paraId="690CB911" w14:textId="77777777" w:rsidR="00EC1973" w:rsidRPr="009C46DE" w:rsidRDefault="00EC1973" w:rsidP="00A13A77">
      <w:pPr>
        <w:pStyle w:val="Normalformulaire"/>
        <w:spacing w:before="240"/>
        <w:rPr>
          <w:rFonts w:eastAsia="Times New Roman" w:cs="Arial"/>
          <w:lang w:eastAsia="fr-CA"/>
        </w:rPr>
      </w:pPr>
      <w:r w:rsidRPr="009C46DE">
        <w:rPr>
          <w:rFonts w:cs="Arial"/>
        </w:rPr>
        <w:t xml:space="preserve">La description doit contenir l’évaluation de la présence d’une couche imperméable ou peu perméable (couche liée à la capacité de rétention d’eau de la tourbière) sous la tourbière et la composition de celle-ci (argile, orstein, till, indurée, etc.) via un relevé terrain. D’autres particularités du site du projet peuvent être aussi décrites à cette section. </w:t>
      </w:r>
    </w:p>
    <w:p w14:paraId="2824B025" w14:textId="77777777" w:rsidR="00EC1973" w:rsidRPr="009C46DE" w:rsidRDefault="00EC1973" w:rsidP="000009F9">
      <w:pPr>
        <w:pStyle w:val="Normalformulaire"/>
        <w:rPr>
          <w:rFonts w:cs="Arial"/>
        </w:rPr>
      </w:pPr>
      <w:r w:rsidRPr="009C46DE">
        <w:rPr>
          <w:rFonts w:cs="Arial"/>
        </w:rPr>
        <w:t>Les usages du territoire</w:t>
      </w:r>
      <w:r w:rsidRPr="009C46DE">
        <w:rPr>
          <w:rFonts w:cs="Arial"/>
          <w:iCs/>
        </w:rPr>
        <w:t xml:space="preserve"> avoisinant dans un rayon de 1 000 m (présence de résidences, utilisations agricoles, activités récréatives, activités commerciales, autres sites d’extraction, voies de circulation, etc.) sont identifiés dans la demande.</w:t>
      </w:r>
      <w:r w:rsidRPr="009C46DE">
        <w:rPr>
          <w:rFonts w:cs="Arial"/>
        </w:rPr>
        <w:t xml:space="preserve"> La localisation des lieux de prélèvements d’eau souterraine destinés à l’alimentation en eau potable et les autres activités exploitant de l’eau souterraine à une distance inférieure ou égale de 1 000 m des limites de la zone d’exploitation doivent aussi être considérées.</w:t>
      </w:r>
    </w:p>
    <w:p w14:paraId="228655A8" w14:textId="77777777" w:rsidR="00EC1973" w:rsidRPr="009C46DE" w:rsidRDefault="00EC1973" w:rsidP="000009F9">
      <w:pPr>
        <w:pStyle w:val="Normalformulaire"/>
        <w:rPr>
          <w:rFonts w:cs="Arial"/>
          <w:iCs/>
        </w:rPr>
      </w:pPr>
      <w:r w:rsidRPr="009C46DE">
        <w:rPr>
          <w:rFonts w:cs="Arial"/>
          <w:iCs/>
        </w:rPr>
        <w:t>Les aires de captage et de protection des eaux souterraines peuvent être obtenues par le demandeur en consultant les municipalités concernées.</w:t>
      </w:r>
    </w:p>
    <w:p w14:paraId="1690DC2F" w14:textId="77777777" w:rsidR="00EC1973" w:rsidRPr="009C46DE" w:rsidRDefault="00EC1973" w:rsidP="000009F9">
      <w:pPr>
        <w:pStyle w:val="Normalformulaire"/>
        <w:rPr>
          <w:rFonts w:cs="Arial"/>
          <w:iCs/>
        </w:rPr>
      </w:pPr>
      <w:r w:rsidRPr="009C46DE">
        <w:rPr>
          <w:rFonts w:cs="Arial"/>
          <w:iCs/>
        </w:rPr>
        <w:t>Ces informations aident à détecter les potentiels conflits d’usage et prévoir des mesures d’atténuation adéquates pour éviter des impacts sur le milieu récepteur.</w:t>
      </w:r>
    </w:p>
    <w:p w14:paraId="4E5BBBDC" w14:textId="76B06B85" w:rsidR="00EC1973" w:rsidRPr="009C46DE" w:rsidRDefault="00AE2AA2" w:rsidP="0007073C">
      <w:pPr>
        <w:pStyle w:val="Section"/>
        <w:numPr>
          <w:ilvl w:val="0"/>
          <w:numId w:val="0"/>
        </w:numPr>
        <w:spacing w:before="360"/>
        <w:ind w:left="851" w:hanging="851"/>
        <w:rPr>
          <w:rFonts w:cs="Arial"/>
        </w:rPr>
      </w:pPr>
      <w:r>
        <w:rPr>
          <w:rFonts w:cs="Arial"/>
        </w:rPr>
        <w:t>L</w:t>
      </w:r>
      <w:r w:rsidR="00EC1973" w:rsidRPr="009C46DE">
        <w:rPr>
          <w:rFonts w:cs="Arial"/>
        </w:rPr>
        <w:t xml:space="preserve">ocalisation </w:t>
      </w:r>
      <w:r w:rsidR="0061775D" w:rsidRPr="0061775D">
        <w:rPr>
          <w:rFonts w:cs="Arial"/>
        </w:rPr>
        <w:t xml:space="preserve">des activités </w:t>
      </w:r>
      <w:r w:rsidR="005D155B" w:rsidRPr="005D155B">
        <w:rPr>
          <w:rFonts w:cs="Arial"/>
        </w:rPr>
        <w:t>(section 4)</w:t>
      </w:r>
    </w:p>
    <w:p w14:paraId="3042B706" w14:textId="6835F20E" w:rsidR="00EC1973" w:rsidRPr="009C46DE" w:rsidRDefault="006A4AD5" w:rsidP="004B0FB3">
      <w:pPr>
        <w:pStyle w:val="Normalformulaire"/>
        <w:spacing w:before="240"/>
        <w:rPr>
          <w:rFonts w:cs="Arial"/>
          <w:lang w:eastAsia="fr-CA"/>
        </w:rPr>
      </w:pPr>
      <w:r>
        <w:rPr>
          <w:rFonts w:cs="Arial"/>
          <w:lang w:eastAsia="fr-CA"/>
        </w:rPr>
        <w:t>L</w:t>
      </w:r>
      <w:r w:rsidR="00EC1973" w:rsidRPr="009C46DE">
        <w:rPr>
          <w:rFonts w:cs="Arial"/>
          <w:lang w:eastAsia="fr-CA"/>
        </w:rPr>
        <w:t xml:space="preserve">e plan </w:t>
      </w:r>
      <w:r>
        <w:rPr>
          <w:rFonts w:eastAsia="Times New Roman" w:cstheme="minorHAnsi"/>
          <w:lang w:eastAsia="fr-CA"/>
        </w:rPr>
        <w:t>de localisation</w:t>
      </w:r>
      <w:r w:rsidRPr="009C46DE">
        <w:rPr>
          <w:rFonts w:cs="Arial"/>
          <w:lang w:eastAsia="fr-CA"/>
        </w:rPr>
        <w:t xml:space="preserve"> </w:t>
      </w:r>
      <w:r w:rsidR="00EC1973" w:rsidRPr="009C46DE">
        <w:rPr>
          <w:rFonts w:cs="Arial"/>
          <w:lang w:eastAsia="fr-CA"/>
        </w:rPr>
        <w:t xml:space="preserve">doit permettre de situer l’ensemble du projet par rapport aux milieux humides et aux autres éléments relevés dans l’étude de caractérisation écologique. </w:t>
      </w:r>
    </w:p>
    <w:p w14:paraId="2A6E2D40" w14:textId="0529CB2D" w:rsidR="007C0123" w:rsidRPr="009C46DE" w:rsidRDefault="00050A05" w:rsidP="00196404">
      <w:pPr>
        <w:pStyle w:val="Section"/>
        <w:numPr>
          <w:ilvl w:val="0"/>
          <w:numId w:val="0"/>
        </w:numPr>
        <w:spacing w:before="360"/>
        <w:ind w:left="851" w:hanging="851"/>
        <w:rPr>
          <w:rFonts w:cs="Arial"/>
        </w:rPr>
      </w:pPr>
      <w:r w:rsidRPr="009C46DE">
        <w:rPr>
          <w:rFonts w:cs="Arial"/>
        </w:rPr>
        <w:t>Impacts sur l’environnement (section 5)</w:t>
      </w:r>
    </w:p>
    <w:p w14:paraId="4B1444CA" w14:textId="60FFBE72" w:rsidR="00A67F6E" w:rsidRPr="009C46DE" w:rsidRDefault="00A67F6E" w:rsidP="00A67F6E">
      <w:pPr>
        <w:pStyle w:val="Normalformulaire"/>
        <w:spacing w:before="240"/>
        <w:rPr>
          <w:rFonts w:cs="Arial"/>
          <w:sz w:val="18"/>
          <w:szCs w:val="18"/>
        </w:rPr>
      </w:pPr>
      <w:bookmarkStart w:id="27" w:name="_Hlk120115110"/>
      <w:r w:rsidRPr="009C46DE">
        <w:rPr>
          <w:rFonts w:cs="Arial"/>
        </w:rPr>
        <w:t>Les informations exigées en vertu de l’article 18 du REAFIE doivent être décrites dans des formulaires d’impact</w:t>
      </w:r>
      <w:r w:rsidR="00196404">
        <w:rPr>
          <w:rFonts w:cs="Arial"/>
        </w:rPr>
        <w:t>s</w:t>
      </w:r>
      <w:r w:rsidRPr="009C46DE">
        <w:rPr>
          <w:rFonts w:cs="Arial"/>
        </w:rPr>
        <w:t xml:space="preserve"> distincts puisque cet article vise le projet dans son ensemble et non une seule activité. Ainsi, les informations sur les contaminants rejetés dans l’environnement, les impacts ainsi que les mesures de minimisation, de remise en état, de surveillance, d’entretien ou de suivi doivent être décrits dans ces formulaires. Vous pouvez faire référence à des réponses déjà fournies aux sections 5, 6 et 8 de ce formulaire au besoin. Cependant, les sections 5, 6 et 8 visent les mesures d’évitement, de minimisation et de remise en état spécifiques aux milieux humides et hydriques.</w:t>
      </w:r>
      <w:bookmarkEnd w:id="27"/>
    </w:p>
    <w:p w14:paraId="316A038F" w14:textId="5A2F4867" w:rsidR="00050A05" w:rsidRPr="009C46DE" w:rsidRDefault="00A67F6E" w:rsidP="00BE527D">
      <w:pPr>
        <w:pStyle w:val="Section"/>
        <w:numPr>
          <w:ilvl w:val="0"/>
          <w:numId w:val="0"/>
        </w:numPr>
        <w:spacing w:before="360"/>
        <w:ind w:left="851" w:hanging="851"/>
        <w:rPr>
          <w:rFonts w:cs="Arial"/>
        </w:rPr>
      </w:pPr>
      <w:r w:rsidRPr="009C46DE">
        <w:rPr>
          <w:rFonts w:cs="Arial"/>
        </w:rPr>
        <w:t>Approche d’atténuation (section 6)</w:t>
      </w:r>
    </w:p>
    <w:p w14:paraId="251F1386" w14:textId="77777777" w:rsidR="00B75613" w:rsidRPr="009C46DE" w:rsidRDefault="00B75613" w:rsidP="00B75613">
      <w:pPr>
        <w:pStyle w:val="Normalformulaire"/>
        <w:spacing w:before="240"/>
        <w:rPr>
          <w:rFonts w:cs="Arial"/>
        </w:rPr>
      </w:pPr>
      <w:r w:rsidRPr="009C46DE">
        <w:rPr>
          <w:rFonts w:cs="Arial"/>
        </w:rPr>
        <w:t xml:space="preserve">Les activités d’exploitation de tourbe doivent nécessairement être réalisées dans un milieu humide. Il n’est donc pas possible d’éviter les impacts dans ces milieux. Toutefois, des mesures peuvent être apportées pour assurer la conservation d’une partie de la tourbière, réduire les impacts ou restaurer ce milieu à la fin de l’exploitation. </w:t>
      </w:r>
    </w:p>
    <w:p w14:paraId="343CC689" w14:textId="77777777" w:rsidR="00B75613" w:rsidRPr="009C46DE" w:rsidRDefault="00B75613" w:rsidP="00B75613">
      <w:pPr>
        <w:pStyle w:val="Normalformulaire"/>
        <w:rPr>
          <w:rFonts w:cs="Arial"/>
        </w:rPr>
      </w:pPr>
      <w:r w:rsidRPr="009C46DE">
        <w:rPr>
          <w:rFonts w:cs="Arial"/>
        </w:rPr>
        <w:lastRenderedPageBreak/>
        <w:t>Le descriptif d’évitement et de minimisation peut contenir des mesures pour :</w:t>
      </w:r>
    </w:p>
    <w:p w14:paraId="1A993ADB" w14:textId="77777777" w:rsidR="00B75613" w:rsidRPr="009C46DE" w:rsidRDefault="00B75613" w:rsidP="00B75613">
      <w:pPr>
        <w:pStyle w:val="Questionliste"/>
        <w:rPr>
          <w:rFonts w:cs="Arial"/>
        </w:rPr>
      </w:pPr>
      <w:r w:rsidRPr="009C46DE">
        <w:rPr>
          <w:rFonts w:cs="Arial"/>
        </w:rPr>
        <w:t>conserver intactes des zones de plus grand intérêt;</w:t>
      </w:r>
    </w:p>
    <w:p w14:paraId="0373A92C" w14:textId="77777777" w:rsidR="00B75613" w:rsidRPr="009C46DE" w:rsidRDefault="00B75613" w:rsidP="00B75613">
      <w:pPr>
        <w:pStyle w:val="Questionliste"/>
        <w:rPr>
          <w:rFonts w:eastAsia="Times New Roman" w:cs="Arial"/>
          <w:lang w:eastAsia="fr-CA"/>
        </w:rPr>
      </w:pPr>
      <w:r w:rsidRPr="009C46DE">
        <w:rPr>
          <w:rFonts w:eastAsia="Times New Roman" w:cs="Arial"/>
          <w:lang w:eastAsia="fr-CA"/>
        </w:rPr>
        <w:t>réduire ou placer à l’extérieur des milieux humides les ouvrages connexes;</w:t>
      </w:r>
    </w:p>
    <w:p w14:paraId="072DA6A6" w14:textId="77777777" w:rsidR="00B75613" w:rsidRPr="009C46DE" w:rsidRDefault="00B75613" w:rsidP="00B75613">
      <w:pPr>
        <w:pStyle w:val="Questionliste"/>
        <w:rPr>
          <w:rFonts w:cs="Arial"/>
        </w:rPr>
      </w:pPr>
      <w:r w:rsidRPr="009C46DE">
        <w:rPr>
          <w:rFonts w:cs="Arial"/>
        </w:rPr>
        <w:t>assurer la viabilité des zones de tourbière à conserver (alimentation en eau, superficie, etc.);</w:t>
      </w:r>
    </w:p>
    <w:p w14:paraId="7D5EE17A" w14:textId="77777777" w:rsidR="00B75613" w:rsidRPr="009C46DE" w:rsidRDefault="00B75613" w:rsidP="00B75613">
      <w:pPr>
        <w:pStyle w:val="Questionliste"/>
        <w:rPr>
          <w:rFonts w:cs="Arial"/>
        </w:rPr>
      </w:pPr>
      <w:bookmarkStart w:id="28" w:name="_Ref82618615"/>
      <w:r w:rsidRPr="009C46DE">
        <w:rPr>
          <w:rFonts w:cs="Arial"/>
        </w:rPr>
        <w:t>maintenir des zones tampons</w:t>
      </w:r>
      <w:bookmarkEnd w:id="28"/>
      <w:r w:rsidRPr="009C46DE">
        <w:rPr>
          <w:rFonts w:cs="Arial"/>
        </w:rPr>
        <w:t xml:space="preserve"> de végétation autour du site exploité;</w:t>
      </w:r>
      <w:r w:rsidRPr="009C46DE">
        <w:rPr>
          <w:rFonts w:eastAsia="Times New Roman" w:cs="Arial"/>
          <w:lang w:eastAsia="fr-CA"/>
        </w:rPr>
        <w:t xml:space="preserve"> </w:t>
      </w:r>
    </w:p>
    <w:p w14:paraId="3BFD07D9" w14:textId="77777777" w:rsidR="00B75613" w:rsidRPr="009C46DE" w:rsidRDefault="00B75613" w:rsidP="00B75613">
      <w:pPr>
        <w:pStyle w:val="Questionliste"/>
        <w:rPr>
          <w:rFonts w:cs="Arial"/>
        </w:rPr>
      </w:pPr>
      <w:r w:rsidRPr="009C46DE">
        <w:rPr>
          <w:rFonts w:cs="Arial"/>
        </w:rPr>
        <w:t>protéger les cours d’eau et les milieux humides en périphérie;</w:t>
      </w:r>
    </w:p>
    <w:p w14:paraId="7522D37D" w14:textId="77777777" w:rsidR="00B75613" w:rsidRPr="009C46DE" w:rsidRDefault="00B75613" w:rsidP="00B75613">
      <w:pPr>
        <w:pStyle w:val="Questionliste"/>
        <w:rPr>
          <w:rFonts w:cs="Arial"/>
        </w:rPr>
      </w:pPr>
      <w:r w:rsidRPr="009C46DE" w:rsidDel="00145021">
        <w:rPr>
          <w:rFonts w:cs="Arial"/>
        </w:rPr>
        <w:t>p</w:t>
      </w:r>
      <w:r w:rsidRPr="009C46DE">
        <w:rPr>
          <w:rFonts w:cs="Arial"/>
        </w:rPr>
        <w:t>ermettre la restauration subséquente de la tourbière;</w:t>
      </w:r>
    </w:p>
    <w:p w14:paraId="54186370" w14:textId="77777777" w:rsidR="00B75613" w:rsidRPr="009C46DE" w:rsidRDefault="00B75613" w:rsidP="00B75613">
      <w:pPr>
        <w:pStyle w:val="Questionliste"/>
        <w:rPr>
          <w:rFonts w:cs="Arial"/>
        </w:rPr>
      </w:pPr>
      <w:r w:rsidRPr="009C46DE">
        <w:rPr>
          <w:rFonts w:cs="Arial"/>
        </w:rPr>
        <w:t>respecter les périodes propices pour la flore et la protection de la faune;</w:t>
      </w:r>
    </w:p>
    <w:p w14:paraId="46AB916F" w14:textId="77777777" w:rsidR="00B75613" w:rsidRPr="009C46DE" w:rsidRDefault="00B75613" w:rsidP="00B75613">
      <w:pPr>
        <w:pStyle w:val="Questionliste"/>
        <w:rPr>
          <w:rFonts w:cs="Arial"/>
        </w:rPr>
      </w:pPr>
      <w:r w:rsidRPr="009C46DE">
        <w:rPr>
          <w:rFonts w:cs="Arial"/>
        </w:rPr>
        <w:t>assurer le maintien des usages du territoire;</w:t>
      </w:r>
    </w:p>
    <w:p w14:paraId="3EF72FAF" w14:textId="77777777" w:rsidR="00B75613" w:rsidRPr="009C46DE" w:rsidRDefault="00B75613" w:rsidP="00B75613">
      <w:pPr>
        <w:pStyle w:val="Questionliste"/>
        <w:rPr>
          <w:rFonts w:cs="Arial"/>
        </w:rPr>
      </w:pPr>
      <w:r w:rsidRPr="009C46DE">
        <w:rPr>
          <w:rFonts w:cs="Arial"/>
        </w:rPr>
        <w:t>conserver des secteurs représentatifs de certaines associations végétales.</w:t>
      </w:r>
    </w:p>
    <w:p w14:paraId="418BDD57" w14:textId="47F65B42" w:rsidR="00B75613" w:rsidRPr="009C46DE" w:rsidRDefault="00B75613" w:rsidP="003E122F">
      <w:pPr>
        <w:pStyle w:val="Normalformulaire"/>
        <w:spacing w:before="240" w:after="0"/>
        <w:rPr>
          <w:rFonts w:cs="Arial"/>
          <w:lang w:eastAsia="fr-CA"/>
        </w:rPr>
      </w:pPr>
      <w:r w:rsidRPr="009C46DE">
        <w:rPr>
          <w:rFonts w:cs="Arial"/>
          <w:lang w:eastAsia="fr-CA"/>
        </w:rPr>
        <w:t>Ce descriptif peut aussi inclure des précisions sur le choix des zones à conserver versus celles à exploiter.</w:t>
      </w:r>
    </w:p>
    <w:p w14:paraId="152C4AB9" w14:textId="77777777" w:rsidR="005D3420" w:rsidRPr="009C46DE" w:rsidRDefault="005D3420" w:rsidP="00217365">
      <w:pPr>
        <w:pStyle w:val="Sous-Section"/>
        <w:numPr>
          <w:ilvl w:val="0"/>
          <w:numId w:val="0"/>
        </w:numPr>
        <w:spacing w:before="360"/>
        <w:ind w:left="851" w:hanging="851"/>
        <w:rPr>
          <w:rFonts w:cs="Arial"/>
        </w:rPr>
      </w:pPr>
      <w:r w:rsidRPr="009C46DE">
        <w:rPr>
          <w:rFonts w:cs="Arial"/>
        </w:rPr>
        <w:t>Remise en état</w:t>
      </w:r>
    </w:p>
    <w:p w14:paraId="5F3B587F" w14:textId="5AE6816D" w:rsidR="005D3420" w:rsidRPr="009C46DE" w:rsidRDefault="005D3420" w:rsidP="005D3420">
      <w:pPr>
        <w:pStyle w:val="Normalformulaire"/>
        <w:spacing w:before="240"/>
        <w:rPr>
          <w:rFonts w:cs="Arial"/>
        </w:rPr>
      </w:pPr>
      <w:r w:rsidRPr="009C46DE">
        <w:rPr>
          <w:rFonts w:cs="Arial"/>
        </w:rPr>
        <w:t>Les formulaires d’impact exigent déjà les informations visées par l’article 18 du REAFIE, dont les mesures relatives à la remise en état. Cette section du formulaire vise toutefois à obtenir toutes les informations nécessaires, dont une description complète des travaux proposés pour la remise en état. Cette description permet d’évaluer l’absence de pertes de milieux humides et hydriques pour les superficies qui seront remises en état. Au besoin, vous pouvez faire référence aux informations déjà fournies dans les formulaires d’impact</w:t>
      </w:r>
      <w:r w:rsidR="0090760C">
        <w:rPr>
          <w:rFonts w:cs="Arial"/>
        </w:rPr>
        <w:t>s</w:t>
      </w:r>
      <w:r w:rsidRPr="009C46DE">
        <w:rPr>
          <w:rFonts w:cs="Arial"/>
        </w:rPr>
        <w:t>.</w:t>
      </w:r>
    </w:p>
    <w:p w14:paraId="02BEF04F" w14:textId="77777777" w:rsidR="005D3420" w:rsidRPr="009C46DE" w:rsidRDefault="005D3420" w:rsidP="005D3420">
      <w:pPr>
        <w:pStyle w:val="Normalformulaire"/>
        <w:rPr>
          <w:rFonts w:cs="Arial"/>
        </w:rPr>
      </w:pPr>
      <w:r w:rsidRPr="009C46DE">
        <w:rPr>
          <w:rFonts w:cs="Arial"/>
        </w:rPr>
        <w:t xml:space="preserve">La section </w:t>
      </w:r>
      <w:r w:rsidRPr="009C46DE">
        <w:rPr>
          <w:rFonts w:cs="Arial"/>
          <w:i/>
        </w:rPr>
        <w:t>Remise en état</w:t>
      </w:r>
      <w:r w:rsidRPr="009C46DE">
        <w:rPr>
          <w:rFonts w:cs="Arial"/>
        </w:rPr>
        <w:t xml:space="preserve"> adaptée aux milieux affectés du formulaire d’impact</w:t>
      </w:r>
      <w:r w:rsidRPr="009C46DE">
        <w:rPr>
          <w:rFonts w:cs="Arial"/>
          <w:b/>
        </w:rPr>
        <w:t xml:space="preserve"> </w:t>
      </w:r>
      <w:r w:rsidRPr="009C46DE">
        <w:rPr>
          <w:rFonts w:cs="Arial"/>
          <w:b/>
          <w:i/>
        </w:rPr>
        <w:t>AM18f Milieux humides et hydriques</w:t>
      </w:r>
      <w:r w:rsidRPr="009C46DE">
        <w:rPr>
          <w:rFonts w:cs="Arial"/>
        </w:rPr>
        <w:t xml:space="preserve"> donne des exemples de mesures pour une remise en état adaptées aux milieux affectés. </w:t>
      </w:r>
    </w:p>
    <w:p w14:paraId="7215B6F3" w14:textId="77777777" w:rsidR="005D3420" w:rsidRPr="009C46DE" w:rsidRDefault="005D3420" w:rsidP="005D3420">
      <w:pPr>
        <w:pStyle w:val="Normalformulaire"/>
        <w:rPr>
          <w:rStyle w:val="normaltextrun"/>
          <w:rFonts w:eastAsiaTheme="majorEastAsia" w:cs="Arial"/>
        </w:rPr>
      </w:pPr>
      <w:r w:rsidRPr="009C46DE">
        <w:rPr>
          <w:rStyle w:val="normaltextrun"/>
          <w:rFonts w:eastAsiaTheme="majorEastAsia" w:cs="Arial"/>
        </w:rPr>
        <w:t>Le ministère recommande d’accorder la priorité aux travaux et aux techniques</w:t>
      </w:r>
      <w:r w:rsidRPr="009C46DE" w:rsidDel="0058081D">
        <w:rPr>
          <w:rStyle w:val="normaltextrun"/>
          <w:rFonts w:eastAsiaTheme="majorEastAsia" w:cs="Arial"/>
        </w:rPr>
        <w:t xml:space="preserve"> </w:t>
      </w:r>
      <w:r w:rsidRPr="009C46DE">
        <w:rPr>
          <w:rStyle w:val="normaltextrun"/>
          <w:rFonts w:eastAsiaTheme="majorEastAsia" w:cs="Arial"/>
        </w:rPr>
        <w:t>les plus susceptibles de conserver et de rétablir le caractère naturel des milieux humides et hydriques lors de la remise en état des lieux après les travaux.</w:t>
      </w:r>
    </w:p>
    <w:p w14:paraId="46188795" w14:textId="487E8DAF" w:rsidR="005D3420" w:rsidRPr="009C46DE" w:rsidRDefault="005D3420" w:rsidP="005D3420">
      <w:pPr>
        <w:pStyle w:val="Normalformulaire"/>
        <w:rPr>
          <w:rFonts w:cs="Arial"/>
        </w:rPr>
      </w:pPr>
      <w:r w:rsidRPr="009C46DE">
        <w:rPr>
          <w:rFonts w:cs="Arial"/>
        </w:rPr>
        <w:t>Les zones d’emprunt</w:t>
      </w:r>
      <w:r w:rsidRPr="009C46DE">
        <w:rPr>
          <w:rFonts w:cs="Arial"/>
          <w:iCs/>
          <w:spacing w:val="-3"/>
        </w:rPr>
        <w:t xml:space="preserve"> </w:t>
      </w:r>
      <w:r w:rsidRPr="009C46DE">
        <w:rPr>
          <w:rFonts w:cs="Arial"/>
          <w:spacing w:val="-3"/>
        </w:rPr>
        <w:t>aux fins de restauration postexploitation</w:t>
      </w:r>
      <w:r w:rsidRPr="009C46DE">
        <w:rPr>
          <w:rFonts w:cs="Arial"/>
        </w:rPr>
        <w:t xml:space="preserve"> doivent être identifiées dans </w:t>
      </w:r>
      <w:r w:rsidR="00DA1330">
        <w:rPr>
          <w:rFonts w:cs="Arial"/>
        </w:rPr>
        <w:t>la</w:t>
      </w:r>
      <w:r w:rsidRPr="009C46DE">
        <w:rPr>
          <w:rFonts w:cs="Arial"/>
        </w:rPr>
        <w:t xml:space="preserve"> demande. </w:t>
      </w:r>
      <w:r w:rsidRPr="009C46DE">
        <w:rPr>
          <w:rFonts w:cs="Arial"/>
          <w:spacing w:val="-3"/>
        </w:rPr>
        <w:t xml:space="preserve">Les zones d’emprunt doivent être suffisamment grandes pour assurer une restauration adéquate. De plus, la composition des espèces végétales présentes doit être représentative de celle qui prévalait sur le site à restaurer avant son exploitation. </w:t>
      </w:r>
      <w:r w:rsidRPr="009C46DE">
        <w:rPr>
          <w:rFonts w:cs="Arial"/>
        </w:rPr>
        <w:t xml:space="preserve">Les sites d’emprunt doivent pouvoir fournir du matériel de réensemencement pour restaurer les superficies en postrécolte. </w:t>
      </w:r>
    </w:p>
    <w:p w14:paraId="0EC5060F" w14:textId="46DF3EAF" w:rsidR="005D3420" w:rsidRPr="009C46DE" w:rsidRDefault="005D3420" w:rsidP="005D3420">
      <w:pPr>
        <w:pStyle w:val="Normalformulaire"/>
        <w:rPr>
          <w:rFonts w:cs="Arial"/>
          <w:iCs/>
        </w:rPr>
      </w:pPr>
      <w:r w:rsidRPr="009C46DE">
        <w:rPr>
          <w:rFonts w:cs="Arial"/>
          <w:iCs/>
        </w:rPr>
        <w:t xml:space="preserve">Les </w:t>
      </w:r>
      <w:r w:rsidRPr="009C46DE">
        <w:rPr>
          <w:rFonts w:cs="Arial"/>
        </w:rPr>
        <w:t>zones tampons</w:t>
      </w:r>
      <w:r w:rsidRPr="009C46DE">
        <w:rPr>
          <w:rFonts w:cs="Arial"/>
          <w:iCs/>
        </w:rPr>
        <w:t xml:space="preserve"> de végétation autour du site exploité sont identifiées et délimitées. La largeur de la zone tampon dépend de la fonction recherchée pour celle-ci : encadrement visuel; limitation de la dispersion de la poussière; protection des cours d’eau, des zones de conservation, des résidences, etc. </w:t>
      </w:r>
    </w:p>
    <w:p w14:paraId="331F4DF0" w14:textId="46A58588" w:rsidR="005D3420" w:rsidRPr="009C46DE" w:rsidRDefault="005D3420" w:rsidP="005D3420">
      <w:pPr>
        <w:pStyle w:val="Normalformulaire"/>
        <w:rPr>
          <w:rFonts w:cs="Arial"/>
          <w:lang w:val="fr-FR" w:eastAsia="fr-CA"/>
        </w:rPr>
      </w:pPr>
      <w:r w:rsidRPr="009C46DE">
        <w:rPr>
          <w:rFonts w:cs="Arial"/>
          <w:color w:val="333333"/>
          <w:shd w:val="clear" w:color="auto" w:fill="FFFFFF"/>
        </w:rPr>
        <w:t xml:space="preserve">Pour la restauration d’aires d’exploitation, le plan devrait également contenir une description de la </w:t>
      </w:r>
      <w:r w:rsidRPr="009C46DE">
        <w:rPr>
          <w:rFonts w:cs="Arial"/>
          <w:spacing w:val="-3"/>
          <w:lang w:val="fr-FR" w:eastAsia="fr-CA"/>
        </w:rPr>
        <w:t xml:space="preserve">méthode de restauration de l’écosystème, incluant une description des techniques de remouillage. </w:t>
      </w:r>
      <w:r w:rsidRPr="009C46DE">
        <w:rPr>
          <w:rFonts w:cs="Arial"/>
          <w:lang w:val="fr-FR" w:eastAsia="fr-CA"/>
        </w:rPr>
        <w:t xml:space="preserve">La méthode sélectionnée doit tenir compte de l’évolution des techniques de restauration et être reconnue par des références pertinentes, par exemple par le </w:t>
      </w:r>
      <w:r w:rsidRPr="009C46DE">
        <w:rPr>
          <w:rFonts w:cs="Arial"/>
          <w:i/>
          <w:iCs/>
          <w:lang w:val="fr-FR" w:eastAsia="fr-CA"/>
        </w:rPr>
        <w:t>Guide de restauration des tourbières</w:t>
      </w:r>
      <w:r w:rsidRPr="009C46DE">
        <w:rPr>
          <w:rFonts w:cs="Arial"/>
          <w:lang w:val="fr-FR" w:eastAsia="fr-CA"/>
        </w:rPr>
        <w:t xml:space="preserve">. Des exemples d’anciennes sections de tourbières exploitées et restaurées avec succès peuvent aussi être joints à ce plan pour justifier le choix d’une méthode. </w:t>
      </w:r>
    </w:p>
    <w:p w14:paraId="52FDC647" w14:textId="77777777" w:rsidR="005D3420" w:rsidRPr="009C46DE" w:rsidRDefault="005D3420" w:rsidP="00425FFA">
      <w:pPr>
        <w:pStyle w:val="Normalformulaire"/>
        <w:keepNext/>
        <w:rPr>
          <w:rFonts w:cs="Arial"/>
          <w:spacing w:val="-3"/>
        </w:rPr>
      </w:pPr>
      <w:r w:rsidRPr="009C46DE">
        <w:rPr>
          <w:rFonts w:cs="Arial"/>
          <w:spacing w:val="-3"/>
        </w:rPr>
        <w:lastRenderedPageBreak/>
        <w:t xml:space="preserve">Un calendrier détaillé des étapes de restauration adapté au projet doit être fourni et doit inclure : </w:t>
      </w:r>
    </w:p>
    <w:p w14:paraId="6CAC86AE" w14:textId="77777777" w:rsidR="005D3420" w:rsidRPr="009C46DE" w:rsidRDefault="005D3420" w:rsidP="00425FFA">
      <w:pPr>
        <w:pStyle w:val="Questionliste"/>
        <w:keepNext/>
        <w:rPr>
          <w:rFonts w:cs="Arial"/>
        </w:rPr>
      </w:pPr>
      <w:r w:rsidRPr="009C46DE">
        <w:rPr>
          <w:rFonts w:cs="Arial"/>
        </w:rPr>
        <w:t>l’année à laquelle est prévue la restauration de la première sous-zone ainsi que le rythme anticipé de la restauration;</w:t>
      </w:r>
    </w:p>
    <w:p w14:paraId="31B7A8D7" w14:textId="77777777" w:rsidR="005D3420" w:rsidRPr="009C46DE" w:rsidRDefault="005D3420" w:rsidP="005D3420">
      <w:pPr>
        <w:pStyle w:val="Questionliste"/>
        <w:rPr>
          <w:rFonts w:cs="Arial"/>
        </w:rPr>
      </w:pPr>
      <w:r w:rsidRPr="009C46DE">
        <w:rPr>
          <w:rFonts w:cs="Arial"/>
        </w:rPr>
        <w:t xml:space="preserve">la séquence de remouillage des fossés qui feront l’objet de travaux de restauration; </w:t>
      </w:r>
    </w:p>
    <w:p w14:paraId="6DD4FBAC" w14:textId="77777777" w:rsidR="005D3420" w:rsidRPr="009C46DE" w:rsidRDefault="005D3420" w:rsidP="005D3420">
      <w:pPr>
        <w:pStyle w:val="Questionliste"/>
        <w:rPr>
          <w:rFonts w:cs="Arial"/>
        </w:rPr>
      </w:pPr>
      <w:r w:rsidRPr="009C46DE">
        <w:rPr>
          <w:rFonts w:cs="Arial"/>
        </w:rPr>
        <w:t>une caractérisation des superficies restaurées à terme;</w:t>
      </w:r>
    </w:p>
    <w:p w14:paraId="1EC7DED6" w14:textId="77777777" w:rsidR="005D3420" w:rsidRPr="009C46DE" w:rsidRDefault="005D3420" w:rsidP="005D3420">
      <w:pPr>
        <w:pStyle w:val="Questionliste"/>
        <w:rPr>
          <w:rFonts w:eastAsia="Times New Roman" w:cs="Arial"/>
          <w:lang w:val="fr-FR" w:eastAsia="fr-CA"/>
        </w:rPr>
      </w:pPr>
      <w:r w:rsidRPr="009C46DE">
        <w:rPr>
          <w:rFonts w:eastAsia="Times New Roman" w:cs="Arial"/>
          <w:lang w:val="fr-FR" w:eastAsia="fr-CA"/>
        </w:rPr>
        <w:t>les dates d’échéance pour la restauration complète de chaque planche d’exploitation ou une description de la séquence de restauration avec un échéancier associé;</w:t>
      </w:r>
    </w:p>
    <w:p w14:paraId="74BC7A33" w14:textId="77777777" w:rsidR="005D3420" w:rsidRPr="009C46DE" w:rsidRDefault="005D3420" w:rsidP="005D3420">
      <w:pPr>
        <w:pStyle w:val="Questionliste"/>
        <w:rPr>
          <w:rFonts w:cs="Arial"/>
        </w:rPr>
      </w:pPr>
      <w:r w:rsidRPr="009C46DE">
        <w:rPr>
          <w:rFonts w:eastAsia="Times New Roman" w:cs="Arial"/>
          <w:iCs/>
          <w:lang w:val="fr-FR" w:eastAsia="fr-CA"/>
        </w:rPr>
        <w:t>l’ensemble des zones d’exploitation doit être restauré dans un délai maximal de trois ans après la fin de l’exploitation de chaque planche.</w:t>
      </w:r>
    </w:p>
    <w:p w14:paraId="56B7CE20" w14:textId="77777777" w:rsidR="005D3420" w:rsidRPr="009C46DE" w:rsidRDefault="005D3420" w:rsidP="002472B3">
      <w:pPr>
        <w:pStyle w:val="Normalformulaire"/>
        <w:spacing w:before="240"/>
        <w:rPr>
          <w:rFonts w:cs="Arial"/>
        </w:rPr>
      </w:pPr>
      <w:r w:rsidRPr="009C46DE">
        <w:rPr>
          <w:rFonts w:cs="Arial"/>
        </w:rPr>
        <w:t>Les informations quant à la remise en état devraient également inclure une évaluation du succès de la restauration.</w:t>
      </w:r>
    </w:p>
    <w:p w14:paraId="646B7C10" w14:textId="0456DA41" w:rsidR="005D3420" w:rsidRPr="009C46DE" w:rsidRDefault="005D3420" w:rsidP="005D3420">
      <w:pPr>
        <w:pStyle w:val="Normalformulaire"/>
        <w:rPr>
          <w:rFonts w:cs="Arial"/>
        </w:rPr>
      </w:pPr>
      <w:r w:rsidRPr="009C46DE">
        <w:rPr>
          <w:rFonts w:cs="Arial"/>
        </w:rPr>
        <w:t xml:space="preserve">Il importe aussi de décrire les mesures prévues pour préserver les zones à conserver et celles à restaurer. Par exemple, ces mesures peuvent : </w:t>
      </w:r>
    </w:p>
    <w:p w14:paraId="0A8354DF" w14:textId="77777777" w:rsidR="005D3420" w:rsidRPr="009C46DE" w:rsidRDefault="005D3420" w:rsidP="005D3420">
      <w:pPr>
        <w:pStyle w:val="Questionliste"/>
        <w:rPr>
          <w:rFonts w:cs="Arial"/>
          <w:lang w:val="fr-FR"/>
        </w:rPr>
      </w:pPr>
      <w:r w:rsidRPr="009C46DE">
        <w:rPr>
          <w:rFonts w:cs="Arial"/>
        </w:rPr>
        <w:t>a</w:t>
      </w:r>
      <w:r w:rsidRPr="009C46DE">
        <w:rPr>
          <w:rFonts w:cs="Arial"/>
          <w:lang w:val="fr-FR"/>
        </w:rPr>
        <w:t>ssurer la protection des cours d’eau et des milieux humides en périphérie de la tourbière;</w:t>
      </w:r>
    </w:p>
    <w:p w14:paraId="6B5BA76E" w14:textId="00D2C171" w:rsidR="005D3420" w:rsidRPr="009C46DE" w:rsidRDefault="005D3420" w:rsidP="003746D1">
      <w:pPr>
        <w:pStyle w:val="Questionliste"/>
        <w:numPr>
          <w:ilvl w:val="0"/>
          <w:numId w:val="35"/>
        </w:numPr>
        <w:ind w:left="2268" w:hanging="425"/>
        <w:rPr>
          <w:rFonts w:cs="Arial"/>
          <w:lang w:val="fr-FR"/>
        </w:rPr>
      </w:pPr>
      <w:r w:rsidRPr="009C46DE">
        <w:rPr>
          <w:rFonts w:cs="Arial"/>
          <w:lang w:val="fr-FR"/>
        </w:rPr>
        <w:t>Exemples : la prévention de l’érosion du cours d’eau récepteur au moyen de la stabilisation de l’exutoire des fossés de drainage (un dessin pourrait être fourni), le maintien du libre écoulement du cours d’eau récepteur, etc.</w:t>
      </w:r>
    </w:p>
    <w:p w14:paraId="6BC89EF4" w14:textId="3053AE98" w:rsidR="004B3D76" w:rsidRDefault="005D3420" w:rsidP="005D3420">
      <w:pPr>
        <w:pStyle w:val="Questionliste"/>
        <w:rPr>
          <w:rFonts w:cs="Arial"/>
          <w:lang w:val="fr-FR"/>
        </w:rPr>
      </w:pPr>
      <w:r w:rsidRPr="009C46DE">
        <w:rPr>
          <w:rFonts w:cs="Arial"/>
          <w:lang w:val="fr-FR"/>
        </w:rPr>
        <w:t>prendre les mesures nécessaires pour maintenir, voire restaurer la capacité de rétention d’eau de la tourbière à la suite d’un drainage accidentel de celle-ci afin de maintenir l’intégrité écologique des zones d’emprunts ou des zones déjà restaurées;</w:t>
      </w:r>
    </w:p>
    <w:p w14:paraId="36331E8C" w14:textId="155DCCF2" w:rsidR="005D3420" w:rsidRPr="009C46DE" w:rsidRDefault="005D3420" w:rsidP="003746D1">
      <w:pPr>
        <w:pStyle w:val="Questionliste"/>
        <w:numPr>
          <w:ilvl w:val="0"/>
          <w:numId w:val="35"/>
        </w:numPr>
        <w:ind w:left="2268" w:hanging="425"/>
        <w:rPr>
          <w:rFonts w:cs="Arial"/>
          <w:lang w:val="fr-FR"/>
        </w:rPr>
      </w:pPr>
      <w:r w:rsidRPr="009C46DE">
        <w:rPr>
          <w:rFonts w:cs="Arial"/>
          <w:lang w:val="fr-FR"/>
        </w:rPr>
        <w:t>Exemples : réparer sans délai la couche indurée en cas de perforation accidentelle, restaurer sans délai à l’aide de géotextiles.</w:t>
      </w:r>
    </w:p>
    <w:p w14:paraId="6227B6CD" w14:textId="77777777" w:rsidR="005D3420" w:rsidRPr="009C46DE" w:rsidRDefault="005D3420" w:rsidP="005D3420">
      <w:pPr>
        <w:pStyle w:val="Questionliste"/>
        <w:rPr>
          <w:rFonts w:cs="Arial"/>
          <w:lang w:val="fr-FR"/>
        </w:rPr>
      </w:pPr>
      <w:r w:rsidRPr="009C46DE">
        <w:rPr>
          <w:rFonts w:cs="Arial"/>
          <w:lang w:val="fr-FR"/>
        </w:rPr>
        <w:t>permettre la restauration subséquente de la tourbière;</w:t>
      </w:r>
    </w:p>
    <w:p w14:paraId="289CBD6D" w14:textId="639992B0" w:rsidR="005D3420" w:rsidRPr="009C46DE" w:rsidRDefault="005D3420" w:rsidP="003746D1">
      <w:pPr>
        <w:pStyle w:val="Questionliste"/>
        <w:numPr>
          <w:ilvl w:val="0"/>
          <w:numId w:val="35"/>
        </w:numPr>
        <w:ind w:left="2268" w:hanging="425"/>
        <w:rPr>
          <w:rFonts w:cs="Arial"/>
          <w:lang w:val="fr-FR"/>
        </w:rPr>
      </w:pPr>
      <w:r w:rsidRPr="009C46DE">
        <w:rPr>
          <w:rFonts w:cs="Arial"/>
          <w:lang w:val="fr-FR"/>
        </w:rPr>
        <w:t>Exemple : conserver une épaisseur minimale de 50 centimètres de tourbe en tout temps pendant l’exploitation.</w:t>
      </w:r>
    </w:p>
    <w:p w14:paraId="201BC81B" w14:textId="77777777" w:rsidR="005D3420" w:rsidRPr="009C46DE" w:rsidRDefault="005D3420" w:rsidP="005D3420">
      <w:pPr>
        <w:pStyle w:val="Questionliste"/>
        <w:rPr>
          <w:rFonts w:cs="Arial"/>
          <w:lang w:val="fr-FR"/>
        </w:rPr>
      </w:pPr>
      <w:r w:rsidRPr="009C46DE">
        <w:rPr>
          <w:rFonts w:cs="Arial"/>
          <w:lang w:val="fr-FR"/>
        </w:rPr>
        <w:t>optimiser l’efficacité du système de traitement des eaux de drainage au cours de l’exploitation.</w:t>
      </w:r>
    </w:p>
    <w:p w14:paraId="5E9CA92D" w14:textId="534D5BF9" w:rsidR="00A67F6E" w:rsidRPr="009C46DE" w:rsidRDefault="009C21DE" w:rsidP="00FD160C">
      <w:pPr>
        <w:pStyle w:val="Section"/>
        <w:numPr>
          <w:ilvl w:val="0"/>
          <w:numId w:val="0"/>
        </w:numPr>
        <w:spacing w:before="360"/>
        <w:ind w:left="851" w:hanging="851"/>
        <w:rPr>
          <w:rFonts w:cs="Arial"/>
          <w:lang w:val="fr-FR"/>
        </w:rPr>
      </w:pPr>
      <w:r w:rsidRPr="009C46DE">
        <w:rPr>
          <w:rFonts w:cs="Arial"/>
          <w:lang w:val="fr-FR"/>
        </w:rPr>
        <w:t>Contribution financière et projet de remplacement (section 7)</w:t>
      </w:r>
    </w:p>
    <w:p w14:paraId="7560A36D" w14:textId="3461FA60" w:rsidR="00B51E36" w:rsidRPr="009C46DE" w:rsidRDefault="00B51E36" w:rsidP="00B51E36">
      <w:pPr>
        <w:pStyle w:val="Normalformulaire"/>
        <w:spacing w:before="240"/>
        <w:rPr>
          <w:rFonts w:cs="Arial"/>
          <w:shd w:val="clear" w:color="auto" w:fill="FFFFFF"/>
        </w:rPr>
      </w:pPr>
      <w:r w:rsidRPr="009C46DE">
        <w:rPr>
          <w:rFonts w:cs="Arial"/>
          <w:spacing w:val="-3"/>
        </w:rPr>
        <w:t xml:space="preserve">L’article 46.0.5 de la LQE précise qu’une contribution financière ou l’exécution de travaux </w:t>
      </w:r>
      <w:r w:rsidRPr="009C46DE">
        <w:rPr>
          <w:rFonts w:cs="Arial"/>
          <w:shd w:val="clear" w:color="auto" w:fill="FFFFFF"/>
        </w:rPr>
        <w:t>visant la restauration ou la création de milieux humides et hydriques est obligatoire dans certains cas. Ainsi, les superficies d’exploitation de tourbe doivent être compensées par le paiement d’une contribution financière, par une restauration des milieux affectés ou par des travaux de remplacement ou de création de milieux humides et hydriques</w:t>
      </w:r>
      <w:r w:rsidRPr="009C46DE" w:rsidDel="002C2E9F">
        <w:rPr>
          <w:rFonts w:cs="Arial"/>
          <w:shd w:val="clear" w:color="auto" w:fill="FFFFFF"/>
        </w:rPr>
        <w:t xml:space="preserve">. </w:t>
      </w:r>
    </w:p>
    <w:p w14:paraId="176A8E4D" w14:textId="77777777" w:rsidR="00B51E36" w:rsidRPr="009C46DE" w:rsidRDefault="00B51E36" w:rsidP="00B51E36">
      <w:pPr>
        <w:pStyle w:val="Normalformulaire"/>
        <w:rPr>
          <w:rFonts w:eastAsia="Times New Roman" w:cs="Arial"/>
          <w:lang w:eastAsia="fr-CA"/>
        </w:rPr>
      </w:pPr>
      <w:bookmarkStart w:id="29" w:name="_Hlk120115868"/>
      <w:r w:rsidRPr="009C46DE">
        <w:rPr>
          <w:rFonts w:eastAsia="Times New Roman" w:cs="Arial"/>
          <w:lang w:eastAsia="fr-CA"/>
        </w:rPr>
        <w:t xml:space="preserve">Le calcul de la contribution financière est réalisé par le ministère à la fin de l’analyse d’un projet. Le ministère évalue aussi les activités soustraites à l’obligation de compenser en fonction du RCAMHH. Le document </w:t>
      </w:r>
      <w:r w:rsidRPr="009C46DE">
        <w:rPr>
          <w:rFonts w:eastAsia="Times New Roman" w:cs="Arial"/>
          <w:i/>
          <w:lang w:eastAsia="fr-CA"/>
        </w:rPr>
        <w:t>Les milieux humides et hydriques – L’analyse environnementale</w:t>
      </w:r>
      <w:r w:rsidRPr="009C46DE">
        <w:rPr>
          <w:rFonts w:eastAsia="Times New Roman" w:cs="Arial"/>
          <w:lang w:eastAsia="fr-CA"/>
        </w:rPr>
        <w:t xml:space="preserve"> donne plus d’information à ce sujet à la section </w:t>
      </w:r>
      <w:r w:rsidRPr="009C46DE">
        <w:rPr>
          <w:rFonts w:eastAsia="Times New Roman" w:cs="Arial"/>
          <w:i/>
          <w:iCs/>
          <w:lang w:eastAsia="fr-CA"/>
        </w:rPr>
        <w:t>Compensation</w:t>
      </w:r>
      <w:r w:rsidRPr="009C46DE">
        <w:rPr>
          <w:rFonts w:eastAsia="Times New Roman" w:cs="Arial"/>
          <w:lang w:eastAsia="fr-CA"/>
        </w:rPr>
        <w:t xml:space="preserve">. </w:t>
      </w:r>
    </w:p>
    <w:p w14:paraId="6DE1E3A1" w14:textId="177FB2BD" w:rsidR="00342F0F" w:rsidRPr="009C46DE" w:rsidRDefault="00B51E36" w:rsidP="00342F0F">
      <w:pPr>
        <w:pStyle w:val="Normalformulaire"/>
        <w:rPr>
          <w:rFonts w:cs="Arial"/>
        </w:rPr>
      </w:pPr>
      <w:r w:rsidRPr="009C46DE">
        <w:rPr>
          <w:rFonts w:cs="Arial"/>
        </w:rPr>
        <w:t xml:space="preserve">Pour plus d’informations sur le calcul de la contribution financière, consultez le document </w:t>
      </w:r>
      <w:r w:rsidRPr="009C46DE">
        <w:rPr>
          <w:rFonts w:cs="Arial"/>
          <w:i/>
        </w:rPr>
        <w:t>Lignes directrices sur le calcul de la contribution financière</w:t>
      </w:r>
      <w:r w:rsidRPr="009C46DE">
        <w:rPr>
          <w:rFonts w:cs="Arial"/>
          <w:i/>
          <w:iCs/>
        </w:rPr>
        <w:t xml:space="preserve"> </w:t>
      </w:r>
      <w:r w:rsidRPr="009C46DE">
        <w:rPr>
          <w:rFonts w:cs="Arial"/>
        </w:rPr>
        <w:t xml:space="preserve">sur le page Web </w:t>
      </w:r>
      <w:r w:rsidRPr="009C46DE">
        <w:rPr>
          <w:rFonts w:cs="Arial"/>
          <w:i/>
        </w:rPr>
        <w:t>Règlement sur la compensation pour l’atteinte aux milieux humides et hydriques</w:t>
      </w:r>
      <w:r w:rsidRPr="009C46DE">
        <w:rPr>
          <w:rFonts w:cs="Arial"/>
        </w:rPr>
        <w:t>. Quoiqu’il revienne au ministère d’établir cette contribution financière à la fin de l’analyse d’un projet, un outil d’estimation en format Excel est disponible.</w:t>
      </w:r>
      <w:bookmarkEnd w:id="29"/>
    </w:p>
    <w:p w14:paraId="0F736123" w14:textId="09308696" w:rsidR="00B51E36" w:rsidRDefault="001B7C1E" w:rsidP="001B7C1E">
      <w:pPr>
        <w:pStyle w:val="Sous-Section"/>
        <w:numPr>
          <w:ilvl w:val="0"/>
          <w:numId w:val="0"/>
        </w:numPr>
        <w:ind w:left="851" w:hanging="851"/>
      </w:pPr>
      <w:r>
        <w:lastRenderedPageBreak/>
        <w:t>Programme d’autosurveillance de l’effluent et des cours d’eau</w:t>
      </w:r>
    </w:p>
    <w:tbl>
      <w:tblPr>
        <w:tblpPr w:leftFromText="141" w:rightFromText="141" w:vertAnchor="text" w:horzAnchor="margin" w:tblpY="755"/>
        <w:tblW w:w="18711"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1E0" w:firstRow="1" w:lastRow="1" w:firstColumn="1" w:lastColumn="1" w:noHBand="0" w:noVBand="0"/>
      </w:tblPr>
      <w:tblGrid>
        <w:gridCol w:w="3261"/>
        <w:gridCol w:w="1842"/>
        <w:gridCol w:w="4253"/>
        <w:gridCol w:w="4961"/>
        <w:gridCol w:w="4394"/>
      </w:tblGrid>
      <w:tr w:rsidR="00871886" w:rsidRPr="009C46DE" w14:paraId="599D167B" w14:textId="77777777" w:rsidTr="00871886">
        <w:trPr>
          <w:trHeight w:val="922"/>
        </w:trPr>
        <w:tc>
          <w:tcPr>
            <w:tcW w:w="18711" w:type="dxa"/>
            <w:gridSpan w:val="5"/>
            <w:shd w:val="clear" w:color="auto" w:fill="4472C4" w:themeFill="accent1"/>
            <w:vAlign w:val="center"/>
          </w:tcPr>
          <w:p w14:paraId="79E8233F" w14:textId="77777777" w:rsidR="00871886" w:rsidRPr="009C46DE" w:rsidRDefault="00871886" w:rsidP="00871886">
            <w:pPr>
              <w:pStyle w:val="Tableauen-tte"/>
              <w:jc w:val="center"/>
              <w:rPr>
                <w:rFonts w:cs="Arial"/>
              </w:rPr>
            </w:pPr>
            <w:r w:rsidRPr="009C46DE">
              <w:rPr>
                <w:rFonts w:cs="Arial"/>
              </w:rPr>
              <w:t>Paramètres à analyser en amont et en aval du ou des bassins de sédimentation pour les cours d’eau récepteurs ou collecteurs</w:t>
            </w:r>
          </w:p>
        </w:tc>
      </w:tr>
      <w:tr w:rsidR="00871886" w:rsidRPr="009C46DE" w14:paraId="4F439E57" w14:textId="77777777" w:rsidTr="00871886">
        <w:trPr>
          <w:trHeight w:val="901"/>
        </w:trPr>
        <w:tc>
          <w:tcPr>
            <w:tcW w:w="3261" w:type="dxa"/>
            <w:shd w:val="clear" w:color="auto" w:fill="B4C6E7" w:themeFill="accent1" w:themeFillTint="66"/>
            <w:vAlign w:val="center"/>
          </w:tcPr>
          <w:p w14:paraId="7A744A6A" w14:textId="77777777" w:rsidR="00871886" w:rsidRPr="009C46DE" w:rsidRDefault="00871886" w:rsidP="00871886">
            <w:pPr>
              <w:pStyle w:val="Normalformulaire"/>
              <w:rPr>
                <w:rFonts w:cs="Arial"/>
              </w:rPr>
            </w:pPr>
            <w:r w:rsidRPr="009C46DE">
              <w:rPr>
                <w:rFonts w:cs="Arial"/>
              </w:rPr>
              <w:t>Paramètres conventionnels*</w:t>
            </w:r>
          </w:p>
        </w:tc>
        <w:tc>
          <w:tcPr>
            <w:tcW w:w="1842" w:type="dxa"/>
            <w:shd w:val="clear" w:color="auto" w:fill="B4C6E7" w:themeFill="accent1" w:themeFillTint="66"/>
            <w:vAlign w:val="center"/>
          </w:tcPr>
          <w:p w14:paraId="5A57CDA0" w14:textId="77777777" w:rsidR="00871886" w:rsidRPr="009C46DE" w:rsidRDefault="00871886" w:rsidP="00871886">
            <w:pPr>
              <w:pStyle w:val="Normalformulaire"/>
              <w:rPr>
                <w:rFonts w:cs="Arial"/>
              </w:rPr>
            </w:pPr>
            <w:r w:rsidRPr="009C46DE">
              <w:rPr>
                <w:rFonts w:cs="Arial"/>
              </w:rPr>
              <w:t xml:space="preserve">Unités </w:t>
            </w:r>
          </w:p>
        </w:tc>
        <w:tc>
          <w:tcPr>
            <w:tcW w:w="4253" w:type="dxa"/>
            <w:shd w:val="clear" w:color="auto" w:fill="B4C6E7" w:themeFill="accent1" w:themeFillTint="66"/>
            <w:vAlign w:val="center"/>
          </w:tcPr>
          <w:p w14:paraId="75785C8C" w14:textId="77777777" w:rsidR="00871886" w:rsidRPr="009C46DE" w:rsidRDefault="00871886" w:rsidP="00871886">
            <w:pPr>
              <w:pStyle w:val="Normalformulaire"/>
              <w:rPr>
                <w:rFonts w:cs="Arial"/>
              </w:rPr>
            </w:pPr>
            <w:r w:rsidRPr="009C46DE">
              <w:rPr>
                <w:rFonts w:cs="Arial"/>
              </w:rPr>
              <w:t>Critères de qualité de l’eau de surface</w:t>
            </w:r>
            <w:r w:rsidRPr="009C46DE">
              <w:rPr>
                <w:rFonts w:cs="Arial"/>
                <w:vertAlign w:val="superscript"/>
              </w:rPr>
              <w:t>1</w:t>
            </w:r>
            <w:r w:rsidRPr="009C46DE">
              <w:rPr>
                <w:rFonts w:cs="Arial"/>
              </w:rPr>
              <w:t xml:space="preserve"> </w:t>
            </w:r>
          </w:p>
        </w:tc>
        <w:tc>
          <w:tcPr>
            <w:tcW w:w="4961" w:type="dxa"/>
            <w:shd w:val="clear" w:color="auto" w:fill="B4C6E7" w:themeFill="accent1" w:themeFillTint="66"/>
            <w:vAlign w:val="center"/>
          </w:tcPr>
          <w:p w14:paraId="25835681" w14:textId="77777777" w:rsidR="00871886" w:rsidRPr="009C46DE" w:rsidRDefault="00871886" w:rsidP="00871886">
            <w:pPr>
              <w:pStyle w:val="Normalformulaire"/>
              <w:rPr>
                <w:rFonts w:cs="Arial"/>
                <w:vertAlign w:val="superscript"/>
              </w:rPr>
            </w:pPr>
            <w:r w:rsidRPr="009C46DE">
              <w:rPr>
                <w:rFonts w:cs="Arial"/>
              </w:rPr>
              <w:t>Limite de détection de la méthode du CEAEQ</w:t>
            </w:r>
            <w:r w:rsidRPr="009C46DE">
              <w:rPr>
                <w:rFonts w:cs="Arial"/>
                <w:vertAlign w:val="superscript"/>
              </w:rPr>
              <w:t>2</w:t>
            </w:r>
          </w:p>
        </w:tc>
        <w:tc>
          <w:tcPr>
            <w:tcW w:w="4394" w:type="dxa"/>
            <w:shd w:val="clear" w:color="auto" w:fill="B4C6E7" w:themeFill="accent1" w:themeFillTint="66"/>
            <w:vAlign w:val="center"/>
          </w:tcPr>
          <w:p w14:paraId="3A9A5F37" w14:textId="77777777" w:rsidR="00871886" w:rsidRPr="009C46DE" w:rsidRDefault="00871886" w:rsidP="00871886">
            <w:pPr>
              <w:pStyle w:val="Normalformulaire"/>
              <w:rPr>
                <w:rFonts w:cs="Arial"/>
              </w:rPr>
            </w:pPr>
            <w:r w:rsidRPr="009C46DE">
              <w:rPr>
                <w:rFonts w:cs="Arial"/>
              </w:rPr>
              <w:t>Méthodes d’analyse du CEAEQ</w:t>
            </w:r>
          </w:p>
        </w:tc>
      </w:tr>
      <w:tr w:rsidR="00871886" w:rsidRPr="009C46DE" w14:paraId="37210E04" w14:textId="77777777" w:rsidTr="00871886">
        <w:trPr>
          <w:trHeight w:val="396"/>
        </w:trPr>
        <w:tc>
          <w:tcPr>
            <w:tcW w:w="3261" w:type="dxa"/>
            <w:shd w:val="clear" w:color="auto" w:fill="auto"/>
            <w:vAlign w:val="center"/>
          </w:tcPr>
          <w:p w14:paraId="701E55E1" w14:textId="77777777" w:rsidR="00871886" w:rsidRPr="009C46DE" w:rsidRDefault="00871886" w:rsidP="00871886">
            <w:pPr>
              <w:pStyle w:val="Normalformulaire"/>
              <w:rPr>
                <w:rFonts w:cs="Arial"/>
              </w:rPr>
            </w:pPr>
            <w:r w:rsidRPr="009C46DE">
              <w:rPr>
                <w:rFonts w:cs="Arial"/>
              </w:rPr>
              <w:t>Azote ammoniacal</w:t>
            </w:r>
          </w:p>
        </w:tc>
        <w:tc>
          <w:tcPr>
            <w:tcW w:w="1842" w:type="dxa"/>
            <w:shd w:val="clear" w:color="auto" w:fill="auto"/>
            <w:vAlign w:val="center"/>
          </w:tcPr>
          <w:p w14:paraId="56D1969E" w14:textId="77777777" w:rsidR="00871886" w:rsidRPr="009C46DE" w:rsidRDefault="00871886" w:rsidP="00871886">
            <w:pPr>
              <w:pStyle w:val="Normalformulaire"/>
              <w:rPr>
                <w:rFonts w:cs="Arial"/>
              </w:rPr>
            </w:pPr>
            <w:r w:rsidRPr="009C46DE">
              <w:rPr>
                <w:rFonts w:cs="Arial"/>
              </w:rPr>
              <w:t>mg/L de N</w:t>
            </w:r>
          </w:p>
        </w:tc>
        <w:tc>
          <w:tcPr>
            <w:tcW w:w="4253" w:type="dxa"/>
            <w:shd w:val="clear" w:color="auto" w:fill="auto"/>
            <w:vAlign w:val="center"/>
          </w:tcPr>
          <w:p w14:paraId="418C0B3B" w14:textId="77777777" w:rsidR="00871886" w:rsidRPr="009C46DE" w:rsidRDefault="00871886" w:rsidP="00871886">
            <w:pPr>
              <w:pStyle w:val="Normalformulaire"/>
              <w:rPr>
                <w:rFonts w:cs="Arial"/>
                <w:vertAlign w:val="superscript"/>
              </w:rPr>
            </w:pPr>
            <w:r w:rsidRPr="009C46DE">
              <w:rPr>
                <w:rFonts w:cs="Arial"/>
              </w:rPr>
              <w:t>Variable</w:t>
            </w:r>
            <w:r w:rsidRPr="009C46DE">
              <w:rPr>
                <w:rFonts w:cs="Arial"/>
                <w:vertAlign w:val="superscript"/>
              </w:rPr>
              <w:t>3</w:t>
            </w:r>
          </w:p>
        </w:tc>
        <w:tc>
          <w:tcPr>
            <w:tcW w:w="4961" w:type="dxa"/>
            <w:shd w:val="clear" w:color="auto" w:fill="auto"/>
            <w:vAlign w:val="center"/>
          </w:tcPr>
          <w:p w14:paraId="3497BC7D" w14:textId="77777777" w:rsidR="00871886" w:rsidRPr="009C46DE" w:rsidRDefault="00871886" w:rsidP="00871886">
            <w:pPr>
              <w:pStyle w:val="Normalformulaire"/>
              <w:rPr>
                <w:rFonts w:cs="Arial"/>
              </w:rPr>
            </w:pPr>
            <w:r w:rsidRPr="009C46DE">
              <w:rPr>
                <w:rFonts w:cs="Arial"/>
              </w:rPr>
              <w:t>0,05</w:t>
            </w:r>
          </w:p>
        </w:tc>
        <w:tc>
          <w:tcPr>
            <w:tcW w:w="4394" w:type="dxa"/>
            <w:shd w:val="clear" w:color="auto" w:fill="auto"/>
            <w:vAlign w:val="center"/>
          </w:tcPr>
          <w:p w14:paraId="3C26CA06" w14:textId="77777777" w:rsidR="00871886" w:rsidRPr="009C46DE" w:rsidRDefault="00871886" w:rsidP="00871886">
            <w:pPr>
              <w:pStyle w:val="Normalformulaire"/>
              <w:rPr>
                <w:rFonts w:cs="Arial"/>
              </w:rPr>
            </w:pPr>
            <w:r w:rsidRPr="009C46DE">
              <w:rPr>
                <w:rFonts w:cs="Arial"/>
              </w:rPr>
              <w:t>MA. 300 – N 2.0</w:t>
            </w:r>
          </w:p>
        </w:tc>
      </w:tr>
      <w:tr w:rsidR="00871886" w:rsidRPr="009C46DE" w14:paraId="43A8017E" w14:textId="77777777" w:rsidTr="00871886">
        <w:trPr>
          <w:trHeight w:val="367"/>
        </w:trPr>
        <w:tc>
          <w:tcPr>
            <w:tcW w:w="3261" w:type="dxa"/>
            <w:shd w:val="clear" w:color="auto" w:fill="auto"/>
            <w:vAlign w:val="center"/>
          </w:tcPr>
          <w:p w14:paraId="0A236E06" w14:textId="77777777" w:rsidR="00871886" w:rsidRPr="009C46DE" w:rsidRDefault="00871886" w:rsidP="00871886">
            <w:pPr>
              <w:pStyle w:val="Normalformulaire"/>
              <w:rPr>
                <w:rFonts w:cs="Arial"/>
              </w:rPr>
            </w:pPr>
            <w:r w:rsidRPr="009C46DE">
              <w:rPr>
                <w:rFonts w:cs="Arial"/>
              </w:rPr>
              <w:t>DBO</w:t>
            </w:r>
            <w:r w:rsidRPr="009C46DE">
              <w:rPr>
                <w:rFonts w:cs="Arial"/>
                <w:vertAlign w:val="subscript"/>
              </w:rPr>
              <w:t>5 </w:t>
            </w:r>
          </w:p>
        </w:tc>
        <w:tc>
          <w:tcPr>
            <w:tcW w:w="1842" w:type="dxa"/>
            <w:shd w:val="clear" w:color="auto" w:fill="auto"/>
            <w:vAlign w:val="center"/>
          </w:tcPr>
          <w:p w14:paraId="0C4082FF" w14:textId="77777777" w:rsidR="00871886" w:rsidRPr="009C46DE" w:rsidRDefault="00871886" w:rsidP="00871886">
            <w:pPr>
              <w:pStyle w:val="Normalformulaire"/>
              <w:rPr>
                <w:rFonts w:cs="Arial"/>
              </w:rPr>
            </w:pPr>
            <w:r w:rsidRPr="009C46DE">
              <w:rPr>
                <w:rFonts w:cs="Arial"/>
              </w:rPr>
              <w:t>mg/L de O</w:t>
            </w:r>
            <w:r w:rsidRPr="009C46DE">
              <w:rPr>
                <w:rFonts w:cs="Arial"/>
                <w:vertAlign w:val="subscript"/>
              </w:rPr>
              <w:t>2</w:t>
            </w:r>
          </w:p>
        </w:tc>
        <w:tc>
          <w:tcPr>
            <w:tcW w:w="4253" w:type="dxa"/>
            <w:shd w:val="clear" w:color="auto" w:fill="auto"/>
            <w:vAlign w:val="center"/>
          </w:tcPr>
          <w:p w14:paraId="21EE2790" w14:textId="77777777" w:rsidR="00871886" w:rsidRPr="009C46DE" w:rsidRDefault="00871886" w:rsidP="00871886">
            <w:pPr>
              <w:pStyle w:val="Normalformulaire"/>
              <w:rPr>
                <w:rFonts w:cs="Arial"/>
              </w:rPr>
            </w:pPr>
            <w:r w:rsidRPr="009C46DE">
              <w:rPr>
                <w:rFonts w:cs="Arial"/>
              </w:rPr>
              <w:t>3,0</w:t>
            </w:r>
          </w:p>
        </w:tc>
        <w:tc>
          <w:tcPr>
            <w:tcW w:w="4961" w:type="dxa"/>
            <w:shd w:val="clear" w:color="auto" w:fill="auto"/>
            <w:vAlign w:val="center"/>
          </w:tcPr>
          <w:p w14:paraId="48707842" w14:textId="77777777" w:rsidR="00871886" w:rsidRPr="009C46DE" w:rsidRDefault="00871886" w:rsidP="00871886">
            <w:pPr>
              <w:pStyle w:val="Normalformulaire"/>
              <w:rPr>
                <w:rFonts w:cs="Arial"/>
              </w:rPr>
            </w:pPr>
            <w:r w:rsidRPr="009C46DE">
              <w:rPr>
                <w:rFonts w:cs="Arial"/>
              </w:rPr>
              <w:t>1</w:t>
            </w:r>
          </w:p>
        </w:tc>
        <w:tc>
          <w:tcPr>
            <w:tcW w:w="4394" w:type="dxa"/>
            <w:shd w:val="clear" w:color="auto" w:fill="auto"/>
            <w:vAlign w:val="center"/>
          </w:tcPr>
          <w:p w14:paraId="1DC2579E" w14:textId="77777777" w:rsidR="00871886" w:rsidRPr="009C46DE" w:rsidRDefault="00871886" w:rsidP="00871886">
            <w:pPr>
              <w:pStyle w:val="Normalformulaire"/>
              <w:rPr>
                <w:rFonts w:cs="Arial"/>
              </w:rPr>
            </w:pPr>
            <w:r w:rsidRPr="009C46DE">
              <w:rPr>
                <w:rFonts w:cs="Arial"/>
              </w:rPr>
              <w:t>MA. 315 – DBO 1.1</w:t>
            </w:r>
          </w:p>
        </w:tc>
      </w:tr>
      <w:tr w:rsidR="00871886" w:rsidRPr="009C46DE" w14:paraId="2E5AAC73" w14:textId="77777777" w:rsidTr="00871886">
        <w:trPr>
          <w:trHeight w:val="396"/>
        </w:trPr>
        <w:tc>
          <w:tcPr>
            <w:tcW w:w="3261" w:type="dxa"/>
            <w:shd w:val="clear" w:color="auto" w:fill="auto"/>
            <w:vAlign w:val="center"/>
          </w:tcPr>
          <w:p w14:paraId="1F4E285A" w14:textId="77777777" w:rsidR="00871886" w:rsidRPr="009C46DE" w:rsidRDefault="00871886" w:rsidP="00871886">
            <w:pPr>
              <w:pStyle w:val="Normalformulaire"/>
              <w:rPr>
                <w:rFonts w:cs="Arial"/>
              </w:rPr>
            </w:pPr>
            <w:r w:rsidRPr="009C46DE">
              <w:rPr>
                <w:rFonts w:cs="Arial"/>
              </w:rPr>
              <w:t>MES</w:t>
            </w:r>
          </w:p>
        </w:tc>
        <w:tc>
          <w:tcPr>
            <w:tcW w:w="1842" w:type="dxa"/>
            <w:shd w:val="clear" w:color="auto" w:fill="auto"/>
            <w:vAlign w:val="center"/>
          </w:tcPr>
          <w:p w14:paraId="146EB58D" w14:textId="77777777" w:rsidR="00871886" w:rsidRPr="009C46DE" w:rsidRDefault="00871886" w:rsidP="00871886">
            <w:pPr>
              <w:pStyle w:val="Normalformulaire"/>
              <w:rPr>
                <w:rFonts w:cs="Arial"/>
              </w:rPr>
            </w:pPr>
            <w:r w:rsidRPr="009C46DE">
              <w:rPr>
                <w:rFonts w:cs="Arial"/>
              </w:rPr>
              <w:t>mg/L</w:t>
            </w:r>
          </w:p>
        </w:tc>
        <w:tc>
          <w:tcPr>
            <w:tcW w:w="4253" w:type="dxa"/>
            <w:shd w:val="clear" w:color="auto" w:fill="auto"/>
            <w:vAlign w:val="center"/>
          </w:tcPr>
          <w:p w14:paraId="7637A62E" w14:textId="77777777" w:rsidR="00871886" w:rsidRPr="009C46DE" w:rsidRDefault="00871886" w:rsidP="00871886">
            <w:pPr>
              <w:pStyle w:val="Normalformulaire"/>
              <w:rPr>
                <w:rFonts w:cs="Arial"/>
                <w:vertAlign w:val="superscript"/>
              </w:rPr>
            </w:pPr>
            <w:r w:rsidRPr="009C46DE">
              <w:rPr>
                <w:rFonts w:cs="Arial"/>
              </w:rPr>
              <w:t xml:space="preserve">+5 </w:t>
            </w:r>
            <w:r w:rsidRPr="009C46DE">
              <w:rPr>
                <w:rFonts w:cs="Arial"/>
                <w:vertAlign w:val="superscript"/>
              </w:rPr>
              <w:t>4</w:t>
            </w:r>
          </w:p>
        </w:tc>
        <w:tc>
          <w:tcPr>
            <w:tcW w:w="4961" w:type="dxa"/>
            <w:shd w:val="clear" w:color="auto" w:fill="auto"/>
            <w:vAlign w:val="center"/>
          </w:tcPr>
          <w:p w14:paraId="4FEF293F" w14:textId="77777777" w:rsidR="00871886" w:rsidRPr="009C46DE" w:rsidRDefault="00871886" w:rsidP="00871886">
            <w:pPr>
              <w:pStyle w:val="Normalformulaire"/>
              <w:rPr>
                <w:rFonts w:cs="Arial"/>
              </w:rPr>
            </w:pPr>
            <w:r w:rsidRPr="009C46DE">
              <w:rPr>
                <w:rFonts w:cs="Arial"/>
              </w:rPr>
              <w:t>1</w:t>
            </w:r>
          </w:p>
        </w:tc>
        <w:tc>
          <w:tcPr>
            <w:tcW w:w="4394" w:type="dxa"/>
            <w:shd w:val="clear" w:color="auto" w:fill="auto"/>
            <w:vAlign w:val="center"/>
          </w:tcPr>
          <w:p w14:paraId="250E3D84" w14:textId="77777777" w:rsidR="00871886" w:rsidRPr="009C46DE" w:rsidRDefault="00871886" w:rsidP="00871886">
            <w:pPr>
              <w:pStyle w:val="Normalformulaire"/>
              <w:rPr>
                <w:rFonts w:cs="Arial"/>
              </w:rPr>
            </w:pPr>
            <w:r w:rsidRPr="009C46DE">
              <w:rPr>
                <w:rFonts w:cs="Arial"/>
              </w:rPr>
              <w:t>MA. 115 – S.S. 1.2</w:t>
            </w:r>
          </w:p>
        </w:tc>
      </w:tr>
      <w:tr w:rsidR="00871886" w:rsidRPr="009C46DE" w14:paraId="5F18C783" w14:textId="77777777" w:rsidTr="00871886">
        <w:trPr>
          <w:trHeight w:val="367"/>
        </w:trPr>
        <w:tc>
          <w:tcPr>
            <w:tcW w:w="3261" w:type="dxa"/>
            <w:shd w:val="clear" w:color="auto" w:fill="auto"/>
            <w:vAlign w:val="center"/>
          </w:tcPr>
          <w:p w14:paraId="679673CB" w14:textId="77777777" w:rsidR="00871886" w:rsidRPr="009C46DE" w:rsidRDefault="00871886" w:rsidP="00871886">
            <w:pPr>
              <w:pStyle w:val="Normalformulaire"/>
              <w:rPr>
                <w:rFonts w:cs="Arial"/>
              </w:rPr>
            </w:pPr>
            <w:r w:rsidRPr="009C46DE">
              <w:rPr>
                <w:rFonts w:cs="Arial"/>
              </w:rPr>
              <w:t>Nitrates</w:t>
            </w:r>
          </w:p>
        </w:tc>
        <w:tc>
          <w:tcPr>
            <w:tcW w:w="1842" w:type="dxa"/>
            <w:shd w:val="clear" w:color="auto" w:fill="auto"/>
            <w:vAlign w:val="center"/>
          </w:tcPr>
          <w:p w14:paraId="11E51F8C" w14:textId="77777777" w:rsidR="00871886" w:rsidRPr="009C46DE" w:rsidRDefault="00871886" w:rsidP="00871886">
            <w:pPr>
              <w:pStyle w:val="Normalformulaire"/>
              <w:rPr>
                <w:rFonts w:cs="Arial"/>
              </w:rPr>
            </w:pPr>
            <w:r w:rsidRPr="009C46DE">
              <w:rPr>
                <w:rFonts w:cs="Arial"/>
              </w:rPr>
              <w:t>mg/L de N</w:t>
            </w:r>
          </w:p>
        </w:tc>
        <w:tc>
          <w:tcPr>
            <w:tcW w:w="4253" w:type="dxa"/>
            <w:shd w:val="clear" w:color="auto" w:fill="auto"/>
            <w:vAlign w:val="center"/>
          </w:tcPr>
          <w:p w14:paraId="1DF7E772" w14:textId="77777777" w:rsidR="00871886" w:rsidRPr="009C46DE" w:rsidRDefault="00871886" w:rsidP="00871886">
            <w:pPr>
              <w:pStyle w:val="Normalformulaire"/>
              <w:rPr>
                <w:rFonts w:cs="Arial"/>
              </w:rPr>
            </w:pPr>
            <w:r w:rsidRPr="009C46DE">
              <w:rPr>
                <w:rFonts w:cs="Arial"/>
              </w:rPr>
              <w:t>3,0</w:t>
            </w:r>
          </w:p>
        </w:tc>
        <w:tc>
          <w:tcPr>
            <w:tcW w:w="4961" w:type="dxa"/>
            <w:shd w:val="clear" w:color="auto" w:fill="auto"/>
            <w:vAlign w:val="center"/>
          </w:tcPr>
          <w:p w14:paraId="4A76D2FC" w14:textId="77777777" w:rsidR="00871886" w:rsidRPr="009C46DE" w:rsidRDefault="00871886" w:rsidP="00871886">
            <w:pPr>
              <w:pStyle w:val="Normalformulaire"/>
              <w:rPr>
                <w:rFonts w:cs="Arial"/>
              </w:rPr>
            </w:pPr>
            <w:r w:rsidRPr="009C46DE">
              <w:rPr>
                <w:rFonts w:cs="Arial"/>
              </w:rPr>
              <w:t>0,05</w:t>
            </w:r>
          </w:p>
        </w:tc>
        <w:tc>
          <w:tcPr>
            <w:tcW w:w="4394" w:type="dxa"/>
            <w:shd w:val="clear" w:color="auto" w:fill="auto"/>
            <w:vAlign w:val="center"/>
          </w:tcPr>
          <w:p w14:paraId="4B88EDD4" w14:textId="77777777" w:rsidR="00871886" w:rsidRPr="009C46DE" w:rsidRDefault="00871886" w:rsidP="00871886">
            <w:pPr>
              <w:pStyle w:val="Normalformulaire"/>
              <w:rPr>
                <w:rFonts w:cs="Arial"/>
              </w:rPr>
            </w:pPr>
            <w:r w:rsidRPr="009C46DE">
              <w:rPr>
                <w:rFonts w:cs="Arial"/>
              </w:rPr>
              <w:t>MA. 300 – Ions 1.3</w:t>
            </w:r>
          </w:p>
        </w:tc>
      </w:tr>
      <w:tr w:rsidR="00871886" w:rsidRPr="009C46DE" w14:paraId="0F56DB49" w14:textId="77777777" w:rsidTr="00871886">
        <w:trPr>
          <w:trHeight w:val="367"/>
        </w:trPr>
        <w:tc>
          <w:tcPr>
            <w:tcW w:w="3261" w:type="dxa"/>
            <w:shd w:val="clear" w:color="auto" w:fill="auto"/>
            <w:vAlign w:val="center"/>
          </w:tcPr>
          <w:p w14:paraId="54AAE333" w14:textId="77777777" w:rsidR="00871886" w:rsidRPr="009C46DE" w:rsidRDefault="00871886" w:rsidP="00871886">
            <w:pPr>
              <w:pStyle w:val="Normalformulaire"/>
              <w:rPr>
                <w:rFonts w:cs="Arial"/>
              </w:rPr>
            </w:pPr>
            <w:r w:rsidRPr="009C46DE">
              <w:rPr>
                <w:rFonts w:cs="Arial"/>
              </w:rPr>
              <w:t>Nitrites</w:t>
            </w:r>
          </w:p>
        </w:tc>
        <w:tc>
          <w:tcPr>
            <w:tcW w:w="1842" w:type="dxa"/>
            <w:shd w:val="clear" w:color="auto" w:fill="auto"/>
            <w:vAlign w:val="center"/>
          </w:tcPr>
          <w:p w14:paraId="3ADB09F9" w14:textId="77777777" w:rsidR="00871886" w:rsidRPr="009C46DE" w:rsidRDefault="00871886" w:rsidP="00871886">
            <w:pPr>
              <w:pStyle w:val="Normalformulaire"/>
              <w:rPr>
                <w:rFonts w:cs="Arial"/>
              </w:rPr>
            </w:pPr>
            <w:r w:rsidRPr="009C46DE">
              <w:rPr>
                <w:rFonts w:cs="Arial"/>
              </w:rPr>
              <w:t>mg/L de N</w:t>
            </w:r>
          </w:p>
        </w:tc>
        <w:tc>
          <w:tcPr>
            <w:tcW w:w="4253" w:type="dxa"/>
            <w:shd w:val="clear" w:color="auto" w:fill="auto"/>
            <w:vAlign w:val="center"/>
          </w:tcPr>
          <w:p w14:paraId="001A6543" w14:textId="77777777" w:rsidR="00871886" w:rsidRPr="009C46DE" w:rsidRDefault="00871886" w:rsidP="00871886">
            <w:pPr>
              <w:pStyle w:val="Normalformulaire"/>
              <w:rPr>
                <w:rFonts w:cs="Arial"/>
              </w:rPr>
            </w:pPr>
            <w:r w:rsidRPr="009C46DE">
              <w:rPr>
                <w:rFonts w:cs="Arial"/>
              </w:rPr>
              <w:t xml:space="preserve">Variable </w:t>
            </w:r>
            <w:r w:rsidRPr="009C46DE">
              <w:rPr>
                <w:rFonts w:cs="Arial"/>
                <w:vertAlign w:val="superscript"/>
              </w:rPr>
              <w:t>5</w:t>
            </w:r>
          </w:p>
        </w:tc>
        <w:tc>
          <w:tcPr>
            <w:tcW w:w="4961" w:type="dxa"/>
            <w:shd w:val="clear" w:color="auto" w:fill="auto"/>
            <w:vAlign w:val="center"/>
          </w:tcPr>
          <w:p w14:paraId="0FAB599D" w14:textId="77777777" w:rsidR="00871886" w:rsidRPr="009C46DE" w:rsidRDefault="00871886" w:rsidP="00871886">
            <w:pPr>
              <w:pStyle w:val="Normalformulaire"/>
              <w:rPr>
                <w:rFonts w:cs="Arial"/>
              </w:rPr>
            </w:pPr>
            <w:r w:rsidRPr="009C46DE">
              <w:rPr>
                <w:rFonts w:cs="Arial"/>
              </w:rPr>
              <w:t>0,05</w:t>
            </w:r>
          </w:p>
        </w:tc>
        <w:tc>
          <w:tcPr>
            <w:tcW w:w="4394" w:type="dxa"/>
            <w:shd w:val="clear" w:color="auto" w:fill="auto"/>
            <w:vAlign w:val="center"/>
          </w:tcPr>
          <w:p w14:paraId="3B999E33" w14:textId="77777777" w:rsidR="00871886" w:rsidRPr="009C46DE" w:rsidRDefault="00871886" w:rsidP="00871886">
            <w:pPr>
              <w:pStyle w:val="Normalformulaire"/>
              <w:rPr>
                <w:rFonts w:cs="Arial"/>
              </w:rPr>
            </w:pPr>
            <w:r w:rsidRPr="009C46DE">
              <w:rPr>
                <w:rFonts w:cs="Arial"/>
              </w:rPr>
              <w:t>MA. 300 – Ions 1.3</w:t>
            </w:r>
          </w:p>
        </w:tc>
      </w:tr>
      <w:tr w:rsidR="00871886" w:rsidRPr="009C46DE" w14:paraId="5837436C" w14:textId="77777777" w:rsidTr="00871886">
        <w:trPr>
          <w:trHeight w:val="396"/>
        </w:trPr>
        <w:tc>
          <w:tcPr>
            <w:tcW w:w="3261" w:type="dxa"/>
            <w:shd w:val="clear" w:color="auto" w:fill="auto"/>
            <w:vAlign w:val="center"/>
          </w:tcPr>
          <w:p w14:paraId="12273386" w14:textId="77777777" w:rsidR="00871886" w:rsidRPr="009C46DE" w:rsidRDefault="00871886" w:rsidP="00871886">
            <w:pPr>
              <w:pStyle w:val="Normalformulaire"/>
              <w:rPr>
                <w:rFonts w:cs="Arial"/>
              </w:rPr>
            </w:pPr>
            <w:r w:rsidRPr="009C46DE">
              <w:rPr>
                <w:rFonts w:cs="Arial"/>
              </w:rPr>
              <w:t>pH </w:t>
            </w:r>
          </w:p>
        </w:tc>
        <w:tc>
          <w:tcPr>
            <w:tcW w:w="1842" w:type="dxa"/>
            <w:shd w:val="clear" w:color="auto" w:fill="auto"/>
            <w:vAlign w:val="center"/>
          </w:tcPr>
          <w:p w14:paraId="04F05168" w14:textId="77777777" w:rsidR="00871886" w:rsidRPr="009C46DE" w:rsidRDefault="00871886" w:rsidP="00871886">
            <w:pPr>
              <w:pStyle w:val="Normalformulaire"/>
              <w:rPr>
                <w:rFonts w:cs="Arial"/>
              </w:rPr>
            </w:pPr>
            <w:r w:rsidRPr="009C46DE">
              <w:rPr>
                <w:rFonts w:cs="Arial"/>
              </w:rPr>
              <w:t>unité de pH</w:t>
            </w:r>
          </w:p>
        </w:tc>
        <w:tc>
          <w:tcPr>
            <w:tcW w:w="4253" w:type="dxa"/>
            <w:shd w:val="clear" w:color="auto" w:fill="auto"/>
            <w:vAlign w:val="center"/>
          </w:tcPr>
          <w:p w14:paraId="126FBF54" w14:textId="77777777" w:rsidR="00871886" w:rsidRPr="009C46DE" w:rsidRDefault="00871886" w:rsidP="00871886">
            <w:pPr>
              <w:pStyle w:val="Normalformulaire"/>
              <w:rPr>
                <w:rFonts w:cs="Arial"/>
              </w:rPr>
            </w:pPr>
            <w:r w:rsidRPr="009C46DE">
              <w:rPr>
                <w:rFonts w:cs="Arial"/>
              </w:rPr>
              <w:t xml:space="preserve">6,0 à 9,5 </w:t>
            </w:r>
          </w:p>
        </w:tc>
        <w:tc>
          <w:tcPr>
            <w:tcW w:w="4961" w:type="dxa"/>
            <w:shd w:val="clear" w:color="auto" w:fill="auto"/>
            <w:vAlign w:val="center"/>
          </w:tcPr>
          <w:p w14:paraId="640BA400" w14:textId="63EC3C7E" w:rsidR="00871886" w:rsidRPr="009C46DE" w:rsidRDefault="00871886" w:rsidP="00871886">
            <w:pPr>
              <w:pStyle w:val="Normalformulaire"/>
              <w:rPr>
                <w:rFonts w:cs="Arial"/>
              </w:rPr>
            </w:pPr>
            <w:r w:rsidRPr="009C46DE">
              <w:rPr>
                <w:rFonts w:cs="Arial"/>
              </w:rPr>
              <w:t>s.</w:t>
            </w:r>
            <w:r w:rsidR="00BF2C1C">
              <w:rPr>
                <w:rFonts w:cs="Arial"/>
              </w:rPr>
              <w:t xml:space="preserve"> </w:t>
            </w:r>
            <w:r w:rsidRPr="009C46DE">
              <w:rPr>
                <w:rFonts w:cs="Arial"/>
              </w:rPr>
              <w:t>o.</w:t>
            </w:r>
          </w:p>
        </w:tc>
        <w:tc>
          <w:tcPr>
            <w:tcW w:w="4394" w:type="dxa"/>
            <w:shd w:val="clear" w:color="auto" w:fill="auto"/>
            <w:vAlign w:val="center"/>
          </w:tcPr>
          <w:p w14:paraId="2D9F6D77" w14:textId="77777777" w:rsidR="00871886" w:rsidRPr="009C46DE" w:rsidRDefault="00871886" w:rsidP="00871886">
            <w:pPr>
              <w:pStyle w:val="Normalformulaire"/>
              <w:rPr>
                <w:rFonts w:cs="Arial"/>
              </w:rPr>
            </w:pPr>
            <w:r w:rsidRPr="009C46DE">
              <w:rPr>
                <w:rFonts w:cs="Arial"/>
              </w:rPr>
              <w:t>MA. 100 – pH 1.1</w:t>
            </w:r>
          </w:p>
        </w:tc>
      </w:tr>
      <w:tr w:rsidR="00871886" w:rsidRPr="009C46DE" w14:paraId="2E1B286E" w14:textId="77777777" w:rsidTr="00871886">
        <w:trPr>
          <w:trHeight w:val="367"/>
        </w:trPr>
        <w:tc>
          <w:tcPr>
            <w:tcW w:w="3261" w:type="dxa"/>
            <w:shd w:val="clear" w:color="auto" w:fill="auto"/>
            <w:vAlign w:val="center"/>
          </w:tcPr>
          <w:p w14:paraId="5B22743A" w14:textId="77777777" w:rsidR="00871886" w:rsidRPr="009C46DE" w:rsidRDefault="00871886" w:rsidP="00871886">
            <w:pPr>
              <w:pStyle w:val="Normalformulaire"/>
              <w:rPr>
                <w:rFonts w:cs="Arial"/>
              </w:rPr>
            </w:pPr>
            <w:r w:rsidRPr="009C46DE">
              <w:rPr>
                <w:rFonts w:cs="Arial"/>
              </w:rPr>
              <w:t xml:space="preserve">Phosphore </w:t>
            </w:r>
          </w:p>
        </w:tc>
        <w:tc>
          <w:tcPr>
            <w:tcW w:w="1842" w:type="dxa"/>
            <w:shd w:val="clear" w:color="auto" w:fill="auto"/>
            <w:vAlign w:val="center"/>
          </w:tcPr>
          <w:p w14:paraId="53D1C7C9" w14:textId="77777777" w:rsidR="00871886" w:rsidRPr="009C46DE" w:rsidRDefault="00871886" w:rsidP="00871886">
            <w:pPr>
              <w:pStyle w:val="Normalformulaire"/>
              <w:rPr>
                <w:rFonts w:cs="Arial"/>
              </w:rPr>
            </w:pPr>
            <w:r w:rsidRPr="009C46DE">
              <w:rPr>
                <w:rFonts w:cs="Arial"/>
              </w:rPr>
              <w:t>mg/L</w:t>
            </w:r>
          </w:p>
        </w:tc>
        <w:tc>
          <w:tcPr>
            <w:tcW w:w="4253" w:type="dxa"/>
            <w:shd w:val="clear" w:color="auto" w:fill="auto"/>
            <w:vAlign w:val="center"/>
          </w:tcPr>
          <w:p w14:paraId="31EA4762" w14:textId="77777777" w:rsidR="00871886" w:rsidRPr="009C46DE" w:rsidRDefault="00871886" w:rsidP="00871886">
            <w:pPr>
              <w:pStyle w:val="Normalformulaire"/>
              <w:rPr>
                <w:rFonts w:cs="Arial"/>
              </w:rPr>
            </w:pPr>
            <w:r w:rsidRPr="009C46DE">
              <w:rPr>
                <w:rFonts w:cs="Arial"/>
              </w:rPr>
              <w:t>0,03</w:t>
            </w:r>
          </w:p>
        </w:tc>
        <w:tc>
          <w:tcPr>
            <w:tcW w:w="4961" w:type="dxa"/>
            <w:shd w:val="clear" w:color="auto" w:fill="auto"/>
            <w:vAlign w:val="center"/>
          </w:tcPr>
          <w:p w14:paraId="03C13A85" w14:textId="77777777" w:rsidR="00871886" w:rsidRPr="009C46DE" w:rsidRDefault="00871886" w:rsidP="00871886">
            <w:pPr>
              <w:pStyle w:val="Normalformulaire"/>
              <w:rPr>
                <w:rFonts w:cs="Arial"/>
              </w:rPr>
            </w:pPr>
            <w:r w:rsidRPr="009C46DE">
              <w:rPr>
                <w:rFonts w:cs="Arial"/>
              </w:rPr>
              <w:t>0,05</w:t>
            </w:r>
          </w:p>
        </w:tc>
        <w:tc>
          <w:tcPr>
            <w:tcW w:w="4394" w:type="dxa"/>
            <w:shd w:val="clear" w:color="auto" w:fill="auto"/>
            <w:vAlign w:val="center"/>
          </w:tcPr>
          <w:p w14:paraId="26EEB179" w14:textId="77777777" w:rsidR="00871886" w:rsidRPr="009C46DE" w:rsidRDefault="00871886" w:rsidP="00871886">
            <w:pPr>
              <w:pStyle w:val="Normalformulaire"/>
              <w:rPr>
                <w:rFonts w:cs="Arial"/>
              </w:rPr>
            </w:pPr>
            <w:r w:rsidRPr="009C46DE">
              <w:rPr>
                <w:rFonts w:cs="Arial"/>
              </w:rPr>
              <w:t>MA. 300 – NTPT 2.0</w:t>
            </w:r>
          </w:p>
        </w:tc>
      </w:tr>
      <w:tr w:rsidR="00871886" w:rsidRPr="009C46DE" w14:paraId="069AA172" w14:textId="77777777" w:rsidTr="00871886">
        <w:trPr>
          <w:trHeight w:val="413"/>
        </w:trPr>
        <w:tc>
          <w:tcPr>
            <w:tcW w:w="3261" w:type="dxa"/>
            <w:shd w:val="clear" w:color="auto" w:fill="auto"/>
            <w:vAlign w:val="center"/>
          </w:tcPr>
          <w:p w14:paraId="62EAC3A6" w14:textId="77777777" w:rsidR="00871886" w:rsidRPr="009C46DE" w:rsidRDefault="00871886" w:rsidP="00871886">
            <w:pPr>
              <w:pStyle w:val="Normalformulaire"/>
              <w:rPr>
                <w:rFonts w:cs="Arial"/>
              </w:rPr>
            </w:pPr>
            <w:r w:rsidRPr="009C46DE">
              <w:rPr>
                <w:rFonts w:cs="Arial"/>
              </w:rPr>
              <w:t xml:space="preserve">Turbidité </w:t>
            </w:r>
          </w:p>
        </w:tc>
        <w:tc>
          <w:tcPr>
            <w:tcW w:w="1842" w:type="dxa"/>
            <w:shd w:val="clear" w:color="auto" w:fill="auto"/>
            <w:vAlign w:val="center"/>
          </w:tcPr>
          <w:p w14:paraId="6360A047" w14:textId="77777777" w:rsidR="00871886" w:rsidRPr="009C46DE" w:rsidRDefault="00871886" w:rsidP="00871886">
            <w:pPr>
              <w:pStyle w:val="Normalformulaire"/>
              <w:rPr>
                <w:rFonts w:cs="Arial"/>
              </w:rPr>
            </w:pPr>
            <w:r w:rsidRPr="009C46DE">
              <w:rPr>
                <w:rFonts w:cs="Arial"/>
              </w:rPr>
              <w:t>uTN</w:t>
            </w:r>
          </w:p>
        </w:tc>
        <w:tc>
          <w:tcPr>
            <w:tcW w:w="4253" w:type="dxa"/>
            <w:shd w:val="clear" w:color="auto" w:fill="auto"/>
            <w:vAlign w:val="center"/>
          </w:tcPr>
          <w:p w14:paraId="0CF1AFFE" w14:textId="77777777" w:rsidR="00871886" w:rsidRPr="009C46DE" w:rsidRDefault="00871886" w:rsidP="00871886">
            <w:pPr>
              <w:pStyle w:val="Normalformulaire"/>
              <w:rPr>
                <w:rFonts w:cs="Arial"/>
                <w:szCs w:val="22"/>
                <w:highlight w:val="cyan"/>
              </w:rPr>
            </w:pPr>
            <w:r w:rsidRPr="009C46DE">
              <w:rPr>
                <w:rFonts w:cs="Arial"/>
                <w:szCs w:val="22"/>
              </w:rPr>
              <w:t xml:space="preserve">+2 </w:t>
            </w:r>
            <w:r w:rsidRPr="009C46DE">
              <w:rPr>
                <w:rFonts w:cs="Arial"/>
                <w:szCs w:val="22"/>
                <w:vertAlign w:val="superscript"/>
              </w:rPr>
              <w:t>6</w:t>
            </w:r>
            <w:r w:rsidRPr="009C46DE">
              <w:rPr>
                <w:rFonts w:cs="Arial"/>
                <w:szCs w:val="22"/>
              </w:rPr>
              <w:t xml:space="preserve"> </w:t>
            </w:r>
          </w:p>
        </w:tc>
        <w:tc>
          <w:tcPr>
            <w:tcW w:w="4961" w:type="dxa"/>
            <w:shd w:val="clear" w:color="auto" w:fill="auto"/>
            <w:vAlign w:val="center"/>
          </w:tcPr>
          <w:p w14:paraId="2EF961D7" w14:textId="77777777" w:rsidR="00871886" w:rsidRPr="009C46DE" w:rsidRDefault="00871886" w:rsidP="00871886">
            <w:pPr>
              <w:pStyle w:val="Normalformulaire"/>
              <w:rPr>
                <w:rFonts w:cs="Arial"/>
                <w:szCs w:val="22"/>
              </w:rPr>
            </w:pPr>
            <w:r w:rsidRPr="009C46DE">
              <w:rPr>
                <w:rFonts w:cs="Arial"/>
                <w:szCs w:val="22"/>
              </w:rPr>
              <w:t xml:space="preserve">0,1 </w:t>
            </w:r>
          </w:p>
        </w:tc>
        <w:tc>
          <w:tcPr>
            <w:tcW w:w="4394" w:type="dxa"/>
            <w:shd w:val="clear" w:color="auto" w:fill="auto"/>
            <w:vAlign w:val="center"/>
          </w:tcPr>
          <w:p w14:paraId="302B4248" w14:textId="77777777" w:rsidR="00871886" w:rsidRPr="009C46DE" w:rsidRDefault="00871886" w:rsidP="00871886">
            <w:pPr>
              <w:pStyle w:val="Normalformulaire"/>
              <w:rPr>
                <w:rFonts w:eastAsia="MS Mincho" w:cs="Arial"/>
                <w:color w:val="000000"/>
                <w:lang w:eastAsia="ja-JP"/>
              </w:rPr>
            </w:pPr>
            <w:r w:rsidRPr="009C46DE">
              <w:rPr>
                <w:rFonts w:eastAsia="MS Mincho" w:cs="Arial"/>
                <w:color w:val="000000"/>
                <w:lang w:eastAsia="ja-JP"/>
              </w:rPr>
              <w:t>MA. 103 – Tur. 1.0</w:t>
            </w:r>
          </w:p>
        </w:tc>
      </w:tr>
      <w:tr w:rsidR="00871886" w:rsidRPr="009C46DE" w14:paraId="5BCD7D74" w14:textId="77777777" w:rsidTr="00871886">
        <w:trPr>
          <w:trHeight w:val="367"/>
        </w:trPr>
        <w:tc>
          <w:tcPr>
            <w:tcW w:w="3261" w:type="dxa"/>
            <w:shd w:val="clear" w:color="auto" w:fill="B4C6E7" w:themeFill="accent1" w:themeFillTint="66"/>
            <w:vAlign w:val="center"/>
          </w:tcPr>
          <w:p w14:paraId="75304B5B" w14:textId="77777777" w:rsidR="00871886" w:rsidRPr="009C46DE" w:rsidRDefault="00871886" w:rsidP="00871886">
            <w:pPr>
              <w:pStyle w:val="Normalformulaire"/>
              <w:rPr>
                <w:rFonts w:cs="Arial"/>
              </w:rPr>
            </w:pPr>
            <w:r w:rsidRPr="009C46DE">
              <w:rPr>
                <w:rFonts w:cs="Arial"/>
              </w:rPr>
              <w:t>Paramètres organiques</w:t>
            </w:r>
          </w:p>
        </w:tc>
        <w:tc>
          <w:tcPr>
            <w:tcW w:w="1842" w:type="dxa"/>
            <w:shd w:val="clear" w:color="auto" w:fill="B4C6E7" w:themeFill="accent1" w:themeFillTint="66"/>
            <w:vAlign w:val="center"/>
          </w:tcPr>
          <w:p w14:paraId="58C7E40F" w14:textId="77777777" w:rsidR="00871886" w:rsidRPr="009C46DE" w:rsidRDefault="00871886" w:rsidP="00871886">
            <w:pPr>
              <w:pStyle w:val="Normalformulaire"/>
              <w:rPr>
                <w:rFonts w:cs="Arial"/>
              </w:rPr>
            </w:pPr>
          </w:p>
        </w:tc>
        <w:tc>
          <w:tcPr>
            <w:tcW w:w="4253" w:type="dxa"/>
            <w:shd w:val="clear" w:color="auto" w:fill="B4C6E7" w:themeFill="accent1" w:themeFillTint="66"/>
            <w:vAlign w:val="center"/>
          </w:tcPr>
          <w:p w14:paraId="0784F2FD" w14:textId="77777777" w:rsidR="00871886" w:rsidRPr="009C46DE" w:rsidRDefault="00871886" w:rsidP="00871886">
            <w:pPr>
              <w:pStyle w:val="Normalformulaire"/>
              <w:rPr>
                <w:rFonts w:cs="Arial"/>
              </w:rPr>
            </w:pPr>
          </w:p>
        </w:tc>
        <w:tc>
          <w:tcPr>
            <w:tcW w:w="4961" w:type="dxa"/>
            <w:shd w:val="clear" w:color="auto" w:fill="B4C6E7" w:themeFill="accent1" w:themeFillTint="66"/>
            <w:vAlign w:val="center"/>
          </w:tcPr>
          <w:p w14:paraId="126A77BB" w14:textId="77777777" w:rsidR="00871886" w:rsidRPr="009C46DE" w:rsidRDefault="00871886" w:rsidP="00871886">
            <w:pPr>
              <w:pStyle w:val="Normalformulaire"/>
              <w:rPr>
                <w:rFonts w:cs="Arial"/>
              </w:rPr>
            </w:pPr>
          </w:p>
        </w:tc>
        <w:tc>
          <w:tcPr>
            <w:tcW w:w="4394" w:type="dxa"/>
            <w:shd w:val="clear" w:color="auto" w:fill="B4C6E7" w:themeFill="accent1" w:themeFillTint="66"/>
            <w:vAlign w:val="center"/>
          </w:tcPr>
          <w:p w14:paraId="197FEDAB" w14:textId="77777777" w:rsidR="00871886" w:rsidRPr="009C46DE" w:rsidRDefault="00871886" w:rsidP="00871886">
            <w:pPr>
              <w:pStyle w:val="Normalformulaire"/>
              <w:rPr>
                <w:rFonts w:cs="Arial"/>
              </w:rPr>
            </w:pPr>
          </w:p>
        </w:tc>
      </w:tr>
      <w:tr w:rsidR="00871886" w:rsidRPr="009C46DE" w14:paraId="19E3EEA5" w14:textId="77777777" w:rsidTr="00871886">
        <w:trPr>
          <w:trHeight w:val="482"/>
        </w:trPr>
        <w:tc>
          <w:tcPr>
            <w:tcW w:w="3261" w:type="dxa"/>
            <w:shd w:val="clear" w:color="auto" w:fill="auto"/>
            <w:vAlign w:val="center"/>
          </w:tcPr>
          <w:p w14:paraId="7552BE27" w14:textId="77777777" w:rsidR="00871886" w:rsidRPr="009C46DE" w:rsidRDefault="00871886" w:rsidP="00871886">
            <w:pPr>
              <w:pStyle w:val="Normalformulaire"/>
              <w:rPr>
                <w:rFonts w:cs="Arial"/>
              </w:rPr>
            </w:pPr>
            <w:r w:rsidRPr="009C46DE">
              <w:rPr>
                <w:rFonts w:cs="Arial"/>
              </w:rPr>
              <w:t>Composés phénoliques (indice phénol)</w:t>
            </w:r>
          </w:p>
        </w:tc>
        <w:tc>
          <w:tcPr>
            <w:tcW w:w="1842" w:type="dxa"/>
            <w:shd w:val="clear" w:color="auto" w:fill="auto"/>
            <w:vAlign w:val="center"/>
          </w:tcPr>
          <w:p w14:paraId="0255D768" w14:textId="77777777" w:rsidR="00871886" w:rsidRPr="009C46DE" w:rsidRDefault="00871886" w:rsidP="00871886">
            <w:pPr>
              <w:pStyle w:val="Normalformulaire"/>
              <w:rPr>
                <w:rFonts w:cs="Arial"/>
                <w:lang w:val="en-CA"/>
              </w:rPr>
            </w:pPr>
            <w:r w:rsidRPr="009C46DE">
              <w:rPr>
                <w:rFonts w:cs="Arial"/>
              </w:rPr>
              <w:t>mg/L</w:t>
            </w:r>
          </w:p>
        </w:tc>
        <w:tc>
          <w:tcPr>
            <w:tcW w:w="4253" w:type="dxa"/>
            <w:shd w:val="clear" w:color="auto" w:fill="auto"/>
            <w:vAlign w:val="center"/>
          </w:tcPr>
          <w:p w14:paraId="3235605D" w14:textId="77777777" w:rsidR="00871886" w:rsidRPr="009C46DE" w:rsidRDefault="00871886" w:rsidP="00871886">
            <w:pPr>
              <w:pStyle w:val="Normalformulaire"/>
              <w:rPr>
                <w:rFonts w:cs="Arial"/>
              </w:rPr>
            </w:pPr>
            <w:r w:rsidRPr="009C46DE">
              <w:rPr>
                <w:rFonts w:cs="Arial"/>
              </w:rPr>
              <w:t>0,005</w:t>
            </w:r>
          </w:p>
        </w:tc>
        <w:tc>
          <w:tcPr>
            <w:tcW w:w="4961" w:type="dxa"/>
            <w:shd w:val="clear" w:color="auto" w:fill="auto"/>
            <w:vAlign w:val="center"/>
          </w:tcPr>
          <w:p w14:paraId="44BE9060" w14:textId="77777777" w:rsidR="00871886" w:rsidRPr="009C46DE" w:rsidRDefault="00871886" w:rsidP="00871886">
            <w:pPr>
              <w:pStyle w:val="Normalformulaire"/>
              <w:rPr>
                <w:rFonts w:cs="Arial"/>
              </w:rPr>
            </w:pPr>
            <w:r w:rsidRPr="009C46DE">
              <w:rPr>
                <w:rFonts w:cs="Arial"/>
              </w:rPr>
              <w:t>0,002</w:t>
            </w:r>
          </w:p>
        </w:tc>
        <w:tc>
          <w:tcPr>
            <w:tcW w:w="4394" w:type="dxa"/>
            <w:shd w:val="clear" w:color="auto" w:fill="auto"/>
            <w:vAlign w:val="center"/>
          </w:tcPr>
          <w:p w14:paraId="5DB59362" w14:textId="77777777" w:rsidR="00871886" w:rsidRPr="009C46DE" w:rsidRDefault="00871886" w:rsidP="00871886">
            <w:pPr>
              <w:pStyle w:val="Normalformulaire"/>
              <w:rPr>
                <w:rFonts w:cs="Arial"/>
              </w:rPr>
            </w:pPr>
            <w:r w:rsidRPr="009C46DE">
              <w:rPr>
                <w:rFonts w:cs="Arial"/>
              </w:rPr>
              <w:t>MA. 404 – I.Phé. 2.2</w:t>
            </w:r>
          </w:p>
        </w:tc>
      </w:tr>
      <w:tr w:rsidR="00871886" w:rsidRPr="009C46DE" w14:paraId="53344F93" w14:textId="77777777" w:rsidTr="00871886">
        <w:trPr>
          <w:trHeight w:val="367"/>
        </w:trPr>
        <w:tc>
          <w:tcPr>
            <w:tcW w:w="3261" w:type="dxa"/>
            <w:shd w:val="clear" w:color="auto" w:fill="B4C6E7" w:themeFill="accent1" w:themeFillTint="66"/>
            <w:vAlign w:val="center"/>
          </w:tcPr>
          <w:p w14:paraId="5846F3D3" w14:textId="77777777" w:rsidR="00871886" w:rsidRPr="009C46DE" w:rsidRDefault="00871886" w:rsidP="00871886">
            <w:pPr>
              <w:pStyle w:val="Normalformulaire"/>
              <w:rPr>
                <w:rFonts w:cs="Arial"/>
              </w:rPr>
            </w:pPr>
            <w:r w:rsidRPr="009C46DE">
              <w:rPr>
                <w:rFonts w:cs="Arial"/>
              </w:rPr>
              <w:t>Autres paramètres</w:t>
            </w:r>
          </w:p>
        </w:tc>
        <w:tc>
          <w:tcPr>
            <w:tcW w:w="1842" w:type="dxa"/>
            <w:shd w:val="clear" w:color="auto" w:fill="B4C6E7" w:themeFill="accent1" w:themeFillTint="66"/>
            <w:vAlign w:val="center"/>
          </w:tcPr>
          <w:p w14:paraId="3504D539" w14:textId="77777777" w:rsidR="00871886" w:rsidRPr="009C46DE" w:rsidRDefault="00871886" w:rsidP="00871886">
            <w:pPr>
              <w:pStyle w:val="Normalformulaire"/>
              <w:rPr>
                <w:rFonts w:cs="Arial"/>
                <w:highlight w:val="lightGray"/>
                <w:lang w:val="en-CA"/>
              </w:rPr>
            </w:pPr>
          </w:p>
        </w:tc>
        <w:tc>
          <w:tcPr>
            <w:tcW w:w="4253" w:type="dxa"/>
            <w:shd w:val="clear" w:color="auto" w:fill="B4C6E7" w:themeFill="accent1" w:themeFillTint="66"/>
            <w:vAlign w:val="center"/>
          </w:tcPr>
          <w:p w14:paraId="1574B0F2" w14:textId="77777777" w:rsidR="00871886" w:rsidRPr="009C46DE" w:rsidRDefault="00871886" w:rsidP="00871886">
            <w:pPr>
              <w:pStyle w:val="Normalformulaire"/>
              <w:rPr>
                <w:rFonts w:cs="Arial"/>
                <w:highlight w:val="lightGray"/>
              </w:rPr>
            </w:pPr>
          </w:p>
        </w:tc>
        <w:tc>
          <w:tcPr>
            <w:tcW w:w="4961" w:type="dxa"/>
            <w:shd w:val="clear" w:color="auto" w:fill="B4C6E7" w:themeFill="accent1" w:themeFillTint="66"/>
            <w:vAlign w:val="center"/>
          </w:tcPr>
          <w:p w14:paraId="38B4E119" w14:textId="77777777" w:rsidR="00871886" w:rsidRPr="009C46DE" w:rsidRDefault="00871886" w:rsidP="00871886">
            <w:pPr>
              <w:pStyle w:val="Normalformulaire"/>
              <w:rPr>
                <w:rFonts w:cs="Arial"/>
                <w:highlight w:val="lightGray"/>
              </w:rPr>
            </w:pPr>
          </w:p>
        </w:tc>
        <w:tc>
          <w:tcPr>
            <w:tcW w:w="4394" w:type="dxa"/>
            <w:shd w:val="clear" w:color="auto" w:fill="B4C6E7" w:themeFill="accent1" w:themeFillTint="66"/>
            <w:vAlign w:val="center"/>
          </w:tcPr>
          <w:p w14:paraId="0E2C43DE" w14:textId="77777777" w:rsidR="00871886" w:rsidRPr="009C46DE" w:rsidRDefault="00871886" w:rsidP="00871886">
            <w:pPr>
              <w:pStyle w:val="Normalformulaire"/>
              <w:rPr>
                <w:rFonts w:cs="Arial"/>
                <w:highlight w:val="lightGray"/>
              </w:rPr>
            </w:pPr>
          </w:p>
        </w:tc>
      </w:tr>
      <w:tr w:rsidR="00871886" w:rsidRPr="009C46DE" w14:paraId="4A55434C" w14:textId="77777777" w:rsidTr="00871886">
        <w:trPr>
          <w:trHeight w:val="579"/>
        </w:trPr>
        <w:tc>
          <w:tcPr>
            <w:tcW w:w="3261" w:type="dxa"/>
            <w:shd w:val="clear" w:color="auto" w:fill="auto"/>
            <w:vAlign w:val="center"/>
          </w:tcPr>
          <w:p w14:paraId="18DD8F86" w14:textId="77777777" w:rsidR="00871886" w:rsidRPr="009C46DE" w:rsidRDefault="00871886" w:rsidP="00871886">
            <w:pPr>
              <w:pStyle w:val="Normalformulaire"/>
              <w:rPr>
                <w:rFonts w:cs="Arial"/>
              </w:rPr>
            </w:pPr>
            <w:r w:rsidRPr="009C46DE">
              <w:rPr>
                <w:rFonts w:cs="Arial"/>
              </w:rPr>
              <w:t>Carbone organique dissous (COD)</w:t>
            </w:r>
          </w:p>
        </w:tc>
        <w:tc>
          <w:tcPr>
            <w:tcW w:w="1842" w:type="dxa"/>
            <w:shd w:val="clear" w:color="auto" w:fill="auto"/>
            <w:vAlign w:val="center"/>
          </w:tcPr>
          <w:p w14:paraId="06D7C859" w14:textId="77777777" w:rsidR="00871886" w:rsidRPr="009C46DE" w:rsidRDefault="00871886" w:rsidP="00871886">
            <w:pPr>
              <w:pStyle w:val="Normalformulaire"/>
              <w:rPr>
                <w:rFonts w:cs="Arial"/>
                <w:lang w:val="en-CA"/>
              </w:rPr>
            </w:pPr>
            <w:r w:rsidRPr="009C46DE">
              <w:rPr>
                <w:rFonts w:cs="Arial"/>
              </w:rPr>
              <w:t>mg/L</w:t>
            </w:r>
          </w:p>
        </w:tc>
        <w:tc>
          <w:tcPr>
            <w:tcW w:w="4253" w:type="dxa"/>
            <w:shd w:val="clear" w:color="auto" w:fill="auto"/>
            <w:vAlign w:val="center"/>
          </w:tcPr>
          <w:p w14:paraId="1F2DA872" w14:textId="48D106E1" w:rsidR="00871886" w:rsidRPr="009C46DE" w:rsidRDefault="00871886" w:rsidP="00871886">
            <w:pPr>
              <w:pStyle w:val="Normalformulaire"/>
              <w:rPr>
                <w:rFonts w:cs="Arial"/>
              </w:rPr>
            </w:pPr>
            <w:r w:rsidRPr="009C46DE">
              <w:rPr>
                <w:rFonts w:cs="Arial"/>
              </w:rPr>
              <w:t>s.</w:t>
            </w:r>
            <w:r w:rsidR="00677C96">
              <w:rPr>
                <w:rFonts w:cs="Arial"/>
              </w:rPr>
              <w:t xml:space="preserve"> </w:t>
            </w:r>
            <w:r w:rsidRPr="009C46DE">
              <w:rPr>
                <w:rFonts w:cs="Arial"/>
              </w:rPr>
              <w:t>o.</w:t>
            </w:r>
          </w:p>
        </w:tc>
        <w:tc>
          <w:tcPr>
            <w:tcW w:w="4961" w:type="dxa"/>
            <w:shd w:val="clear" w:color="auto" w:fill="auto"/>
            <w:vAlign w:val="center"/>
          </w:tcPr>
          <w:p w14:paraId="35A3D40A" w14:textId="77777777" w:rsidR="00871886" w:rsidRPr="009C46DE" w:rsidRDefault="00871886" w:rsidP="00871886">
            <w:pPr>
              <w:pStyle w:val="Normalformulaire"/>
              <w:rPr>
                <w:rFonts w:cs="Arial"/>
                <w:highlight w:val="lightGray"/>
              </w:rPr>
            </w:pPr>
            <w:r w:rsidRPr="009C46DE">
              <w:rPr>
                <w:rFonts w:cs="Arial"/>
              </w:rPr>
              <w:t>0,2</w:t>
            </w:r>
          </w:p>
        </w:tc>
        <w:tc>
          <w:tcPr>
            <w:tcW w:w="4394" w:type="dxa"/>
            <w:shd w:val="clear" w:color="auto" w:fill="auto"/>
            <w:vAlign w:val="center"/>
          </w:tcPr>
          <w:p w14:paraId="690A4711" w14:textId="77777777" w:rsidR="00871886" w:rsidRPr="009C46DE" w:rsidRDefault="00871886" w:rsidP="00871886">
            <w:pPr>
              <w:pStyle w:val="Normalformulaire"/>
              <w:rPr>
                <w:rFonts w:cs="Arial"/>
                <w:highlight w:val="lightGray"/>
              </w:rPr>
            </w:pPr>
            <w:r w:rsidRPr="009C46DE">
              <w:rPr>
                <w:rFonts w:cs="Arial"/>
              </w:rPr>
              <w:t>MA. 300 – C 1.0</w:t>
            </w:r>
          </w:p>
        </w:tc>
      </w:tr>
      <w:tr w:rsidR="00871886" w:rsidRPr="009C46DE" w14:paraId="1CD33754" w14:textId="77777777" w:rsidTr="00871886">
        <w:trPr>
          <w:trHeight w:val="396"/>
        </w:trPr>
        <w:tc>
          <w:tcPr>
            <w:tcW w:w="3261" w:type="dxa"/>
            <w:shd w:val="clear" w:color="auto" w:fill="auto"/>
            <w:vAlign w:val="center"/>
          </w:tcPr>
          <w:p w14:paraId="44039892" w14:textId="77777777" w:rsidR="00871886" w:rsidRPr="009C46DE" w:rsidRDefault="00871886" w:rsidP="00871886">
            <w:pPr>
              <w:pStyle w:val="Normalformulaire"/>
              <w:rPr>
                <w:rFonts w:cs="Arial"/>
              </w:rPr>
            </w:pPr>
            <w:r w:rsidRPr="009C46DE">
              <w:rPr>
                <w:rFonts w:cs="Arial"/>
              </w:rPr>
              <w:t>Conductivité</w:t>
            </w:r>
          </w:p>
        </w:tc>
        <w:tc>
          <w:tcPr>
            <w:tcW w:w="1842" w:type="dxa"/>
            <w:shd w:val="clear" w:color="auto" w:fill="auto"/>
            <w:vAlign w:val="center"/>
          </w:tcPr>
          <w:p w14:paraId="5900EA56" w14:textId="77777777" w:rsidR="00871886" w:rsidRPr="009C46DE" w:rsidRDefault="00871886" w:rsidP="00871886">
            <w:pPr>
              <w:pStyle w:val="Normalformulaire"/>
              <w:rPr>
                <w:rFonts w:cs="Arial"/>
              </w:rPr>
            </w:pPr>
            <w:r w:rsidRPr="009C46DE">
              <w:rPr>
                <w:rFonts w:cs="Arial"/>
              </w:rPr>
              <w:t>µS/cm</w:t>
            </w:r>
          </w:p>
        </w:tc>
        <w:tc>
          <w:tcPr>
            <w:tcW w:w="4253" w:type="dxa"/>
            <w:shd w:val="clear" w:color="auto" w:fill="auto"/>
            <w:vAlign w:val="center"/>
          </w:tcPr>
          <w:p w14:paraId="132AC228" w14:textId="5D83D266" w:rsidR="00871886" w:rsidRPr="009C46DE" w:rsidRDefault="00871886" w:rsidP="00871886">
            <w:pPr>
              <w:pStyle w:val="Normalformulaire"/>
              <w:rPr>
                <w:rFonts w:cs="Arial"/>
              </w:rPr>
            </w:pPr>
            <w:r w:rsidRPr="009C46DE">
              <w:rPr>
                <w:rFonts w:cs="Arial"/>
              </w:rPr>
              <w:t>s.</w:t>
            </w:r>
            <w:r w:rsidR="00677C96">
              <w:rPr>
                <w:rFonts w:cs="Arial"/>
              </w:rPr>
              <w:t xml:space="preserve"> </w:t>
            </w:r>
            <w:r w:rsidRPr="009C46DE">
              <w:rPr>
                <w:rFonts w:cs="Arial"/>
              </w:rPr>
              <w:t>o</w:t>
            </w:r>
            <w:r w:rsidR="00677C96">
              <w:rPr>
                <w:rFonts w:cs="Arial"/>
              </w:rPr>
              <w:t>.</w:t>
            </w:r>
          </w:p>
        </w:tc>
        <w:tc>
          <w:tcPr>
            <w:tcW w:w="4961" w:type="dxa"/>
            <w:shd w:val="clear" w:color="auto" w:fill="auto"/>
            <w:vAlign w:val="center"/>
          </w:tcPr>
          <w:p w14:paraId="6A6734FF" w14:textId="77777777" w:rsidR="00871886" w:rsidRPr="009C46DE" w:rsidRDefault="00871886" w:rsidP="00871886">
            <w:pPr>
              <w:pStyle w:val="Normalformulaire"/>
              <w:rPr>
                <w:rFonts w:cs="Arial"/>
              </w:rPr>
            </w:pPr>
            <w:r w:rsidRPr="009C46DE">
              <w:rPr>
                <w:rFonts w:cs="Arial"/>
              </w:rPr>
              <w:t>1</w:t>
            </w:r>
          </w:p>
        </w:tc>
        <w:tc>
          <w:tcPr>
            <w:tcW w:w="4394" w:type="dxa"/>
            <w:shd w:val="clear" w:color="auto" w:fill="auto"/>
            <w:vAlign w:val="center"/>
          </w:tcPr>
          <w:p w14:paraId="14690AE2" w14:textId="77777777" w:rsidR="00871886" w:rsidRPr="009C46DE" w:rsidRDefault="00871886" w:rsidP="00871886">
            <w:pPr>
              <w:pStyle w:val="Normalformulaire"/>
              <w:rPr>
                <w:rFonts w:cs="Arial"/>
              </w:rPr>
            </w:pPr>
            <w:r w:rsidRPr="009C46DE">
              <w:rPr>
                <w:rFonts w:cs="Arial"/>
              </w:rPr>
              <w:t>MA. 115 – Cond 1.1</w:t>
            </w:r>
          </w:p>
        </w:tc>
      </w:tr>
      <w:tr w:rsidR="00871886" w:rsidRPr="009C46DE" w14:paraId="5F9EE95D" w14:textId="77777777" w:rsidTr="00DA6BA4">
        <w:trPr>
          <w:trHeight w:val="367"/>
        </w:trPr>
        <w:tc>
          <w:tcPr>
            <w:tcW w:w="3261" w:type="dxa"/>
            <w:shd w:val="clear" w:color="auto" w:fill="auto"/>
            <w:vAlign w:val="center"/>
          </w:tcPr>
          <w:p w14:paraId="6DFE3FF8" w14:textId="77777777" w:rsidR="00871886" w:rsidRPr="009C46DE" w:rsidRDefault="00871886" w:rsidP="00871886">
            <w:pPr>
              <w:pStyle w:val="Normalformulaire"/>
              <w:rPr>
                <w:rFonts w:cs="Arial"/>
              </w:rPr>
            </w:pPr>
            <w:r w:rsidRPr="009C46DE">
              <w:rPr>
                <w:rFonts w:cs="Arial"/>
              </w:rPr>
              <w:t>Dureté</w:t>
            </w:r>
          </w:p>
        </w:tc>
        <w:tc>
          <w:tcPr>
            <w:tcW w:w="1842" w:type="dxa"/>
            <w:shd w:val="clear" w:color="auto" w:fill="auto"/>
            <w:vAlign w:val="center"/>
          </w:tcPr>
          <w:p w14:paraId="4DE8FE9C" w14:textId="77777777" w:rsidR="00871886" w:rsidRPr="009C46DE" w:rsidRDefault="00871886" w:rsidP="00871886">
            <w:pPr>
              <w:pStyle w:val="Normalformulaire"/>
              <w:rPr>
                <w:rFonts w:cs="Arial"/>
                <w:highlight w:val="lightGray"/>
              </w:rPr>
            </w:pPr>
            <w:r w:rsidRPr="009C46DE">
              <w:rPr>
                <w:rFonts w:cs="Arial"/>
              </w:rPr>
              <w:t>mg/L de CaCO</w:t>
            </w:r>
            <w:r w:rsidRPr="009C46DE">
              <w:rPr>
                <w:rFonts w:cs="Arial"/>
                <w:vertAlign w:val="subscript"/>
              </w:rPr>
              <w:t>3</w:t>
            </w:r>
          </w:p>
        </w:tc>
        <w:tc>
          <w:tcPr>
            <w:tcW w:w="4253" w:type="dxa"/>
            <w:shd w:val="clear" w:color="auto" w:fill="auto"/>
            <w:vAlign w:val="center"/>
          </w:tcPr>
          <w:p w14:paraId="7E7C87B3" w14:textId="11D472A3" w:rsidR="00871886" w:rsidRPr="009C46DE" w:rsidRDefault="00871886" w:rsidP="00871886">
            <w:pPr>
              <w:pStyle w:val="Normalformulaire"/>
              <w:rPr>
                <w:rFonts w:cs="Arial"/>
              </w:rPr>
            </w:pPr>
            <w:r w:rsidRPr="009C46DE">
              <w:rPr>
                <w:rFonts w:cs="Arial"/>
              </w:rPr>
              <w:t>s.</w:t>
            </w:r>
            <w:r w:rsidR="00677C96">
              <w:rPr>
                <w:rFonts w:cs="Arial"/>
              </w:rPr>
              <w:t xml:space="preserve"> </w:t>
            </w:r>
            <w:r w:rsidRPr="009C46DE">
              <w:rPr>
                <w:rFonts w:cs="Arial"/>
              </w:rPr>
              <w:t>o</w:t>
            </w:r>
            <w:r w:rsidR="00677C96">
              <w:rPr>
                <w:rFonts w:cs="Arial"/>
              </w:rPr>
              <w:t>.</w:t>
            </w:r>
          </w:p>
        </w:tc>
        <w:tc>
          <w:tcPr>
            <w:tcW w:w="4961" w:type="dxa"/>
            <w:shd w:val="clear" w:color="auto" w:fill="auto"/>
            <w:vAlign w:val="center"/>
          </w:tcPr>
          <w:p w14:paraId="0A6EE6DA" w14:textId="33E66F6A" w:rsidR="00871886" w:rsidRPr="009C46DE" w:rsidRDefault="009A0F96" w:rsidP="00DA6BA4">
            <w:pPr>
              <w:pStyle w:val="Normalformulaire"/>
              <w:rPr>
                <w:rFonts w:cs="Arial"/>
                <w:highlight w:val="lightGray"/>
              </w:rPr>
            </w:pPr>
            <w:r w:rsidRPr="009C46DE">
              <w:rPr>
                <w:rFonts w:cs="Arial"/>
              </w:rPr>
              <w:t>–</w:t>
            </w:r>
          </w:p>
        </w:tc>
        <w:tc>
          <w:tcPr>
            <w:tcW w:w="4394" w:type="dxa"/>
            <w:shd w:val="clear" w:color="auto" w:fill="auto"/>
            <w:vAlign w:val="center"/>
          </w:tcPr>
          <w:p w14:paraId="5B9AE062" w14:textId="2A4CF9C5" w:rsidR="00871886" w:rsidRPr="009C46DE" w:rsidRDefault="009A0F96" w:rsidP="00871886">
            <w:pPr>
              <w:pStyle w:val="Normalformulaire"/>
              <w:rPr>
                <w:rFonts w:cs="Arial"/>
                <w:highlight w:val="lightGray"/>
              </w:rPr>
            </w:pPr>
            <w:r w:rsidRPr="009C46DE">
              <w:rPr>
                <w:rFonts w:cs="Arial"/>
              </w:rPr>
              <w:t>–</w:t>
            </w:r>
          </w:p>
        </w:tc>
      </w:tr>
    </w:tbl>
    <w:p w14:paraId="57165853" w14:textId="1B343435" w:rsidR="00221D05" w:rsidRPr="00FD4B47" w:rsidRDefault="00E9745C" w:rsidP="00871886">
      <w:pPr>
        <w:pStyle w:val="Normalformulaire"/>
        <w:spacing w:before="240" w:after="0"/>
      </w:pPr>
      <w:r w:rsidRPr="00B465B4">
        <w:t>Les paramètres à analyser sont pour des fins de suivi. Les critères ne sont pas des exigences, mais indiquent le niveau de précision visé par les méthodes d’analyse.</w:t>
      </w:r>
    </w:p>
    <w:p w14:paraId="539C9282" w14:textId="6E65DE6F" w:rsidR="00E9745C" w:rsidRDefault="00E9745C" w:rsidP="003D5573">
      <w:pPr>
        <w:pStyle w:val="Normalformulaire"/>
        <w:spacing w:before="120" w:after="0"/>
        <w:rPr>
          <w:rFonts w:cs="Arial"/>
        </w:rPr>
      </w:pPr>
      <w:r w:rsidRPr="003A1EFF">
        <w:rPr>
          <w:rFonts w:cs="Arial"/>
        </w:rPr>
        <w:t>*Pour les différents contaminants, la concentration doit correspondre à la forme totale à l’exception des métaux pour lesquels la concentration doit correspondre à la forme extractible totale.</w:t>
      </w:r>
    </w:p>
    <w:p w14:paraId="4A50109E" w14:textId="77777777" w:rsidR="006E3B36" w:rsidRDefault="006E3B36">
      <w:pPr>
        <w:rPr>
          <w:rFonts w:eastAsia="MS Gothic"/>
          <w:bCs/>
          <w:color w:val="auto"/>
          <w:szCs w:val="20"/>
        </w:rPr>
      </w:pPr>
      <w:r>
        <w:br w:type="page"/>
      </w:r>
    </w:p>
    <w:tbl>
      <w:tblPr>
        <w:tblW w:w="1856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1E0" w:firstRow="1" w:lastRow="1" w:firstColumn="1" w:lastColumn="1" w:noHBand="0" w:noVBand="0"/>
      </w:tblPr>
      <w:tblGrid>
        <w:gridCol w:w="2263"/>
        <w:gridCol w:w="2977"/>
        <w:gridCol w:w="3969"/>
        <w:gridCol w:w="4536"/>
        <w:gridCol w:w="4820"/>
      </w:tblGrid>
      <w:tr w:rsidR="006E3B36" w:rsidRPr="009C46DE" w14:paraId="785B056E" w14:textId="77777777" w:rsidTr="006E3B36">
        <w:trPr>
          <w:trHeight w:val="618"/>
        </w:trPr>
        <w:tc>
          <w:tcPr>
            <w:tcW w:w="18565" w:type="dxa"/>
            <w:gridSpan w:val="5"/>
            <w:shd w:val="clear" w:color="auto" w:fill="4472C4" w:themeFill="accent1"/>
            <w:vAlign w:val="center"/>
          </w:tcPr>
          <w:p w14:paraId="27E7880C" w14:textId="77777777" w:rsidR="006E3B36" w:rsidRPr="009C46DE" w:rsidRDefault="006E3B36" w:rsidP="006E3B36">
            <w:pPr>
              <w:pStyle w:val="Tableauen-tte"/>
              <w:jc w:val="center"/>
              <w:rPr>
                <w:rFonts w:cs="Arial"/>
                <w:highlight w:val="lightGray"/>
              </w:rPr>
            </w:pPr>
            <w:r w:rsidRPr="009C46DE">
              <w:rPr>
                <w:rFonts w:cs="Arial"/>
              </w:rPr>
              <w:lastRenderedPageBreak/>
              <w:t>Paramètres à analyser à la sortie des bassins de sédimentation jugés « représentatifs »</w:t>
            </w:r>
          </w:p>
        </w:tc>
      </w:tr>
      <w:tr w:rsidR="006E3B36" w:rsidRPr="009C46DE" w14:paraId="3FACF4C9" w14:textId="77777777" w:rsidTr="006E3B36">
        <w:trPr>
          <w:trHeight w:val="333"/>
        </w:trPr>
        <w:tc>
          <w:tcPr>
            <w:tcW w:w="18565" w:type="dxa"/>
            <w:gridSpan w:val="5"/>
            <w:shd w:val="clear" w:color="auto" w:fill="B4C6E7" w:themeFill="accent1" w:themeFillTint="66"/>
            <w:vAlign w:val="center"/>
          </w:tcPr>
          <w:p w14:paraId="56EC3B54" w14:textId="77777777" w:rsidR="006E3B36" w:rsidRPr="009C46DE" w:rsidRDefault="006E3B36" w:rsidP="006E3B36">
            <w:pPr>
              <w:jc w:val="both"/>
              <w:rPr>
                <w:rFonts w:eastAsia="Calibri" w:cs="Arial"/>
                <w:bCs/>
                <w:color w:val="auto"/>
                <w:highlight w:val="lightGray"/>
              </w:rPr>
            </w:pPr>
            <w:r w:rsidRPr="009C46DE">
              <w:rPr>
                <w:rFonts w:eastAsia="Calibri" w:cs="Arial"/>
                <w:bCs/>
                <w:color w:val="auto"/>
              </w:rPr>
              <w:t>Paramètres conventionnels, paramètres organiques et autres paramètres</w:t>
            </w:r>
          </w:p>
        </w:tc>
      </w:tr>
      <w:tr w:rsidR="006E3B36" w:rsidRPr="009C46DE" w14:paraId="1405670E" w14:textId="77777777" w:rsidTr="006E3B36">
        <w:trPr>
          <w:trHeight w:val="309"/>
        </w:trPr>
        <w:tc>
          <w:tcPr>
            <w:tcW w:w="18565" w:type="dxa"/>
            <w:gridSpan w:val="5"/>
            <w:shd w:val="clear" w:color="auto" w:fill="D9E2F3" w:themeFill="accent1" w:themeFillTint="33"/>
            <w:vAlign w:val="center"/>
          </w:tcPr>
          <w:p w14:paraId="693792BE" w14:textId="77777777" w:rsidR="006E3B36" w:rsidRPr="009C46DE" w:rsidRDefault="006E3B36" w:rsidP="006E3B36">
            <w:pPr>
              <w:jc w:val="both"/>
              <w:rPr>
                <w:rFonts w:eastAsia="Calibri" w:cs="Arial"/>
                <w:color w:val="auto"/>
              </w:rPr>
            </w:pPr>
            <w:r w:rsidRPr="009C46DE">
              <w:rPr>
                <w:rFonts w:eastAsia="Calibri" w:cs="Arial"/>
                <w:color w:val="auto"/>
              </w:rPr>
              <w:t>Tous les paramètres ci-haut</w:t>
            </w:r>
          </w:p>
        </w:tc>
      </w:tr>
      <w:tr w:rsidR="006E3B36" w:rsidRPr="009C46DE" w14:paraId="39A3BED6" w14:textId="77777777" w:rsidTr="006E3B36">
        <w:trPr>
          <w:trHeight w:val="715"/>
        </w:trPr>
        <w:tc>
          <w:tcPr>
            <w:tcW w:w="2263" w:type="dxa"/>
            <w:shd w:val="clear" w:color="auto" w:fill="B4C6E7" w:themeFill="accent1" w:themeFillTint="66"/>
            <w:vAlign w:val="center"/>
          </w:tcPr>
          <w:p w14:paraId="2E4F4A5F" w14:textId="77777777" w:rsidR="006E3B36" w:rsidRPr="009C46DE" w:rsidRDefault="006E3B36" w:rsidP="006E3B36">
            <w:pPr>
              <w:jc w:val="both"/>
              <w:rPr>
                <w:rFonts w:eastAsia="Calibri" w:cs="Arial"/>
                <w:bCs/>
                <w:color w:val="auto"/>
              </w:rPr>
            </w:pPr>
            <w:r w:rsidRPr="009C46DE">
              <w:rPr>
                <w:rFonts w:eastAsia="Calibri" w:cs="Arial"/>
                <w:bCs/>
                <w:color w:val="auto"/>
              </w:rPr>
              <w:t>Métaux*</w:t>
            </w:r>
          </w:p>
        </w:tc>
        <w:tc>
          <w:tcPr>
            <w:tcW w:w="2977" w:type="dxa"/>
            <w:shd w:val="clear" w:color="auto" w:fill="B4C6E7" w:themeFill="accent1" w:themeFillTint="66"/>
            <w:vAlign w:val="center"/>
          </w:tcPr>
          <w:p w14:paraId="32E4E086" w14:textId="77777777" w:rsidR="006E3B36" w:rsidRPr="009C46DE" w:rsidRDefault="006E3B36" w:rsidP="006E3B36">
            <w:pPr>
              <w:jc w:val="both"/>
              <w:rPr>
                <w:rFonts w:eastAsia="Calibri" w:cs="Arial"/>
                <w:bCs/>
                <w:color w:val="auto"/>
              </w:rPr>
            </w:pPr>
            <w:r w:rsidRPr="009C46DE">
              <w:rPr>
                <w:rFonts w:eastAsia="Calibri" w:cs="Arial"/>
                <w:bCs/>
                <w:color w:val="auto"/>
              </w:rPr>
              <w:t xml:space="preserve">Unités </w:t>
            </w:r>
          </w:p>
        </w:tc>
        <w:tc>
          <w:tcPr>
            <w:tcW w:w="3969" w:type="dxa"/>
            <w:shd w:val="clear" w:color="auto" w:fill="B4C6E7" w:themeFill="accent1" w:themeFillTint="66"/>
            <w:vAlign w:val="center"/>
          </w:tcPr>
          <w:p w14:paraId="11864F7F" w14:textId="77777777" w:rsidR="006E3B36" w:rsidRPr="009C46DE" w:rsidRDefault="006E3B36" w:rsidP="006E3B36">
            <w:pPr>
              <w:jc w:val="both"/>
              <w:rPr>
                <w:rFonts w:eastAsia="Calibri" w:cs="Arial"/>
                <w:bCs/>
                <w:color w:val="auto"/>
                <w:vertAlign w:val="superscript"/>
              </w:rPr>
            </w:pPr>
            <w:r w:rsidRPr="009C46DE">
              <w:rPr>
                <w:rFonts w:eastAsia="Calibri" w:cs="Arial"/>
                <w:bCs/>
                <w:color w:val="auto"/>
              </w:rPr>
              <w:t>Critères de qualité de l’eau de surface</w:t>
            </w:r>
            <w:r w:rsidRPr="009C46DE">
              <w:rPr>
                <w:rFonts w:eastAsia="Calibri" w:cs="Arial"/>
                <w:bCs/>
                <w:color w:val="auto"/>
                <w:vertAlign w:val="superscript"/>
              </w:rPr>
              <w:t>1</w:t>
            </w:r>
          </w:p>
        </w:tc>
        <w:tc>
          <w:tcPr>
            <w:tcW w:w="4536" w:type="dxa"/>
            <w:shd w:val="clear" w:color="auto" w:fill="B4C6E7" w:themeFill="accent1" w:themeFillTint="66"/>
            <w:vAlign w:val="center"/>
          </w:tcPr>
          <w:p w14:paraId="68A4744E" w14:textId="7D86DBF8" w:rsidR="006E3B36" w:rsidRPr="009C46DE" w:rsidRDefault="006E3B36" w:rsidP="006E3B36">
            <w:pPr>
              <w:jc w:val="both"/>
              <w:rPr>
                <w:rFonts w:eastAsia="Calibri" w:cs="Arial"/>
                <w:bCs/>
                <w:color w:val="auto"/>
              </w:rPr>
            </w:pPr>
            <w:r w:rsidRPr="009C46DE">
              <w:rPr>
                <w:rFonts w:eastAsia="Calibri" w:cs="Arial"/>
                <w:bCs/>
                <w:color w:val="auto"/>
              </w:rPr>
              <w:t>Limite de détection de la méthode du CEAEQ</w:t>
            </w:r>
            <w:r w:rsidRPr="009C46DE">
              <w:rPr>
                <w:rFonts w:eastAsia="Calibri" w:cs="Arial"/>
                <w:bCs/>
                <w:color w:val="auto"/>
                <w:vertAlign w:val="superscript"/>
              </w:rPr>
              <w:t>2</w:t>
            </w:r>
          </w:p>
        </w:tc>
        <w:tc>
          <w:tcPr>
            <w:tcW w:w="4820" w:type="dxa"/>
            <w:shd w:val="clear" w:color="auto" w:fill="B4C6E7" w:themeFill="accent1" w:themeFillTint="66"/>
            <w:vAlign w:val="center"/>
          </w:tcPr>
          <w:p w14:paraId="080EC4E2" w14:textId="77777777" w:rsidR="006E3B36" w:rsidRPr="009C46DE" w:rsidRDefault="006E3B36" w:rsidP="006E3B36">
            <w:pPr>
              <w:jc w:val="both"/>
              <w:rPr>
                <w:rFonts w:eastAsia="Calibri" w:cs="Arial"/>
                <w:bCs/>
                <w:color w:val="auto"/>
              </w:rPr>
            </w:pPr>
            <w:r w:rsidRPr="009C46DE">
              <w:rPr>
                <w:rFonts w:eastAsia="Calibri" w:cs="Arial"/>
                <w:bCs/>
                <w:color w:val="auto"/>
              </w:rPr>
              <w:t>Méthodes d’analyse du CEAEQ</w:t>
            </w:r>
          </w:p>
        </w:tc>
      </w:tr>
      <w:tr w:rsidR="006E3B36" w:rsidRPr="009C46DE" w14:paraId="2DF205CD" w14:textId="77777777" w:rsidTr="00133B0A">
        <w:trPr>
          <w:trHeight w:val="312"/>
        </w:trPr>
        <w:tc>
          <w:tcPr>
            <w:tcW w:w="2263" w:type="dxa"/>
            <w:shd w:val="clear" w:color="auto" w:fill="auto"/>
            <w:vAlign w:val="center"/>
          </w:tcPr>
          <w:p w14:paraId="59DCDC13" w14:textId="77777777" w:rsidR="006E3B36" w:rsidRPr="009C46DE" w:rsidRDefault="006E3B36" w:rsidP="006E3B36">
            <w:pPr>
              <w:jc w:val="both"/>
              <w:rPr>
                <w:rFonts w:eastAsia="Calibri" w:cs="Arial"/>
                <w:color w:val="auto"/>
                <w:lang w:val="en-CA"/>
              </w:rPr>
            </w:pPr>
            <w:r w:rsidRPr="009C46DE">
              <w:rPr>
                <w:rFonts w:eastAsia="Calibri" w:cs="Arial"/>
                <w:color w:val="auto"/>
                <w:lang w:val="en-CA"/>
              </w:rPr>
              <w:t>Aluminium</w:t>
            </w:r>
          </w:p>
        </w:tc>
        <w:tc>
          <w:tcPr>
            <w:tcW w:w="2977" w:type="dxa"/>
            <w:shd w:val="clear" w:color="auto" w:fill="auto"/>
            <w:vAlign w:val="center"/>
          </w:tcPr>
          <w:p w14:paraId="08F3B7EC" w14:textId="77777777" w:rsidR="006E3B36" w:rsidRPr="009C46DE" w:rsidRDefault="006E3B36" w:rsidP="006E3B36">
            <w:pPr>
              <w:jc w:val="both"/>
              <w:rPr>
                <w:rFonts w:eastAsia="Calibri" w:cs="Arial"/>
                <w:color w:val="auto"/>
                <w:lang w:val="en-CA"/>
              </w:rPr>
            </w:pPr>
            <w:r w:rsidRPr="009C46DE">
              <w:rPr>
                <w:rFonts w:eastAsia="Calibri" w:cs="Arial"/>
                <w:color w:val="auto"/>
              </w:rPr>
              <w:t>mg/L</w:t>
            </w:r>
          </w:p>
        </w:tc>
        <w:tc>
          <w:tcPr>
            <w:tcW w:w="3969" w:type="dxa"/>
            <w:shd w:val="clear" w:color="auto" w:fill="auto"/>
            <w:vAlign w:val="center"/>
          </w:tcPr>
          <w:p w14:paraId="08E3853F" w14:textId="77777777" w:rsidR="006E3B36" w:rsidRPr="009C46DE" w:rsidRDefault="006E3B36" w:rsidP="006E3B36">
            <w:pPr>
              <w:jc w:val="both"/>
              <w:rPr>
                <w:rFonts w:eastAsia="Calibri" w:cs="Arial"/>
                <w:color w:val="auto"/>
                <w:lang w:val="en-CA"/>
              </w:rPr>
            </w:pPr>
            <w:r w:rsidRPr="009C46DE">
              <w:rPr>
                <w:rFonts w:eastAsia="Calibri" w:cs="Arial"/>
                <w:color w:val="auto"/>
                <w:lang w:val="en-CA"/>
              </w:rPr>
              <w:t xml:space="preserve">Variable </w:t>
            </w:r>
            <w:r w:rsidRPr="009C46DE">
              <w:rPr>
                <w:rFonts w:eastAsia="Calibri" w:cs="Arial"/>
                <w:b/>
                <w:color w:val="auto"/>
                <w:vertAlign w:val="superscript"/>
                <w:lang w:val="en-CA"/>
              </w:rPr>
              <w:t>7</w:t>
            </w:r>
          </w:p>
        </w:tc>
        <w:tc>
          <w:tcPr>
            <w:tcW w:w="4536" w:type="dxa"/>
            <w:shd w:val="clear" w:color="auto" w:fill="auto"/>
            <w:vAlign w:val="center"/>
          </w:tcPr>
          <w:p w14:paraId="1B7B7152" w14:textId="77777777" w:rsidR="006E3B36" w:rsidRPr="009C46DE" w:rsidRDefault="006E3B36" w:rsidP="006E3B36">
            <w:pPr>
              <w:jc w:val="both"/>
              <w:rPr>
                <w:rFonts w:eastAsia="Calibri" w:cs="Arial"/>
                <w:color w:val="auto"/>
                <w:lang w:val="en-CA"/>
              </w:rPr>
            </w:pPr>
            <w:r w:rsidRPr="009C46DE">
              <w:rPr>
                <w:rFonts w:eastAsia="Calibri" w:cs="Arial"/>
                <w:color w:val="auto"/>
                <w:lang w:val="en-CA"/>
              </w:rPr>
              <w:t>0,005</w:t>
            </w:r>
          </w:p>
        </w:tc>
        <w:tc>
          <w:tcPr>
            <w:tcW w:w="4820" w:type="dxa"/>
            <w:shd w:val="clear" w:color="auto" w:fill="auto"/>
            <w:vAlign w:val="center"/>
          </w:tcPr>
          <w:p w14:paraId="69B70970" w14:textId="77777777" w:rsidR="006E3B36" w:rsidRPr="009C46DE" w:rsidRDefault="006E3B36" w:rsidP="006E3B36">
            <w:pPr>
              <w:jc w:val="both"/>
              <w:rPr>
                <w:rFonts w:eastAsia="Calibri" w:cs="Arial"/>
                <w:color w:val="auto"/>
              </w:rPr>
            </w:pPr>
            <w:r w:rsidRPr="009C46DE">
              <w:rPr>
                <w:rFonts w:eastAsia="Calibri" w:cs="Arial"/>
                <w:color w:val="auto"/>
              </w:rPr>
              <w:t>MA. 200 – Mét. 1.2</w:t>
            </w:r>
          </w:p>
        </w:tc>
      </w:tr>
      <w:tr w:rsidR="006E3B36" w:rsidRPr="009C46DE" w14:paraId="4E7292D4" w14:textId="77777777" w:rsidTr="00133B0A">
        <w:trPr>
          <w:trHeight w:val="312"/>
        </w:trPr>
        <w:tc>
          <w:tcPr>
            <w:tcW w:w="2263" w:type="dxa"/>
            <w:shd w:val="clear" w:color="auto" w:fill="auto"/>
            <w:vAlign w:val="center"/>
          </w:tcPr>
          <w:p w14:paraId="38D54378" w14:textId="77777777" w:rsidR="006E3B36" w:rsidRPr="009C46DE" w:rsidRDefault="006E3B36" w:rsidP="006E3B36">
            <w:pPr>
              <w:jc w:val="both"/>
              <w:rPr>
                <w:rFonts w:eastAsia="Calibri" w:cs="Arial"/>
                <w:color w:val="auto"/>
              </w:rPr>
            </w:pPr>
            <w:r w:rsidRPr="009C46DE">
              <w:rPr>
                <w:rFonts w:eastAsia="Calibri" w:cs="Arial"/>
                <w:color w:val="auto"/>
              </w:rPr>
              <w:t>Cadmium</w:t>
            </w:r>
          </w:p>
        </w:tc>
        <w:tc>
          <w:tcPr>
            <w:tcW w:w="2977" w:type="dxa"/>
            <w:shd w:val="clear" w:color="auto" w:fill="auto"/>
            <w:vAlign w:val="center"/>
          </w:tcPr>
          <w:p w14:paraId="688A1CB2" w14:textId="77777777" w:rsidR="006E3B36" w:rsidRPr="009C46DE" w:rsidRDefault="006E3B36" w:rsidP="006E3B36">
            <w:pPr>
              <w:jc w:val="both"/>
              <w:rPr>
                <w:rFonts w:eastAsia="Calibri" w:cs="Arial"/>
                <w:color w:val="auto"/>
              </w:rPr>
            </w:pPr>
            <w:r w:rsidRPr="009C46DE">
              <w:rPr>
                <w:rFonts w:eastAsia="Calibri" w:cs="Arial"/>
                <w:color w:val="auto"/>
              </w:rPr>
              <w:t>mg/L</w:t>
            </w:r>
          </w:p>
        </w:tc>
        <w:tc>
          <w:tcPr>
            <w:tcW w:w="3969" w:type="dxa"/>
            <w:shd w:val="clear" w:color="auto" w:fill="auto"/>
            <w:vAlign w:val="center"/>
          </w:tcPr>
          <w:p w14:paraId="157BCB28" w14:textId="77777777" w:rsidR="006E3B36" w:rsidRPr="009C46DE" w:rsidRDefault="006E3B36" w:rsidP="006E3B36">
            <w:pPr>
              <w:jc w:val="both"/>
              <w:rPr>
                <w:rFonts w:eastAsia="Calibri" w:cs="Arial"/>
                <w:color w:val="auto"/>
              </w:rPr>
            </w:pPr>
            <w:r w:rsidRPr="009C46DE">
              <w:rPr>
                <w:rFonts w:eastAsia="Calibri" w:cs="Arial"/>
                <w:color w:val="auto"/>
              </w:rPr>
              <w:t xml:space="preserve">Variable </w:t>
            </w:r>
            <w:r w:rsidRPr="009C46DE">
              <w:rPr>
                <w:rFonts w:eastAsia="Calibri" w:cs="Arial"/>
                <w:color w:val="auto"/>
                <w:vertAlign w:val="superscript"/>
              </w:rPr>
              <w:t>8</w:t>
            </w:r>
          </w:p>
        </w:tc>
        <w:tc>
          <w:tcPr>
            <w:tcW w:w="4536" w:type="dxa"/>
            <w:shd w:val="clear" w:color="auto" w:fill="auto"/>
            <w:vAlign w:val="center"/>
          </w:tcPr>
          <w:p w14:paraId="492D85FD" w14:textId="77777777" w:rsidR="006E3B36" w:rsidRPr="009C46DE" w:rsidRDefault="006E3B36" w:rsidP="006E3B36">
            <w:pPr>
              <w:jc w:val="both"/>
              <w:rPr>
                <w:rFonts w:eastAsia="Calibri" w:cs="Arial"/>
                <w:color w:val="auto"/>
              </w:rPr>
            </w:pPr>
            <w:r w:rsidRPr="009C46DE">
              <w:rPr>
                <w:rFonts w:eastAsia="Calibri" w:cs="Arial"/>
                <w:color w:val="auto"/>
              </w:rPr>
              <w:t>0</w:t>
            </w:r>
            <w:r>
              <w:rPr>
                <w:rFonts w:eastAsia="Calibri" w:cs="Arial"/>
                <w:color w:val="auto"/>
              </w:rPr>
              <w:t>,</w:t>
            </w:r>
            <w:r w:rsidRPr="009C46DE">
              <w:rPr>
                <w:rFonts w:eastAsia="Calibri" w:cs="Arial"/>
                <w:color w:val="auto"/>
              </w:rPr>
              <w:t xml:space="preserve">0002 </w:t>
            </w:r>
          </w:p>
        </w:tc>
        <w:tc>
          <w:tcPr>
            <w:tcW w:w="4820" w:type="dxa"/>
            <w:shd w:val="clear" w:color="auto" w:fill="auto"/>
            <w:vAlign w:val="center"/>
          </w:tcPr>
          <w:p w14:paraId="727A072F" w14:textId="77777777" w:rsidR="006E3B36" w:rsidRPr="009C46DE" w:rsidRDefault="006E3B36" w:rsidP="006E3B36">
            <w:pPr>
              <w:jc w:val="both"/>
              <w:rPr>
                <w:rFonts w:eastAsia="Calibri" w:cs="Arial"/>
                <w:color w:val="auto"/>
              </w:rPr>
            </w:pPr>
            <w:r w:rsidRPr="009C46DE">
              <w:rPr>
                <w:rFonts w:eastAsia="Calibri" w:cs="Arial"/>
                <w:color w:val="auto"/>
              </w:rPr>
              <w:t>MA. 200 – Mét. 1.2</w:t>
            </w:r>
          </w:p>
        </w:tc>
      </w:tr>
      <w:tr w:rsidR="006E3B36" w:rsidRPr="009C46DE" w14:paraId="40B1E0B9" w14:textId="77777777" w:rsidTr="006E3B36">
        <w:trPr>
          <w:trHeight w:val="309"/>
        </w:trPr>
        <w:tc>
          <w:tcPr>
            <w:tcW w:w="2263" w:type="dxa"/>
            <w:shd w:val="clear" w:color="auto" w:fill="auto"/>
            <w:vAlign w:val="center"/>
          </w:tcPr>
          <w:p w14:paraId="1C77B97E" w14:textId="77777777" w:rsidR="006E3B36" w:rsidRPr="009C46DE" w:rsidRDefault="006E3B36" w:rsidP="006E3B36">
            <w:pPr>
              <w:jc w:val="both"/>
              <w:rPr>
                <w:rFonts w:eastAsia="Calibri" w:cs="Arial"/>
                <w:color w:val="auto"/>
              </w:rPr>
            </w:pPr>
            <w:r w:rsidRPr="009C46DE">
              <w:rPr>
                <w:rFonts w:eastAsia="Calibri" w:cs="Arial"/>
                <w:color w:val="auto"/>
              </w:rPr>
              <w:t>Chrome</w:t>
            </w:r>
          </w:p>
        </w:tc>
        <w:tc>
          <w:tcPr>
            <w:tcW w:w="2977" w:type="dxa"/>
            <w:shd w:val="clear" w:color="auto" w:fill="auto"/>
            <w:vAlign w:val="center"/>
          </w:tcPr>
          <w:p w14:paraId="3813CE85" w14:textId="77777777" w:rsidR="006E3B36" w:rsidRPr="009C46DE" w:rsidRDefault="006E3B36" w:rsidP="006E3B36">
            <w:pPr>
              <w:jc w:val="both"/>
              <w:rPr>
                <w:rFonts w:eastAsia="Calibri" w:cs="Arial"/>
                <w:color w:val="auto"/>
              </w:rPr>
            </w:pPr>
            <w:r w:rsidRPr="009C46DE">
              <w:rPr>
                <w:rFonts w:eastAsia="Calibri" w:cs="Arial"/>
                <w:color w:val="auto"/>
              </w:rPr>
              <w:t>mg/L</w:t>
            </w:r>
          </w:p>
        </w:tc>
        <w:tc>
          <w:tcPr>
            <w:tcW w:w="3969" w:type="dxa"/>
            <w:shd w:val="clear" w:color="auto" w:fill="auto"/>
            <w:vAlign w:val="center"/>
          </w:tcPr>
          <w:p w14:paraId="6AE6A38C" w14:textId="77777777" w:rsidR="006E3B36" w:rsidRPr="009C46DE" w:rsidRDefault="006E3B36" w:rsidP="006E3B36">
            <w:pPr>
              <w:jc w:val="both"/>
              <w:rPr>
                <w:rFonts w:eastAsia="Calibri" w:cs="Arial"/>
                <w:color w:val="auto"/>
              </w:rPr>
            </w:pPr>
            <w:r w:rsidRPr="009C46DE">
              <w:rPr>
                <w:rFonts w:eastAsia="Calibri" w:cs="Arial"/>
                <w:color w:val="auto"/>
              </w:rPr>
              <w:t xml:space="preserve">0,011 </w:t>
            </w:r>
            <w:r w:rsidRPr="009C46DE">
              <w:rPr>
                <w:rFonts w:eastAsia="Calibri" w:cs="Arial"/>
                <w:b/>
                <w:color w:val="auto"/>
                <w:vertAlign w:val="superscript"/>
              </w:rPr>
              <w:t>9</w:t>
            </w:r>
          </w:p>
        </w:tc>
        <w:tc>
          <w:tcPr>
            <w:tcW w:w="4536" w:type="dxa"/>
            <w:shd w:val="clear" w:color="auto" w:fill="auto"/>
            <w:vAlign w:val="center"/>
          </w:tcPr>
          <w:p w14:paraId="2D1D2CE5" w14:textId="77777777" w:rsidR="006E3B36" w:rsidRPr="009C46DE" w:rsidRDefault="006E3B36" w:rsidP="006E3B36">
            <w:pPr>
              <w:jc w:val="both"/>
              <w:rPr>
                <w:rFonts w:eastAsia="Calibri" w:cs="Arial"/>
                <w:color w:val="auto"/>
              </w:rPr>
            </w:pPr>
            <w:r w:rsidRPr="009C46DE">
              <w:rPr>
                <w:rFonts w:eastAsia="Calibri" w:cs="Arial"/>
                <w:color w:val="auto"/>
              </w:rPr>
              <w:t>0,0005</w:t>
            </w:r>
          </w:p>
        </w:tc>
        <w:tc>
          <w:tcPr>
            <w:tcW w:w="4820" w:type="dxa"/>
            <w:shd w:val="clear" w:color="auto" w:fill="auto"/>
            <w:vAlign w:val="center"/>
          </w:tcPr>
          <w:p w14:paraId="53500A8F" w14:textId="77777777" w:rsidR="006E3B36" w:rsidRPr="009C46DE" w:rsidRDefault="006E3B36" w:rsidP="006E3B36">
            <w:pPr>
              <w:jc w:val="both"/>
              <w:rPr>
                <w:rFonts w:eastAsia="Calibri" w:cs="Arial"/>
                <w:color w:val="auto"/>
              </w:rPr>
            </w:pPr>
            <w:r w:rsidRPr="009C46DE">
              <w:rPr>
                <w:rFonts w:eastAsia="Calibri" w:cs="Arial"/>
                <w:color w:val="auto"/>
              </w:rPr>
              <w:t>MA. 200 – Mét. 1.2</w:t>
            </w:r>
          </w:p>
        </w:tc>
      </w:tr>
      <w:tr w:rsidR="006E3B36" w:rsidRPr="009C46DE" w14:paraId="0ABB26B8" w14:textId="77777777" w:rsidTr="006E3B36">
        <w:trPr>
          <w:trHeight w:val="333"/>
        </w:trPr>
        <w:tc>
          <w:tcPr>
            <w:tcW w:w="2263" w:type="dxa"/>
            <w:shd w:val="clear" w:color="auto" w:fill="auto"/>
            <w:vAlign w:val="center"/>
          </w:tcPr>
          <w:p w14:paraId="0306EBB5" w14:textId="77777777" w:rsidR="006E3B36" w:rsidRPr="009C46DE" w:rsidRDefault="006E3B36" w:rsidP="006E3B36">
            <w:pPr>
              <w:jc w:val="both"/>
              <w:rPr>
                <w:rFonts w:eastAsia="Calibri" w:cs="Arial"/>
                <w:color w:val="auto"/>
              </w:rPr>
            </w:pPr>
            <w:r w:rsidRPr="009C46DE">
              <w:rPr>
                <w:rFonts w:eastAsia="Calibri" w:cs="Arial"/>
                <w:color w:val="auto"/>
              </w:rPr>
              <w:t>Cuivre</w:t>
            </w:r>
          </w:p>
        </w:tc>
        <w:tc>
          <w:tcPr>
            <w:tcW w:w="2977" w:type="dxa"/>
            <w:shd w:val="clear" w:color="auto" w:fill="auto"/>
            <w:vAlign w:val="center"/>
          </w:tcPr>
          <w:p w14:paraId="3B8D31B5" w14:textId="77777777" w:rsidR="006E3B36" w:rsidRPr="009C46DE" w:rsidRDefault="006E3B36" w:rsidP="006E3B36">
            <w:pPr>
              <w:jc w:val="both"/>
              <w:rPr>
                <w:rFonts w:eastAsia="Calibri" w:cs="Arial"/>
                <w:color w:val="auto"/>
              </w:rPr>
            </w:pPr>
            <w:r w:rsidRPr="009C46DE">
              <w:rPr>
                <w:rFonts w:eastAsia="Calibri" w:cs="Arial"/>
                <w:color w:val="auto"/>
              </w:rPr>
              <w:t>mg/L</w:t>
            </w:r>
          </w:p>
        </w:tc>
        <w:tc>
          <w:tcPr>
            <w:tcW w:w="3969" w:type="dxa"/>
            <w:shd w:val="clear" w:color="auto" w:fill="auto"/>
            <w:vAlign w:val="center"/>
          </w:tcPr>
          <w:p w14:paraId="32B8B404" w14:textId="77777777" w:rsidR="006E3B36" w:rsidRPr="009C46DE" w:rsidRDefault="006E3B36" w:rsidP="006E3B36">
            <w:pPr>
              <w:jc w:val="both"/>
              <w:rPr>
                <w:rFonts w:eastAsia="Calibri" w:cs="Arial"/>
                <w:color w:val="auto"/>
              </w:rPr>
            </w:pPr>
            <w:r w:rsidRPr="009C46DE">
              <w:rPr>
                <w:rFonts w:eastAsia="Calibri" w:cs="Arial"/>
                <w:color w:val="auto"/>
              </w:rPr>
              <w:t xml:space="preserve">Variable </w:t>
            </w:r>
            <w:r w:rsidRPr="009C46DE">
              <w:rPr>
                <w:rFonts w:eastAsia="Calibri" w:cs="Arial"/>
                <w:b/>
                <w:color w:val="auto"/>
                <w:vertAlign w:val="superscript"/>
              </w:rPr>
              <w:t>8</w:t>
            </w:r>
          </w:p>
        </w:tc>
        <w:tc>
          <w:tcPr>
            <w:tcW w:w="4536" w:type="dxa"/>
            <w:shd w:val="clear" w:color="auto" w:fill="auto"/>
            <w:vAlign w:val="center"/>
          </w:tcPr>
          <w:p w14:paraId="72DEBDF7" w14:textId="77777777" w:rsidR="006E3B36" w:rsidRPr="009C46DE" w:rsidRDefault="006E3B36" w:rsidP="006E3B36">
            <w:pPr>
              <w:jc w:val="both"/>
              <w:rPr>
                <w:rFonts w:eastAsia="Calibri" w:cs="Arial"/>
                <w:color w:val="auto"/>
              </w:rPr>
            </w:pPr>
            <w:r w:rsidRPr="009C46DE">
              <w:rPr>
                <w:rFonts w:eastAsia="Calibri" w:cs="Arial"/>
                <w:color w:val="auto"/>
              </w:rPr>
              <w:t>0,001</w:t>
            </w:r>
          </w:p>
        </w:tc>
        <w:tc>
          <w:tcPr>
            <w:tcW w:w="4820" w:type="dxa"/>
            <w:shd w:val="clear" w:color="auto" w:fill="auto"/>
            <w:vAlign w:val="center"/>
          </w:tcPr>
          <w:p w14:paraId="662A95A1" w14:textId="77777777" w:rsidR="006E3B36" w:rsidRPr="009C46DE" w:rsidRDefault="006E3B36" w:rsidP="006E3B36">
            <w:pPr>
              <w:jc w:val="both"/>
              <w:rPr>
                <w:rFonts w:eastAsia="Calibri" w:cs="Arial"/>
                <w:color w:val="auto"/>
              </w:rPr>
            </w:pPr>
            <w:r w:rsidRPr="009C46DE">
              <w:rPr>
                <w:rFonts w:eastAsia="Calibri" w:cs="Arial"/>
                <w:color w:val="auto"/>
              </w:rPr>
              <w:t>MA. 200 – Mét. 1.2</w:t>
            </w:r>
          </w:p>
        </w:tc>
      </w:tr>
      <w:tr w:rsidR="006E3B36" w:rsidRPr="009C46DE" w14:paraId="75430AEC" w14:textId="77777777" w:rsidTr="006E3B36">
        <w:trPr>
          <w:trHeight w:val="309"/>
        </w:trPr>
        <w:tc>
          <w:tcPr>
            <w:tcW w:w="2263" w:type="dxa"/>
            <w:shd w:val="clear" w:color="auto" w:fill="auto"/>
            <w:vAlign w:val="center"/>
          </w:tcPr>
          <w:p w14:paraId="48C92388" w14:textId="77777777" w:rsidR="006E3B36" w:rsidRPr="009C46DE" w:rsidRDefault="006E3B36" w:rsidP="006E3B36">
            <w:pPr>
              <w:jc w:val="both"/>
              <w:rPr>
                <w:rFonts w:eastAsia="Calibri" w:cs="Arial"/>
                <w:color w:val="auto"/>
              </w:rPr>
            </w:pPr>
            <w:r w:rsidRPr="009C46DE">
              <w:rPr>
                <w:rFonts w:eastAsia="Calibri" w:cs="Arial"/>
                <w:color w:val="auto"/>
              </w:rPr>
              <w:t>Fer</w:t>
            </w:r>
          </w:p>
        </w:tc>
        <w:tc>
          <w:tcPr>
            <w:tcW w:w="2977" w:type="dxa"/>
            <w:shd w:val="clear" w:color="auto" w:fill="auto"/>
            <w:vAlign w:val="center"/>
          </w:tcPr>
          <w:p w14:paraId="6764E535" w14:textId="77777777" w:rsidR="006E3B36" w:rsidRPr="009C46DE" w:rsidRDefault="006E3B36" w:rsidP="006E3B36">
            <w:pPr>
              <w:jc w:val="both"/>
              <w:rPr>
                <w:rFonts w:eastAsia="Calibri" w:cs="Arial"/>
                <w:color w:val="auto"/>
              </w:rPr>
            </w:pPr>
            <w:r w:rsidRPr="009C46DE">
              <w:rPr>
                <w:rFonts w:eastAsia="Calibri" w:cs="Arial"/>
                <w:color w:val="auto"/>
              </w:rPr>
              <w:t>mg/L</w:t>
            </w:r>
          </w:p>
        </w:tc>
        <w:tc>
          <w:tcPr>
            <w:tcW w:w="3969" w:type="dxa"/>
            <w:shd w:val="clear" w:color="auto" w:fill="auto"/>
            <w:vAlign w:val="center"/>
          </w:tcPr>
          <w:p w14:paraId="24BA0310" w14:textId="77777777" w:rsidR="006E3B36" w:rsidRPr="009C46DE" w:rsidRDefault="006E3B36" w:rsidP="006E3B36">
            <w:pPr>
              <w:jc w:val="both"/>
              <w:rPr>
                <w:rFonts w:eastAsia="Calibri" w:cs="Arial"/>
                <w:color w:val="auto"/>
              </w:rPr>
            </w:pPr>
            <w:r w:rsidRPr="009C46DE">
              <w:rPr>
                <w:rFonts w:eastAsia="Calibri" w:cs="Arial"/>
                <w:color w:val="auto"/>
              </w:rPr>
              <w:t>1,3</w:t>
            </w:r>
          </w:p>
        </w:tc>
        <w:tc>
          <w:tcPr>
            <w:tcW w:w="4536" w:type="dxa"/>
            <w:shd w:val="clear" w:color="auto" w:fill="auto"/>
            <w:vAlign w:val="center"/>
          </w:tcPr>
          <w:p w14:paraId="0F144A5E" w14:textId="77777777" w:rsidR="006E3B36" w:rsidRPr="009C46DE" w:rsidRDefault="006E3B36" w:rsidP="006E3B36">
            <w:pPr>
              <w:jc w:val="both"/>
              <w:rPr>
                <w:rFonts w:eastAsia="Calibri" w:cs="Arial"/>
                <w:color w:val="auto"/>
              </w:rPr>
            </w:pPr>
            <w:r w:rsidRPr="009C46DE">
              <w:rPr>
                <w:rFonts w:eastAsia="Calibri" w:cs="Arial"/>
                <w:color w:val="auto"/>
              </w:rPr>
              <w:t>0,02</w:t>
            </w:r>
          </w:p>
        </w:tc>
        <w:tc>
          <w:tcPr>
            <w:tcW w:w="4820" w:type="dxa"/>
            <w:shd w:val="clear" w:color="auto" w:fill="auto"/>
            <w:vAlign w:val="center"/>
          </w:tcPr>
          <w:p w14:paraId="1875AB8D" w14:textId="77777777" w:rsidR="006E3B36" w:rsidRPr="009C46DE" w:rsidRDefault="006E3B36" w:rsidP="006E3B36">
            <w:pPr>
              <w:jc w:val="both"/>
              <w:rPr>
                <w:rFonts w:eastAsia="Calibri" w:cs="Arial"/>
                <w:color w:val="auto"/>
              </w:rPr>
            </w:pPr>
            <w:r w:rsidRPr="009C46DE">
              <w:rPr>
                <w:rFonts w:eastAsia="Calibri" w:cs="Arial"/>
                <w:color w:val="auto"/>
              </w:rPr>
              <w:t>MA. 200 – Mét. 1.2</w:t>
            </w:r>
          </w:p>
        </w:tc>
      </w:tr>
      <w:tr w:rsidR="006E3B36" w:rsidRPr="009C46DE" w14:paraId="507DF49B" w14:textId="77777777" w:rsidTr="006E3B36">
        <w:trPr>
          <w:trHeight w:val="333"/>
        </w:trPr>
        <w:tc>
          <w:tcPr>
            <w:tcW w:w="2263" w:type="dxa"/>
            <w:shd w:val="clear" w:color="auto" w:fill="auto"/>
            <w:vAlign w:val="center"/>
          </w:tcPr>
          <w:p w14:paraId="2807039C" w14:textId="77777777" w:rsidR="006E3B36" w:rsidRPr="009C46DE" w:rsidRDefault="006E3B36" w:rsidP="006E3B36">
            <w:pPr>
              <w:jc w:val="both"/>
              <w:rPr>
                <w:rFonts w:eastAsia="Calibri" w:cs="Arial"/>
                <w:color w:val="auto"/>
              </w:rPr>
            </w:pPr>
            <w:r w:rsidRPr="009C46DE">
              <w:rPr>
                <w:rFonts w:eastAsia="Calibri" w:cs="Arial"/>
                <w:color w:val="auto"/>
              </w:rPr>
              <w:t>Manganèse</w:t>
            </w:r>
          </w:p>
        </w:tc>
        <w:tc>
          <w:tcPr>
            <w:tcW w:w="2977" w:type="dxa"/>
            <w:shd w:val="clear" w:color="auto" w:fill="auto"/>
            <w:vAlign w:val="center"/>
          </w:tcPr>
          <w:p w14:paraId="30224586" w14:textId="77777777" w:rsidR="006E3B36" w:rsidRPr="009C46DE" w:rsidRDefault="006E3B36" w:rsidP="006E3B36">
            <w:pPr>
              <w:jc w:val="both"/>
              <w:rPr>
                <w:rFonts w:eastAsia="Calibri" w:cs="Arial"/>
                <w:color w:val="auto"/>
              </w:rPr>
            </w:pPr>
            <w:r w:rsidRPr="009C46DE">
              <w:rPr>
                <w:rFonts w:eastAsia="Calibri" w:cs="Arial"/>
                <w:color w:val="auto"/>
              </w:rPr>
              <w:t>mg/L</w:t>
            </w:r>
          </w:p>
        </w:tc>
        <w:tc>
          <w:tcPr>
            <w:tcW w:w="3969" w:type="dxa"/>
            <w:shd w:val="clear" w:color="auto" w:fill="auto"/>
            <w:vAlign w:val="center"/>
          </w:tcPr>
          <w:p w14:paraId="2DD1F4F5" w14:textId="77777777" w:rsidR="006E3B36" w:rsidRPr="009C46DE" w:rsidRDefault="006E3B36" w:rsidP="006E3B36">
            <w:pPr>
              <w:jc w:val="both"/>
              <w:rPr>
                <w:rFonts w:eastAsia="Calibri" w:cs="Arial"/>
                <w:color w:val="auto"/>
              </w:rPr>
            </w:pPr>
            <w:r w:rsidRPr="009C46DE">
              <w:rPr>
                <w:rFonts w:eastAsia="Calibri" w:cs="Arial"/>
                <w:color w:val="auto"/>
              </w:rPr>
              <w:t xml:space="preserve">Variable </w:t>
            </w:r>
            <w:r w:rsidRPr="009C46DE">
              <w:rPr>
                <w:rFonts w:eastAsia="Calibri" w:cs="Arial"/>
                <w:color w:val="auto"/>
                <w:vertAlign w:val="superscript"/>
              </w:rPr>
              <w:t>8</w:t>
            </w:r>
          </w:p>
        </w:tc>
        <w:tc>
          <w:tcPr>
            <w:tcW w:w="4536" w:type="dxa"/>
            <w:shd w:val="clear" w:color="auto" w:fill="auto"/>
            <w:vAlign w:val="center"/>
          </w:tcPr>
          <w:p w14:paraId="6AAF1539" w14:textId="77777777" w:rsidR="006E3B36" w:rsidRPr="009C46DE" w:rsidRDefault="006E3B36" w:rsidP="006E3B36">
            <w:pPr>
              <w:jc w:val="both"/>
              <w:rPr>
                <w:rFonts w:eastAsia="Calibri" w:cs="Arial"/>
                <w:color w:val="auto"/>
              </w:rPr>
            </w:pPr>
            <w:r w:rsidRPr="009C46DE">
              <w:rPr>
                <w:rFonts w:eastAsia="Calibri" w:cs="Arial"/>
                <w:color w:val="auto"/>
              </w:rPr>
              <w:t>0,001</w:t>
            </w:r>
          </w:p>
        </w:tc>
        <w:tc>
          <w:tcPr>
            <w:tcW w:w="4820" w:type="dxa"/>
            <w:shd w:val="clear" w:color="auto" w:fill="auto"/>
            <w:vAlign w:val="center"/>
          </w:tcPr>
          <w:p w14:paraId="59CE0AB7" w14:textId="77777777" w:rsidR="006E3B36" w:rsidRPr="009C46DE" w:rsidRDefault="006E3B36" w:rsidP="006E3B36">
            <w:pPr>
              <w:jc w:val="both"/>
              <w:rPr>
                <w:rFonts w:eastAsia="Calibri" w:cs="Arial"/>
                <w:color w:val="auto"/>
              </w:rPr>
            </w:pPr>
            <w:r w:rsidRPr="009C46DE">
              <w:rPr>
                <w:rFonts w:eastAsia="Calibri" w:cs="Arial"/>
                <w:color w:val="auto"/>
              </w:rPr>
              <w:t>MA. 200 – Mét. 1.2</w:t>
            </w:r>
          </w:p>
        </w:tc>
      </w:tr>
      <w:tr w:rsidR="006E3B36" w:rsidRPr="009C46DE" w14:paraId="38C67196" w14:textId="77777777" w:rsidTr="006E3B36">
        <w:trPr>
          <w:trHeight w:val="309"/>
        </w:trPr>
        <w:tc>
          <w:tcPr>
            <w:tcW w:w="2263" w:type="dxa"/>
            <w:shd w:val="clear" w:color="auto" w:fill="auto"/>
            <w:vAlign w:val="center"/>
          </w:tcPr>
          <w:p w14:paraId="0B1DCE41" w14:textId="77777777" w:rsidR="006E3B36" w:rsidRPr="009C46DE" w:rsidRDefault="006E3B36" w:rsidP="006E3B36">
            <w:pPr>
              <w:jc w:val="both"/>
              <w:rPr>
                <w:rFonts w:eastAsia="Calibri" w:cs="Arial"/>
                <w:color w:val="auto"/>
              </w:rPr>
            </w:pPr>
            <w:r w:rsidRPr="009C46DE">
              <w:rPr>
                <w:rFonts w:eastAsia="Calibri" w:cs="Arial"/>
                <w:color w:val="auto"/>
              </w:rPr>
              <w:t>Nickel</w:t>
            </w:r>
          </w:p>
        </w:tc>
        <w:tc>
          <w:tcPr>
            <w:tcW w:w="2977" w:type="dxa"/>
            <w:shd w:val="clear" w:color="auto" w:fill="auto"/>
            <w:vAlign w:val="center"/>
          </w:tcPr>
          <w:p w14:paraId="117E5554" w14:textId="77777777" w:rsidR="006E3B36" w:rsidRPr="009C46DE" w:rsidRDefault="006E3B36" w:rsidP="006E3B36">
            <w:pPr>
              <w:jc w:val="both"/>
              <w:rPr>
                <w:rFonts w:eastAsia="Calibri" w:cs="Arial"/>
                <w:color w:val="auto"/>
              </w:rPr>
            </w:pPr>
            <w:r w:rsidRPr="009C46DE">
              <w:rPr>
                <w:rFonts w:eastAsia="Calibri" w:cs="Arial"/>
                <w:color w:val="auto"/>
              </w:rPr>
              <w:t>mg/L</w:t>
            </w:r>
          </w:p>
        </w:tc>
        <w:tc>
          <w:tcPr>
            <w:tcW w:w="3969" w:type="dxa"/>
            <w:shd w:val="clear" w:color="auto" w:fill="auto"/>
            <w:vAlign w:val="center"/>
          </w:tcPr>
          <w:p w14:paraId="369C3675" w14:textId="77777777" w:rsidR="006E3B36" w:rsidRPr="009C46DE" w:rsidRDefault="006E3B36" w:rsidP="006E3B36">
            <w:pPr>
              <w:jc w:val="both"/>
              <w:rPr>
                <w:rFonts w:eastAsia="Calibri" w:cs="Arial"/>
                <w:color w:val="auto"/>
                <w:lang w:val="en-CA"/>
              </w:rPr>
            </w:pPr>
            <w:r w:rsidRPr="009C46DE">
              <w:rPr>
                <w:rFonts w:eastAsia="Calibri" w:cs="Arial"/>
                <w:color w:val="auto"/>
                <w:lang w:val="en-CA"/>
              </w:rPr>
              <w:t xml:space="preserve">Variable </w:t>
            </w:r>
            <w:r w:rsidRPr="009C46DE">
              <w:rPr>
                <w:rFonts w:eastAsia="Calibri" w:cs="Arial"/>
                <w:b/>
                <w:color w:val="auto"/>
                <w:vertAlign w:val="superscript"/>
              </w:rPr>
              <w:t>8</w:t>
            </w:r>
          </w:p>
        </w:tc>
        <w:tc>
          <w:tcPr>
            <w:tcW w:w="4536" w:type="dxa"/>
            <w:shd w:val="clear" w:color="auto" w:fill="auto"/>
            <w:vAlign w:val="center"/>
          </w:tcPr>
          <w:p w14:paraId="21E1F029" w14:textId="77777777" w:rsidR="006E3B36" w:rsidRPr="009C46DE" w:rsidRDefault="006E3B36" w:rsidP="006E3B36">
            <w:pPr>
              <w:jc w:val="both"/>
              <w:rPr>
                <w:rFonts w:eastAsia="Calibri" w:cs="Arial"/>
                <w:color w:val="auto"/>
                <w:lang w:val="en-CA"/>
              </w:rPr>
            </w:pPr>
            <w:r w:rsidRPr="009C46DE">
              <w:rPr>
                <w:rFonts w:eastAsia="Calibri" w:cs="Arial"/>
                <w:color w:val="auto"/>
                <w:lang w:val="en-CA"/>
              </w:rPr>
              <w:t>0,001</w:t>
            </w:r>
          </w:p>
        </w:tc>
        <w:tc>
          <w:tcPr>
            <w:tcW w:w="4820" w:type="dxa"/>
            <w:shd w:val="clear" w:color="auto" w:fill="auto"/>
            <w:vAlign w:val="center"/>
          </w:tcPr>
          <w:p w14:paraId="73C71D92" w14:textId="77777777" w:rsidR="006E3B36" w:rsidRPr="009C46DE" w:rsidRDefault="006E3B36" w:rsidP="006E3B36">
            <w:pPr>
              <w:jc w:val="both"/>
              <w:rPr>
                <w:rFonts w:eastAsia="Calibri" w:cs="Arial"/>
                <w:color w:val="auto"/>
                <w:lang w:val="en-CA"/>
              </w:rPr>
            </w:pPr>
            <w:r w:rsidRPr="009C46DE">
              <w:rPr>
                <w:rFonts w:eastAsia="Calibri" w:cs="Arial"/>
                <w:color w:val="auto"/>
              </w:rPr>
              <w:t>MA. 200 – Mét. 1.2</w:t>
            </w:r>
          </w:p>
        </w:tc>
      </w:tr>
      <w:tr w:rsidR="006E3B36" w:rsidRPr="009C46DE" w14:paraId="6E139A57" w14:textId="77777777" w:rsidTr="006E3B36">
        <w:trPr>
          <w:trHeight w:val="337"/>
        </w:trPr>
        <w:tc>
          <w:tcPr>
            <w:tcW w:w="2263" w:type="dxa"/>
            <w:shd w:val="clear" w:color="auto" w:fill="auto"/>
            <w:vAlign w:val="center"/>
          </w:tcPr>
          <w:p w14:paraId="30005199" w14:textId="77777777" w:rsidR="006E3B36" w:rsidRPr="009C46DE" w:rsidRDefault="006E3B36" w:rsidP="006E3B36">
            <w:pPr>
              <w:jc w:val="both"/>
              <w:rPr>
                <w:rFonts w:eastAsia="Calibri" w:cs="Arial"/>
                <w:color w:val="auto"/>
              </w:rPr>
            </w:pPr>
            <w:r w:rsidRPr="009C46DE">
              <w:rPr>
                <w:rFonts w:eastAsia="Calibri" w:cs="Arial"/>
                <w:color w:val="auto"/>
              </w:rPr>
              <w:t>Plomb</w:t>
            </w:r>
          </w:p>
        </w:tc>
        <w:tc>
          <w:tcPr>
            <w:tcW w:w="2977" w:type="dxa"/>
            <w:shd w:val="clear" w:color="auto" w:fill="auto"/>
            <w:vAlign w:val="center"/>
          </w:tcPr>
          <w:p w14:paraId="174726B6" w14:textId="77777777" w:rsidR="006E3B36" w:rsidRPr="009C46DE" w:rsidRDefault="006E3B36" w:rsidP="006E3B36">
            <w:pPr>
              <w:jc w:val="both"/>
              <w:rPr>
                <w:rFonts w:eastAsia="Calibri" w:cs="Arial"/>
                <w:color w:val="auto"/>
                <w:lang w:val="en-CA"/>
              </w:rPr>
            </w:pPr>
            <w:r w:rsidRPr="009C46DE">
              <w:rPr>
                <w:rFonts w:eastAsia="Calibri" w:cs="Arial"/>
                <w:color w:val="auto"/>
              </w:rPr>
              <w:t>mg/L</w:t>
            </w:r>
          </w:p>
        </w:tc>
        <w:tc>
          <w:tcPr>
            <w:tcW w:w="3969" w:type="dxa"/>
            <w:shd w:val="clear" w:color="auto" w:fill="auto"/>
            <w:vAlign w:val="center"/>
          </w:tcPr>
          <w:p w14:paraId="1FA4DC93" w14:textId="77777777" w:rsidR="006E3B36" w:rsidRPr="009C46DE" w:rsidRDefault="006E3B36" w:rsidP="006E3B36">
            <w:pPr>
              <w:jc w:val="both"/>
              <w:rPr>
                <w:rFonts w:eastAsia="Calibri" w:cs="Arial"/>
                <w:color w:val="auto"/>
              </w:rPr>
            </w:pPr>
            <w:r w:rsidRPr="009C46DE">
              <w:rPr>
                <w:rFonts w:eastAsia="Calibri" w:cs="Arial"/>
                <w:color w:val="auto"/>
              </w:rPr>
              <w:t xml:space="preserve">Variable </w:t>
            </w:r>
            <w:r w:rsidRPr="009C46DE">
              <w:rPr>
                <w:rFonts w:eastAsia="Calibri" w:cs="Arial"/>
                <w:b/>
                <w:color w:val="auto"/>
                <w:vertAlign w:val="superscript"/>
              </w:rPr>
              <w:t>8</w:t>
            </w:r>
          </w:p>
        </w:tc>
        <w:tc>
          <w:tcPr>
            <w:tcW w:w="4536" w:type="dxa"/>
            <w:shd w:val="clear" w:color="auto" w:fill="auto"/>
            <w:vAlign w:val="center"/>
          </w:tcPr>
          <w:p w14:paraId="12AEBFAF" w14:textId="77777777" w:rsidR="006E3B36" w:rsidRPr="009C46DE" w:rsidRDefault="006E3B36" w:rsidP="006E3B36">
            <w:pPr>
              <w:jc w:val="both"/>
              <w:rPr>
                <w:rFonts w:eastAsia="Calibri" w:cs="Arial"/>
                <w:color w:val="auto"/>
              </w:rPr>
            </w:pPr>
            <w:r w:rsidRPr="009C46DE">
              <w:rPr>
                <w:rFonts w:eastAsia="Calibri" w:cs="Arial"/>
                <w:color w:val="auto"/>
              </w:rPr>
              <w:t>0,001</w:t>
            </w:r>
          </w:p>
        </w:tc>
        <w:tc>
          <w:tcPr>
            <w:tcW w:w="4820" w:type="dxa"/>
            <w:shd w:val="clear" w:color="auto" w:fill="auto"/>
            <w:vAlign w:val="center"/>
          </w:tcPr>
          <w:p w14:paraId="54FC4C9A" w14:textId="77777777" w:rsidR="006E3B36" w:rsidRPr="009C46DE" w:rsidRDefault="006E3B36" w:rsidP="006E3B36">
            <w:pPr>
              <w:jc w:val="both"/>
              <w:rPr>
                <w:rFonts w:eastAsia="Calibri" w:cs="Arial"/>
                <w:color w:val="auto"/>
              </w:rPr>
            </w:pPr>
            <w:r w:rsidRPr="009C46DE">
              <w:rPr>
                <w:rFonts w:eastAsia="Calibri" w:cs="Arial"/>
                <w:color w:val="auto"/>
              </w:rPr>
              <w:t>MA. 200 – Mét. 1.2</w:t>
            </w:r>
          </w:p>
        </w:tc>
      </w:tr>
      <w:tr w:rsidR="006E3B36" w:rsidRPr="009C46DE" w14:paraId="73DF04A1" w14:textId="77777777" w:rsidTr="006E3B36">
        <w:trPr>
          <w:trHeight w:val="333"/>
        </w:trPr>
        <w:tc>
          <w:tcPr>
            <w:tcW w:w="2263" w:type="dxa"/>
            <w:shd w:val="clear" w:color="auto" w:fill="auto"/>
            <w:vAlign w:val="center"/>
          </w:tcPr>
          <w:p w14:paraId="0114F91D" w14:textId="019EBE21" w:rsidR="006E3B36" w:rsidRPr="009C46DE" w:rsidRDefault="006E3B36" w:rsidP="006E3B36">
            <w:pPr>
              <w:jc w:val="both"/>
              <w:rPr>
                <w:rFonts w:eastAsia="Calibri" w:cs="Arial"/>
                <w:color w:val="auto"/>
              </w:rPr>
            </w:pPr>
            <w:r w:rsidRPr="009C46DE">
              <w:rPr>
                <w:rFonts w:eastAsia="Calibri" w:cs="Arial"/>
                <w:color w:val="auto"/>
              </w:rPr>
              <w:t>Zinc</w:t>
            </w:r>
          </w:p>
        </w:tc>
        <w:tc>
          <w:tcPr>
            <w:tcW w:w="2977" w:type="dxa"/>
            <w:shd w:val="clear" w:color="auto" w:fill="auto"/>
            <w:vAlign w:val="center"/>
          </w:tcPr>
          <w:p w14:paraId="1CA58A9B" w14:textId="77777777" w:rsidR="006E3B36" w:rsidRPr="009C46DE" w:rsidRDefault="006E3B36" w:rsidP="006E3B36">
            <w:pPr>
              <w:jc w:val="both"/>
              <w:rPr>
                <w:rFonts w:eastAsia="Calibri" w:cs="Arial"/>
                <w:color w:val="auto"/>
                <w:lang w:val="en-CA"/>
              </w:rPr>
            </w:pPr>
            <w:r w:rsidRPr="009C46DE">
              <w:rPr>
                <w:rFonts w:eastAsia="Calibri" w:cs="Arial"/>
                <w:color w:val="auto"/>
              </w:rPr>
              <w:t>mg/L</w:t>
            </w:r>
          </w:p>
        </w:tc>
        <w:tc>
          <w:tcPr>
            <w:tcW w:w="3969" w:type="dxa"/>
            <w:shd w:val="clear" w:color="auto" w:fill="auto"/>
            <w:vAlign w:val="center"/>
          </w:tcPr>
          <w:p w14:paraId="15C31136" w14:textId="77777777" w:rsidR="006E3B36" w:rsidRPr="009C46DE" w:rsidRDefault="006E3B36" w:rsidP="006E3B36">
            <w:pPr>
              <w:jc w:val="both"/>
              <w:rPr>
                <w:rFonts w:eastAsia="Calibri" w:cs="Arial"/>
                <w:color w:val="auto"/>
              </w:rPr>
            </w:pPr>
            <w:r w:rsidRPr="009C46DE">
              <w:rPr>
                <w:rFonts w:eastAsia="Calibri" w:cs="Arial"/>
                <w:color w:val="auto"/>
              </w:rPr>
              <w:t>Variable</w:t>
            </w:r>
            <w:r w:rsidRPr="009C46DE" w:rsidDel="00F33594">
              <w:rPr>
                <w:rFonts w:eastAsia="Calibri" w:cs="Arial"/>
                <w:color w:val="auto"/>
              </w:rPr>
              <w:t xml:space="preserve"> </w:t>
            </w:r>
            <w:r w:rsidRPr="009C46DE">
              <w:rPr>
                <w:rFonts w:eastAsia="Calibri" w:cs="Arial"/>
                <w:b/>
                <w:color w:val="auto"/>
                <w:vertAlign w:val="superscript"/>
              </w:rPr>
              <w:t>8</w:t>
            </w:r>
          </w:p>
        </w:tc>
        <w:tc>
          <w:tcPr>
            <w:tcW w:w="4536" w:type="dxa"/>
            <w:shd w:val="clear" w:color="auto" w:fill="auto"/>
            <w:vAlign w:val="center"/>
          </w:tcPr>
          <w:p w14:paraId="77780CBC" w14:textId="77777777" w:rsidR="006E3B36" w:rsidRPr="009C46DE" w:rsidRDefault="006E3B36" w:rsidP="006E3B36">
            <w:pPr>
              <w:jc w:val="both"/>
              <w:rPr>
                <w:rFonts w:eastAsia="Calibri" w:cs="Arial"/>
                <w:color w:val="auto"/>
              </w:rPr>
            </w:pPr>
            <w:r w:rsidRPr="009C46DE">
              <w:rPr>
                <w:rFonts w:eastAsia="Calibri" w:cs="Arial"/>
                <w:color w:val="auto"/>
              </w:rPr>
              <w:t>0,005</w:t>
            </w:r>
          </w:p>
        </w:tc>
        <w:tc>
          <w:tcPr>
            <w:tcW w:w="4820" w:type="dxa"/>
            <w:shd w:val="clear" w:color="auto" w:fill="auto"/>
            <w:vAlign w:val="center"/>
          </w:tcPr>
          <w:p w14:paraId="538D6EC3" w14:textId="77777777" w:rsidR="006E3B36" w:rsidRPr="009C46DE" w:rsidRDefault="006E3B36" w:rsidP="006E3B36">
            <w:pPr>
              <w:jc w:val="both"/>
              <w:rPr>
                <w:rFonts w:eastAsia="Calibri" w:cs="Arial"/>
                <w:color w:val="auto"/>
              </w:rPr>
            </w:pPr>
            <w:r w:rsidRPr="009C46DE">
              <w:rPr>
                <w:rFonts w:eastAsia="Calibri" w:cs="Arial"/>
                <w:color w:val="auto"/>
              </w:rPr>
              <w:t>MA. 200 – Mét. 1.2</w:t>
            </w:r>
          </w:p>
        </w:tc>
      </w:tr>
      <w:tr w:rsidR="006E3B36" w:rsidRPr="009C46DE" w14:paraId="16527D66" w14:textId="77777777" w:rsidTr="00F65DEC">
        <w:trPr>
          <w:trHeight w:val="618"/>
        </w:trPr>
        <w:tc>
          <w:tcPr>
            <w:tcW w:w="18565" w:type="dxa"/>
            <w:gridSpan w:val="5"/>
            <w:shd w:val="clear" w:color="auto" w:fill="4472C4" w:themeFill="accent1"/>
            <w:vAlign w:val="center"/>
          </w:tcPr>
          <w:p w14:paraId="4DC193DE" w14:textId="77777777" w:rsidR="006E3B36" w:rsidRPr="009C46DE" w:rsidRDefault="006E3B36" w:rsidP="006E3B36">
            <w:pPr>
              <w:pStyle w:val="Tableauen-tte"/>
              <w:jc w:val="center"/>
              <w:rPr>
                <w:rFonts w:cs="Arial"/>
              </w:rPr>
            </w:pPr>
            <w:r w:rsidRPr="009C46DE">
              <w:rPr>
                <w:rFonts w:cs="Arial"/>
              </w:rPr>
              <w:t>Paramètres à analyser à la sortie de tous les bassins de sédimentation</w:t>
            </w:r>
          </w:p>
        </w:tc>
      </w:tr>
      <w:tr w:rsidR="006E3B36" w:rsidRPr="009C46DE" w14:paraId="72D3E0F9" w14:textId="77777777" w:rsidTr="006E3B36">
        <w:trPr>
          <w:trHeight w:val="309"/>
        </w:trPr>
        <w:tc>
          <w:tcPr>
            <w:tcW w:w="2263" w:type="dxa"/>
            <w:shd w:val="clear" w:color="auto" w:fill="auto"/>
            <w:vAlign w:val="center"/>
          </w:tcPr>
          <w:p w14:paraId="75A16C0C" w14:textId="77777777" w:rsidR="006E3B36" w:rsidRPr="009C46DE" w:rsidRDefault="006E3B36" w:rsidP="006E3B36">
            <w:pPr>
              <w:jc w:val="both"/>
              <w:rPr>
                <w:rFonts w:eastAsia="Calibri" w:cs="Arial"/>
                <w:color w:val="auto"/>
              </w:rPr>
            </w:pPr>
            <w:r w:rsidRPr="009C46DE">
              <w:rPr>
                <w:rFonts w:eastAsia="Calibri" w:cs="Arial"/>
                <w:color w:val="auto"/>
              </w:rPr>
              <w:t>MES</w:t>
            </w:r>
          </w:p>
        </w:tc>
        <w:tc>
          <w:tcPr>
            <w:tcW w:w="2977" w:type="dxa"/>
            <w:shd w:val="clear" w:color="auto" w:fill="auto"/>
            <w:vAlign w:val="center"/>
          </w:tcPr>
          <w:p w14:paraId="4CBAF8D4" w14:textId="77777777" w:rsidR="006E3B36" w:rsidRPr="009C46DE" w:rsidRDefault="006E3B36" w:rsidP="006E3B36">
            <w:pPr>
              <w:jc w:val="both"/>
              <w:rPr>
                <w:rFonts w:eastAsia="Calibri" w:cs="Arial"/>
                <w:color w:val="auto"/>
              </w:rPr>
            </w:pPr>
            <w:r w:rsidRPr="009C46DE">
              <w:rPr>
                <w:rFonts w:eastAsia="Calibri" w:cs="Arial"/>
                <w:color w:val="auto"/>
              </w:rPr>
              <w:t>mg/L</w:t>
            </w:r>
          </w:p>
        </w:tc>
        <w:tc>
          <w:tcPr>
            <w:tcW w:w="3969" w:type="dxa"/>
            <w:shd w:val="clear" w:color="auto" w:fill="auto"/>
            <w:vAlign w:val="center"/>
          </w:tcPr>
          <w:p w14:paraId="3BE8A938" w14:textId="77777777" w:rsidR="006E3B36" w:rsidRPr="009C46DE" w:rsidRDefault="006E3B36" w:rsidP="006E3B36">
            <w:pPr>
              <w:jc w:val="both"/>
              <w:rPr>
                <w:rFonts w:eastAsia="Calibri" w:cs="Arial"/>
                <w:color w:val="auto"/>
              </w:rPr>
            </w:pPr>
            <w:r w:rsidRPr="009C46DE">
              <w:rPr>
                <w:rFonts w:eastAsia="Calibri" w:cs="Arial"/>
                <w:color w:val="auto"/>
              </w:rPr>
              <w:t xml:space="preserve">+5 </w:t>
            </w:r>
            <w:r w:rsidRPr="009C46DE">
              <w:rPr>
                <w:rFonts w:eastAsia="Calibri" w:cs="Arial"/>
                <w:color w:val="auto"/>
                <w:vertAlign w:val="superscript"/>
              </w:rPr>
              <w:t>5</w:t>
            </w:r>
          </w:p>
        </w:tc>
        <w:tc>
          <w:tcPr>
            <w:tcW w:w="4536" w:type="dxa"/>
            <w:shd w:val="clear" w:color="auto" w:fill="auto"/>
            <w:vAlign w:val="center"/>
          </w:tcPr>
          <w:p w14:paraId="67B098C4" w14:textId="77777777" w:rsidR="006E3B36" w:rsidRPr="009C46DE" w:rsidRDefault="006E3B36" w:rsidP="006E3B36">
            <w:pPr>
              <w:jc w:val="both"/>
              <w:rPr>
                <w:rFonts w:eastAsia="Calibri" w:cs="Arial"/>
                <w:color w:val="auto"/>
              </w:rPr>
            </w:pPr>
            <w:r w:rsidRPr="009C46DE">
              <w:rPr>
                <w:rFonts w:eastAsia="Calibri" w:cs="Arial"/>
                <w:color w:val="auto"/>
              </w:rPr>
              <w:t>1</w:t>
            </w:r>
          </w:p>
        </w:tc>
        <w:tc>
          <w:tcPr>
            <w:tcW w:w="4820" w:type="dxa"/>
            <w:shd w:val="clear" w:color="auto" w:fill="auto"/>
            <w:vAlign w:val="center"/>
          </w:tcPr>
          <w:p w14:paraId="7CE185B8" w14:textId="77777777" w:rsidR="006E3B36" w:rsidRPr="009C46DE" w:rsidRDefault="006E3B36" w:rsidP="006E3B36">
            <w:pPr>
              <w:jc w:val="both"/>
              <w:rPr>
                <w:rFonts w:eastAsia="Calibri" w:cs="Arial"/>
                <w:color w:val="auto"/>
              </w:rPr>
            </w:pPr>
            <w:r w:rsidRPr="009C46DE">
              <w:rPr>
                <w:rFonts w:eastAsia="Calibri" w:cs="Arial"/>
                <w:color w:val="auto"/>
              </w:rPr>
              <w:t>MA. 115 – S.S. 1.2</w:t>
            </w:r>
          </w:p>
        </w:tc>
      </w:tr>
      <w:tr w:rsidR="006E3B36" w:rsidRPr="009C46DE" w14:paraId="77278422" w14:textId="77777777" w:rsidTr="006E3B36">
        <w:trPr>
          <w:trHeight w:val="333"/>
        </w:trPr>
        <w:tc>
          <w:tcPr>
            <w:tcW w:w="2263" w:type="dxa"/>
            <w:shd w:val="clear" w:color="auto" w:fill="auto"/>
            <w:vAlign w:val="center"/>
          </w:tcPr>
          <w:p w14:paraId="456A977C" w14:textId="77777777" w:rsidR="006E3B36" w:rsidRPr="009C46DE" w:rsidRDefault="006E3B36" w:rsidP="006E3B36">
            <w:pPr>
              <w:jc w:val="both"/>
              <w:rPr>
                <w:rFonts w:eastAsia="Calibri" w:cs="Arial"/>
                <w:color w:val="auto"/>
              </w:rPr>
            </w:pPr>
            <w:r w:rsidRPr="009C46DE">
              <w:rPr>
                <w:rFonts w:eastAsia="Calibri" w:cs="Arial"/>
                <w:color w:val="auto"/>
              </w:rPr>
              <w:t>pH </w:t>
            </w:r>
          </w:p>
        </w:tc>
        <w:tc>
          <w:tcPr>
            <w:tcW w:w="2977" w:type="dxa"/>
            <w:shd w:val="clear" w:color="auto" w:fill="auto"/>
            <w:vAlign w:val="center"/>
          </w:tcPr>
          <w:p w14:paraId="25424099" w14:textId="77777777" w:rsidR="006E3B36" w:rsidRPr="009C46DE" w:rsidRDefault="006E3B36" w:rsidP="006E3B36">
            <w:pPr>
              <w:jc w:val="both"/>
              <w:rPr>
                <w:rFonts w:eastAsia="Calibri" w:cs="Arial"/>
                <w:color w:val="auto"/>
              </w:rPr>
            </w:pPr>
            <w:r w:rsidRPr="009C46DE">
              <w:rPr>
                <w:rFonts w:eastAsia="Calibri" w:cs="Arial"/>
                <w:color w:val="auto"/>
              </w:rPr>
              <w:t>unité de pH</w:t>
            </w:r>
          </w:p>
        </w:tc>
        <w:tc>
          <w:tcPr>
            <w:tcW w:w="3969" w:type="dxa"/>
            <w:shd w:val="clear" w:color="auto" w:fill="auto"/>
            <w:vAlign w:val="center"/>
          </w:tcPr>
          <w:p w14:paraId="79B4EB2B" w14:textId="77777777" w:rsidR="006E3B36" w:rsidRPr="009C46DE" w:rsidRDefault="006E3B36" w:rsidP="006E3B36">
            <w:pPr>
              <w:jc w:val="both"/>
              <w:rPr>
                <w:rFonts w:eastAsia="Calibri" w:cs="Arial"/>
                <w:color w:val="auto"/>
              </w:rPr>
            </w:pPr>
            <w:r w:rsidRPr="009C46DE">
              <w:rPr>
                <w:rFonts w:eastAsia="Calibri" w:cs="Arial"/>
                <w:color w:val="auto"/>
              </w:rPr>
              <w:t xml:space="preserve">6,0 à 9,5 </w:t>
            </w:r>
          </w:p>
        </w:tc>
        <w:tc>
          <w:tcPr>
            <w:tcW w:w="4536" w:type="dxa"/>
            <w:shd w:val="clear" w:color="auto" w:fill="auto"/>
            <w:vAlign w:val="center"/>
          </w:tcPr>
          <w:p w14:paraId="2CAEDCAA" w14:textId="2B209E28" w:rsidR="006E3B36" w:rsidRPr="009C46DE" w:rsidRDefault="006E3B36" w:rsidP="006E3B36">
            <w:pPr>
              <w:jc w:val="both"/>
              <w:rPr>
                <w:rFonts w:eastAsia="Calibri" w:cs="Arial"/>
                <w:color w:val="auto"/>
              </w:rPr>
            </w:pPr>
            <w:r w:rsidRPr="009C46DE">
              <w:rPr>
                <w:rFonts w:eastAsia="Calibri" w:cs="Arial"/>
                <w:color w:val="auto"/>
              </w:rPr>
              <w:t>s.</w:t>
            </w:r>
            <w:r w:rsidR="0034174A">
              <w:rPr>
                <w:rFonts w:eastAsia="Calibri" w:cs="Arial"/>
                <w:color w:val="auto"/>
              </w:rPr>
              <w:t xml:space="preserve"> </w:t>
            </w:r>
            <w:r w:rsidRPr="009C46DE">
              <w:rPr>
                <w:rFonts w:eastAsia="Calibri" w:cs="Arial"/>
                <w:color w:val="auto"/>
              </w:rPr>
              <w:t>o.</w:t>
            </w:r>
          </w:p>
        </w:tc>
        <w:tc>
          <w:tcPr>
            <w:tcW w:w="4820" w:type="dxa"/>
            <w:shd w:val="clear" w:color="auto" w:fill="auto"/>
            <w:vAlign w:val="center"/>
          </w:tcPr>
          <w:p w14:paraId="4B542BF7" w14:textId="77777777" w:rsidR="006E3B36" w:rsidRPr="009C46DE" w:rsidRDefault="006E3B36" w:rsidP="006E3B36">
            <w:pPr>
              <w:jc w:val="both"/>
              <w:rPr>
                <w:rFonts w:eastAsia="Calibri" w:cs="Arial"/>
                <w:color w:val="auto"/>
              </w:rPr>
            </w:pPr>
            <w:r w:rsidRPr="009C46DE">
              <w:rPr>
                <w:rFonts w:eastAsia="Calibri" w:cs="Arial"/>
                <w:color w:val="auto"/>
              </w:rPr>
              <w:t>MA. 100 – pH 1.1</w:t>
            </w:r>
          </w:p>
        </w:tc>
      </w:tr>
    </w:tbl>
    <w:p w14:paraId="18C8747F" w14:textId="77777777" w:rsidR="00027D7B" w:rsidRPr="00EE502A" w:rsidRDefault="00027D7B" w:rsidP="00027D7B">
      <w:pPr>
        <w:pStyle w:val="Normalformulaire"/>
        <w:spacing w:before="240"/>
      </w:pPr>
      <w:r>
        <w:rPr>
          <w:vertAlign w:val="superscript"/>
        </w:rPr>
        <w:t xml:space="preserve">1 </w:t>
      </w:r>
      <w:r w:rsidRPr="00B465B4">
        <w:t>O</w:t>
      </w:r>
      <w:r w:rsidRPr="00EE502A">
        <w:t xml:space="preserve">uvrir le fichier de calcul des </w:t>
      </w:r>
      <w:r w:rsidRPr="005B2903">
        <w:rPr>
          <w:i/>
        </w:rPr>
        <w:t>Critères de qualité de l’eau de surface</w:t>
      </w:r>
      <w:r w:rsidRPr="00EE502A">
        <w:t xml:space="preserve"> pour les métaux et ajouter la dureté dans la feuille CQES</w:t>
      </w:r>
      <w:r>
        <w:t>.</w:t>
      </w:r>
    </w:p>
    <w:p w14:paraId="5D29F2F1" w14:textId="12CB0F60" w:rsidR="00027D7B" w:rsidRPr="00EE502A" w:rsidRDefault="00027D7B" w:rsidP="00027D7B">
      <w:pPr>
        <w:pStyle w:val="Normalformulaire"/>
      </w:pPr>
      <w:r>
        <w:rPr>
          <w:vertAlign w:val="superscript"/>
        </w:rPr>
        <w:t xml:space="preserve">2 </w:t>
      </w:r>
      <w:r w:rsidRPr="00EE502A">
        <w:t xml:space="preserve">Les limites de détection des méthodes d’analyses retenues doivent permettre de vérifier les critères de qualité de l’eau de surface. Pour certains paramètres, les critères sont inférieurs aux limites de détection des méthodes (LDM) d’analyses usuelles. Dans ce cas, il est recommandé d’utiliser la méthode du </w:t>
      </w:r>
      <w:r w:rsidRPr="005D1ACA">
        <w:rPr>
          <w:i/>
        </w:rPr>
        <w:t>Centre d’expertise en analyse environnementale du Québec</w:t>
      </w:r>
      <w:r w:rsidRPr="00EE502A">
        <w:t xml:space="preserve"> (CEAEQ) ou son équivalent pour obtenir de bonnes LDM.</w:t>
      </w:r>
    </w:p>
    <w:p w14:paraId="2D59FA58" w14:textId="3B3675BF" w:rsidR="00027D7B" w:rsidRPr="00EE502A" w:rsidRDefault="00027D7B" w:rsidP="00027D7B">
      <w:pPr>
        <w:pStyle w:val="Normalformulaire"/>
      </w:pPr>
      <w:r>
        <w:rPr>
          <w:vertAlign w:val="superscript"/>
        </w:rPr>
        <w:t xml:space="preserve">3 </w:t>
      </w:r>
      <w:r w:rsidRPr="00EE502A">
        <w:t>Le critère de qualité de l’eau de surface de l’azote ammoniacal varie en fonction de la température et du pH du milieu récepteur. Pour la température une valeur par défaut de 20</w:t>
      </w:r>
      <w:r w:rsidRPr="00EE502A">
        <w:rPr>
          <w:vertAlign w:val="superscript"/>
        </w:rPr>
        <w:t>o</w:t>
      </w:r>
      <w:r w:rsidRPr="00EE502A">
        <w:t>C est utilisée du 1</w:t>
      </w:r>
      <w:r w:rsidRPr="00EE502A">
        <w:rPr>
          <w:vertAlign w:val="superscript"/>
        </w:rPr>
        <w:t>er</w:t>
      </w:r>
      <w:r w:rsidR="0055325D">
        <w:rPr>
          <w:vertAlign w:val="superscript"/>
        </w:rPr>
        <w:t> </w:t>
      </w:r>
      <w:r w:rsidRPr="00EE502A">
        <w:t>juin au 30</w:t>
      </w:r>
      <w:r w:rsidR="0055325D">
        <w:t> </w:t>
      </w:r>
      <w:r w:rsidRPr="00EE502A">
        <w:t>novembre et une valeur pas défaut de 7</w:t>
      </w:r>
      <w:r w:rsidRPr="000A28F3">
        <w:rPr>
          <w:vertAlign w:val="superscript"/>
        </w:rPr>
        <w:t>o</w:t>
      </w:r>
      <w:r w:rsidRPr="00EE502A">
        <w:t xml:space="preserve">C le reste de l’année. On consultera le document </w:t>
      </w:r>
      <w:r w:rsidRPr="00300DA5">
        <w:rPr>
          <w:i/>
        </w:rPr>
        <w:t>Critères de qualité de l’eau de surface</w:t>
      </w:r>
      <w:r w:rsidRPr="00EE502A">
        <w:t xml:space="preserve"> pour déterminer le critère applicable en fonction du pH du milieu récepteur. </w:t>
      </w:r>
    </w:p>
    <w:p w14:paraId="6FE5BFEF" w14:textId="77777777" w:rsidR="00027D7B" w:rsidRPr="00EE502A" w:rsidRDefault="00027D7B" w:rsidP="00027D7B">
      <w:pPr>
        <w:pStyle w:val="Normalformulaire"/>
      </w:pPr>
      <w:r>
        <w:rPr>
          <w:vertAlign w:val="superscript"/>
        </w:rPr>
        <w:lastRenderedPageBreak/>
        <w:t xml:space="preserve">4 </w:t>
      </w:r>
      <w:r w:rsidRPr="00EE502A">
        <w:t xml:space="preserve">Le calcul du critère de qualité des MES correspond à une augmentation de 5 mg/L par rapport à la concentration naturelle. </w:t>
      </w:r>
    </w:p>
    <w:p w14:paraId="5C0115FB" w14:textId="77777777" w:rsidR="00027D7B" w:rsidRPr="00EE502A" w:rsidRDefault="00027D7B" w:rsidP="00027D7B">
      <w:pPr>
        <w:pStyle w:val="Normalformulaire"/>
      </w:pPr>
      <w:r>
        <w:rPr>
          <w:vertAlign w:val="superscript"/>
        </w:rPr>
        <w:t xml:space="preserve">5 </w:t>
      </w:r>
      <w:r w:rsidRPr="00EE502A">
        <w:t xml:space="preserve">Les concentrations permissibles en nitrites augmentent avec les concentrations en chlorures du milieu aquatique. On consultera le document </w:t>
      </w:r>
      <w:r w:rsidRPr="00EE502A">
        <w:rPr>
          <w:i/>
        </w:rPr>
        <w:t>Critères de qualité de l’eau de surface</w:t>
      </w:r>
      <w:r w:rsidRPr="00EE502A">
        <w:t xml:space="preserve"> pour déterminer le critère applicable en fonction du milieu récepteur.</w:t>
      </w:r>
    </w:p>
    <w:p w14:paraId="30B5163A" w14:textId="77777777" w:rsidR="00027D7B" w:rsidRPr="00EE502A" w:rsidRDefault="00027D7B" w:rsidP="00027D7B">
      <w:pPr>
        <w:pStyle w:val="Normalformulaire"/>
      </w:pPr>
      <w:r>
        <w:rPr>
          <w:vertAlign w:val="superscript"/>
        </w:rPr>
        <w:t xml:space="preserve">6 </w:t>
      </w:r>
      <w:r w:rsidRPr="00EE502A">
        <w:t>Le calcul du critère de qualité de la turbidité correspond à une augmentation de 2uTN par rapport à la concentration naturelle.</w:t>
      </w:r>
    </w:p>
    <w:p w14:paraId="2E2272F5" w14:textId="77777777" w:rsidR="00027D7B" w:rsidRPr="00EE502A" w:rsidRDefault="00027D7B" w:rsidP="00027D7B">
      <w:pPr>
        <w:pStyle w:val="Normalformulaire"/>
      </w:pPr>
      <w:r>
        <w:rPr>
          <w:vertAlign w:val="superscript"/>
        </w:rPr>
        <w:t xml:space="preserve">7 </w:t>
      </w:r>
      <w:r w:rsidRPr="00EE502A">
        <w:t xml:space="preserve">Le critère de qualité de l’eau de surface de l’aluminium varie en fonction de la concentration en carbone organique dissous, de la dureté et du pH. On consultera le document </w:t>
      </w:r>
      <w:r w:rsidRPr="00EE502A">
        <w:rPr>
          <w:i/>
        </w:rPr>
        <w:t>Critères de qualité de l’eau de surface</w:t>
      </w:r>
      <w:r w:rsidRPr="00EE502A">
        <w:t xml:space="preserve"> pour déterminer le critère applicable en fonction du milieu récepteur. Il est recommandé d’utiliser les valeurs calculées à partir des données empiriques de pH (entre 6,0 et 8,2) ayant servi à générer les modèles de régression linéaire. Si le milieu présente des valeurs à l’extérieur de cette gamme de pH, la valeur la plus proche applicable sera retenue pour évaluer le critère. </w:t>
      </w:r>
    </w:p>
    <w:p w14:paraId="7AA0EA35" w14:textId="77777777" w:rsidR="00027D7B" w:rsidRPr="00EE502A" w:rsidRDefault="00027D7B" w:rsidP="00027D7B">
      <w:pPr>
        <w:pStyle w:val="Normalformulaire"/>
      </w:pPr>
      <w:r>
        <w:rPr>
          <w:vertAlign w:val="superscript"/>
        </w:rPr>
        <w:t xml:space="preserve">8 </w:t>
      </w:r>
      <w:r w:rsidRPr="00EE502A">
        <w:t xml:space="preserve">Le critère de qualité de l’eau de surface de ce métal varie en fonction de la dureté du cours d’eau récepteur. On consultera le fichier de calcul des critères de qualité pour les métaux disponible dans le document </w:t>
      </w:r>
      <w:r w:rsidRPr="00EE502A">
        <w:rPr>
          <w:i/>
        </w:rPr>
        <w:t>Critères de qualité de l’eau de surface</w:t>
      </w:r>
      <w:r w:rsidRPr="00EE502A">
        <w:t xml:space="preserve"> pour déterminer le critère applicable en fonction de milieu récepteur.</w:t>
      </w:r>
    </w:p>
    <w:p w14:paraId="43F4936C" w14:textId="0456EAF4" w:rsidR="00027D7B" w:rsidRPr="009D7DC6" w:rsidRDefault="00027D7B" w:rsidP="00016D85">
      <w:pPr>
        <w:pStyle w:val="Normalformulaire"/>
      </w:pPr>
      <w:r>
        <w:rPr>
          <w:vertAlign w:val="superscript"/>
        </w:rPr>
        <w:t xml:space="preserve">9 </w:t>
      </w:r>
      <w:r w:rsidRPr="00EE502A">
        <w:t>Bien que le critère retenu s’applique à une des formes du chrome (Cr Vl), l’analyse du chrome extractible total permet de vérifier si ce paramètre est problématique.</w:t>
      </w:r>
    </w:p>
    <w:sectPr w:rsidR="00027D7B" w:rsidRPr="009D7DC6" w:rsidSect="00886EE2">
      <w:footerReference w:type="default" r:id="rId29"/>
      <w:headerReference w:type="first" r:id="rId30"/>
      <w:footerReference w:type="first" r:id="rId31"/>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D1604" w14:textId="77777777" w:rsidR="00480CFB" w:rsidRDefault="00480CFB" w:rsidP="00BA63EA">
      <w:pPr>
        <w:spacing w:after="0" w:line="240" w:lineRule="auto"/>
      </w:pPr>
      <w:r>
        <w:separator/>
      </w:r>
    </w:p>
    <w:p w14:paraId="39F2891F" w14:textId="77777777" w:rsidR="00480CFB" w:rsidRDefault="00480CFB"/>
  </w:endnote>
  <w:endnote w:type="continuationSeparator" w:id="0">
    <w:p w14:paraId="4C4348DD" w14:textId="77777777" w:rsidR="00480CFB" w:rsidRDefault="00480CFB" w:rsidP="00BA63EA">
      <w:pPr>
        <w:spacing w:after="0" w:line="240" w:lineRule="auto"/>
      </w:pPr>
      <w:r>
        <w:continuationSeparator/>
      </w:r>
    </w:p>
    <w:p w14:paraId="4C4F146F" w14:textId="77777777" w:rsidR="00480CFB" w:rsidRDefault="00480CFB"/>
  </w:endnote>
  <w:endnote w:type="continuationNotice" w:id="1">
    <w:p w14:paraId="0FA3DF0F" w14:textId="77777777" w:rsidR="00480CFB" w:rsidRDefault="00480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6F6A1"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BBEFFF320324454C84826B93795FAA4B"/>
      </w:placeholder>
      <w:dataBinding w:prefixMappings="xmlns:ns0='http://purl.org/dc/elements/1.1/' xmlns:ns1='http://schemas.openxmlformats.org/package/2006/metadata/core-properties' " w:xpath="/ns1:coreProperties[1]/ns1:keywords[1]" w:storeItemID="{6C3C8BC8-F283-45AE-878A-BAB7291924A1}"/>
      <w:text/>
    </w:sdtPr>
    <w:sdtEndPr/>
    <w:sdtContent>
      <w:p w14:paraId="73B04FEF" w14:textId="60387B5C" w:rsidR="001F0532" w:rsidRPr="00F36582" w:rsidRDefault="0050253B" w:rsidP="001F0532">
        <w:pPr>
          <w:pStyle w:val="Pieddepage"/>
          <w:rPr>
            <w:rFonts w:cs="Arial"/>
            <w:sz w:val="18"/>
            <w:szCs w:val="18"/>
          </w:rPr>
        </w:pPr>
        <w:r>
          <w:rPr>
            <w:rFonts w:cs="Arial"/>
            <w:sz w:val="18"/>
            <w:szCs w:val="18"/>
          </w:rPr>
          <w:t>AM314b-tourbe (2023-07)</w:t>
        </w:r>
        <w:r w:rsidR="00E9497F">
          <w:rPr>
            <w:rFonts w:cs="Arial"/>
            <w:sz w:val="18"/>
            <w:szCs w:val="18"/>
          </w:rPr>
          <w:t xml:space="preserve"> v.</w:t>
        </w:r>
        <w:r w:rsidR="00C71FA3">
          <w:rPr>
            <w:rFonts w:cs="Arial"/>
            <w:sz w:val="18"/>
            <w:szCs w:val="18"/>
          </w:rPr>
          <w:t>3</w:t>
        </w:r>
      </w:p>
    </w:sdtContent>
  </w:sdt>
  <w:p w14:paraId="4DF76EAC"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EC5A8"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4A054E595B904C74B6B6AB134BBEFD7A"/>
      </w:placeholder>
      <w:dataBinding w:prefixMappings="xmlns:ns0='http://purl.org/dc/elements/1.1/' xmlns:ns1='http://schemas.openxmlformats.org/package/2006/metadata/core-properties' " w:xpath="/ns1:coreProperties[1]/ns1:keywords[1]" w:storeItemID="{6C3C8BC8-F283-45AE-878A-BAB7291924A1}"/>
      <w:text/>
    </w:sdtPr>
    <w:sdtEndPr/>
    <w:sdtContent>
      <w:p w14:paraId="47A185E3" w14:textId="74FDE3E3" w:rsidR="001F0532" w:rsidRPr="003C19F7" w:rsidRDefault="00C71FA3" w:rsidP="001F0532">
        <w:pPr>
          <w:pStyle w:val="Pieddepage"/>
          <w:rPr>
            <w:rFonts w:cs="Arial"/>
            <w:sz w:val="18"/>
            <w:szCs w:val="18"/>
          </w:rPr>
        </w:pPr>
        <w:r>
          <w:rPr>
            <w:rFonts w:cs="Arial"/>
            <w:sz w:val="18"/>
            <w:szCs w:val="18"/>
          </w:rPr>
          <w:t>AM314b-tourbe (2023-07) v.3</w:t>
        </w:r>
      </w:p>
    </w:sdtContent>
  </w:sdt>
  <w:p w14:paraId="1A9A36B9"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5DAF1" w14:textId="77777777" w:rsidR="00480CFB" w:rsidRDefault="00480CFB" w:rsidP="00BA63EA">
      <w:pPr>
        <w:spacing w:after="0" w:line="240" w:lineRule="auto"/>
      </w:pPr>
      <w:r>
        <w:separator/>
      </w:r>
    </w:p>
    <w:p w14:paraId="537D1263" w14:textId="77777777" w:rsidR="00480CFB" w:rsidRDefault="00480CFB"/>
  </w:footnote>
  <w:footnote w:type="continuationSeparator" w:id="0">
    <w:p w14:paraId="61D3E3F4" w14:textId="77777777" w:rsidR="00480CFB" w:rsidRDefault="00480CFB" w:rsidP="00BA63EA">
      <w:pPr>
        <w:spacing w:after="0" w:line="240" w:lineRule="auto"/>
      </w:pPr>
      <w:r>
        <w:continuationSeparator/>
      </w:r>
    </w:p>
    <w:p w14:paraId="18DCFC4F" w14:textId="77777777" w:rsidR="00480CFB" w:rsidRDefault="00480CFB"/>
  </w:footnote>
  <w:footnote w:type="continuationNotice" w:id="1">
    <w:p w14:paraId="481E617A" w14:textId="77777777" w:rsidR="00480CFB" w:rsidRDefault="00480C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E46"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4A46"/>
    <w:multiLevelType w:val="hybridMultilevel"/>
    <w:tmpl w:val="CD3C15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345738B"/>
    <w:multiLevelType w:val="hybridMultilevel"/>
    <w:tmpl w:val="F5ECEF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48549D"/>
    <w:multiLevelType w:val="multilevel"/>
    <w:tmpl w:val="28EA0C44"/>
    <w:lvl w:ilvl="0">
      <w:start w:val="1"/>
      <w:numFmt w:val="bullet"/>
      <w:lvlText w:val=""/>
      <w:lvlJc w:val="left"/>
      <w:pPr>
        <w:tabs>
          <w:tab w:val="num" w:pos="720"/>
        </w:tabs>
        <w:ind w:left="720" w:hanging="360"/>
      </w:pPr>
      <w:rPr>
        <w:rFonts w:ascii="Symbol" w:hAnsi="Symbol" w:hint="default"/>
        <w:sz w:val="22"/>
        <w:szCs w:val="24"/>
      </w:rPr>
    </w:lvl>
    <w:lvl w:ilvl="1">
      <w:start w:val="2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C60E5"/>
    <w:multiLevelType w:val="hybridMultilevel"/>
    <w:tmpl w:val="DEE2163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E94F30"/>
    <w:multiLevelType w:val="hybridMultilevel"/>
    <w:tmpl w:val="7478B532"/>
    <w:lvl w:ilvl="0" w:tplc="0C0C0003">
      <w:start w:val="1"/>
      <w:numFmt w:val="bullet"/>
      <w:lvlText w:val="o"/>
      <w:lvlJc w:val="left"/>
      <w:pPr>
        <w:ind w:left="2880" w:hanging="360"/>
      </w:pPr>
      <w:rPr>
        <w:rFonts w:ascii="Courier New" w:hAnsi="Courier New" w:cs="Courier New"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6" w15:restartNumberingAfterBreak="0">
    <w:nsid w:val="19004C8E"/>
    <w:multiLevelType w:val="hybridMultilevel"/>
    <w:tmpl w:val="54FCA7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A5608D9"/>
    <w:multiLevelType w:val="hybridMultilevel"/>
    <w:tmpl w:val="6140645A"/>
    <w:lvl w:ilvl="0" w:tplc="B0ECF690">
      <w:start w:val="1"/>
      <w:numFmt w:val="bullet"/>
      <w:lvlText w:val=""/>
      <w:lvlJc w:val="left"/>
      <w:pPr>
        <w:ind w:left="720" w:hanging="360"/>
      </w:pPr>
      <w:rPr>
        <w:rFonts w:ascii="Symbol" w:hAnsi="Symbol" w:hint="default"/>
        <w:sz w:val="18"/>
        <w:szCs w:val="1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FA246B5"/>
    <w:multiLevelType w:val="hybridMultilevel"/>
    <w:tmpl w:val="7FBCCD42"/>
    <w:lvl w:ilvl="0" w:tplc="DD7C693A">
      <w:start w:val="1"/>
      <w:numFmt w:val="bullet"/>
      <w:lvlText w:val=""/>
      <w:lvlJc w:val="left"/>
      <w:pPr>
        <w:ind w:left="1440" w:hanging="360"/>
      </w:pPr>
      <w:rPr>
        <w:rFonts w:ascii="Symbol" w:hAnsi="Symbol"/>
      </w:rPr>
    </w:lvl>
    <w:lvl w:ilvl="1" w:tplc="7166CF12">
      <w:start w:val="1"/>
      <w:numFmt w:val="bullet"/>
      <w:lvlText w:val=""/>
      <w:lvlJc w:val="left"/>
      <w:pPr>
        <w:ind w:left="1440" w:hanging="360"/>
      </w:pPr>
      <w:rPr>
        <w:rFonts w:ascii="Symbol" w:hAnsi="Symbol"/>
      </w:rPr>
    </w:lvl>
    <w:lvl w:ilvl="2" w:tplc="5FA00470">
      <w:start w:val="1"/>
      <w:numFmt w:val="bullet"/>
      <w:lvlText w:val=""/>
      <w:lvlJc w:val="left"/>
      <w:pPr>
        <w:ind w:left="1440" w:hanging="360"/>
      </w:pPr>
      <w:rPr>
        <w:rFonts w:ascii="Symbol" w:hAnsi="Symbol"/>
      </w:rPr>
    </w:lvl>
    <w:lvl w:ilvl="3" w:tplc="935E028C">
      <w:start w:val="1"/>
      <w:numFmt w:val="bullet"/>
      <w:lvlText w:val=""/>
      <w:lvlJc w:val="left"/>
      <w:pPr>
        <w:ind w:left="1440" w:hanging="360"/>
      </w:pPr>
      <w:rPr>
        <w:rFonts w:ascii="Symbol" w:hAnsi="Symbol"/>
      </w:rPr>
    </w:lvl>
    <w:lvl w:ilvl="4" w:tplc="0BD67F48">
      <w:start w:val="1"/>
      <w:numFmt w:val="bullet"/>
      <w:lvlText w:val=""/>
      <w:lvlJc w:val="left"/>
      <w:pPr>
        <w:ind w:left="1440" w:hanging="360"/>
      </w:pPr>
      <w:rPr>
        <w:rFonts w:ascii="Symbol" w:hAnsi="Symbol"/>
      </w:rPr>
    </w:lvl>
    <w:lvl w:ilvl="5" w:tplc="5B4040B2">
      <w:start w:val="1"/>
      <w:numFmt w:val="bullet"/>
      <w:lvlText w:val=""/>
      <w:lvlJc w:val="left"/>
      <w:pPr>
        <w:ind w:left="1440" w:hanging="360"/>
      </w:pPr>
      <w:rPr>
        <w:rFonts w:ascii="Symbol" w:hAnsi="Symbol"/>
      </w:rPr>
    </w:lvl>
    <w:lvl w:ilvl="6" w:tplc="41D61CDA">
      <w:start w:val="1"/>
      <w:numFmt w:val="bullet"/>
      <w:lvlText w:val=""/>
      <w:lvlJc w:val="left"/>
      <w:pPr>
        <w:ind w:left="1440" w:hanging="360"/>
      </w:pPr>
      <w:rPr>
        <w:rFonts w:ascii="Symbol" w:hAnsi="Symbol"/>
      </w:rPr>
    </w:lvl>
    <w:lvl w:ilvl="7" w:tplc="1C3808F0">
      <w:start w:val="1"/>
      <w:numFmt w:val="bullet"/>
      <w:lvlText w:val=""/>
      <w:lvlJc w:val="left"/>
      <w:pPr>
        <w:ind w:left="1440" w:hanging="360"/>
      </w:pPr>
      <w:rPr>
        <w:rFonts w:ascii="Symbol" w:hAnsi="Symbol"/>
      </w:rPr>
    </w:lvl>
    <w:lvl w:ilvl="8" w:tplc="2F72B13C">
      <w:start w:val="1"/>
      <w:numFmt w:val="bullet"/>
      <w:lvlText w:val=""/>
      <w:lvlJc w:val="left"/>
      <w:pPr>
        <w:ind w:left="1440" w:hanging="360"/>
      </w:pPr>
      <w:rPr>
        <w:rFonts w:ascii="Symbol" w:hAnsi="Symbol"/>
      </w:rPr>
    </w:lvl>
  </w:abstractNum>
  <w:abstractNum w:abstractNumId="9" w15:restartNumberingAfterBreak="0">
    <w:nsid w:val="21363B19"/>
    <w:multiLevelType w:val="hybridMultilevel"/>
    <w:tmpl w:val="C15A1618"/>
    <w:lvl w:ilvl="0" w:tplc="1E88A456">
      <w:start w:val="1"/>
      <w:numFmt w:val="bullet"/>
      <w:lvlText w:val="o"/>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 w15:restartNumberingAfterBreak="0">
    <w:nsid w:val="22554E9D"/>
    <w:multiLevelType w:val="hybridMultilevel"/>
    <w:tmpl w:val="01F809BA"/>
    <w:lvl w:ilvl="0" w:tplc="D5B624A4">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4A32FC3"/>
    <w:multiLevelType w:val="hybridMultilevel"/>
    <w:tmpl w:val="06786A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9415EA2"/>
    <w:multiLevelType w:val="multilevel"/>
    <w:tmpl w:val="494E9DC6"/>
    <w:lvl w:ilvl="0">
      <w:start w:val="1"/>
      <w:numFmt w:val="decimal"/>
      <w:lvlText w:val="%1"/>
      <w:lvlJc w:val="left"/>
      <w:pPr>
        <w:ind w:left="432" w:hanging="432"/>
      </w:pPr>
      <w:rPr>
        <w:rFonts w:hint="default"/>
        <w:sz w:val="32"/>
        <w:szCs w:val="32"/>
      </w:rPr>
    </w:lvl>
    <w:lvl w:ilvl="1">
      <w:start w:val="1"/>
      <w:numFmt w:val="decimal"/>
      <w:lvlText w:val="%1.%2"/>
      <w:lvlJc w:val="left"/>
      <w:pPr>
        <w:ind w:left="2136" w:hanging="576"/>
      </w:pPr>
      <w:rPr>
        <w:rFonts w:asciiTheme="majorHAnsi" w:hAnsiTheme="majorHAnsi" w:hint="default"/>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D0302E7"/>
    <w:multiLevelType w:val="hybridMultilevel"/>
    <w:tmpl w:val="0486C0C6"/>
    <w:lvl w:ilvl="0" w:tplc="4A9834DA">
      <w:start w:val="1"/>
      <w:numFmt w:val="bullet"/>
      <w:lvlText w:val=""/>
      <w:lvlJc w:val="left"/>
      <w:pPr>
        <w:tabs>
          <w:tab w:val="num" w:pos="837"/>
        </w:tabs>
        <w:ind w:left="837" w:hanging="360"/>
      </w:pPr>
      <w:rPr>
        <w:rFonts w:ascii="Symbol" w:hAnsi="Symbol" w:hint="default"/>
        <w:sz w:val="16"/>
      </w:rPr>
    </w:lvl>
    <w:lvl w:ilvl="1" w:tplc="0C0C0003" w:tentative="1">
      <w:start w:val="1"/>
      <w:numFmt w:val="bullet"/>
      <w:lvlText w:val="o"/>
      <w:lvlJc w:val="left"/>
      <w:pPr>
        <w:tabs>
          <w:tab w:val="num" w:pos="1497"/>
        </w:tabs>
        <w:ind w:left="1497" w:hanging="360"/>
      </w:pPr>
      <w:rPr>
        <w:rFonts w:ascii="Courier New" w:hAnsi="Courier New" w:cs="Courier New" w:hint="default"/>
      </w:rPr>
    </w:lvl>
    <w:lvl w:ilvl="2" w:tplc="0C0C0005" w:tentative="1">
      <w:start w:val="1"/>
      <w:numFmt w:val="bullet"/>
      <w:lvlText w:val=""/>
      <w:lvlJc w:val="left"/>
      <w:pPr>
        <w:tabs>
          <w:tab w:val="num" w:pos="2217"/>
        </w:tabs>
        <w:ind w:left="2217" w:hanging="360"/>
      </w:pPr>
      <w:rPr>
        <w:rFonts w:ascii="Wingdings" w:hAnsi="Wingdings" w:hint="default"/>
      </w:rPr>
    </w:lvl>
    <w:lvl w:ilvl="3" w:tplc="0C0C0001" w:tentative="1">
      <w:start w:val="1"/>
      <w:numFmt w:val="bullet"/>
      <w:lvlText w:val=""/>
      <w:lvlJc w:val="left"/>
      <w:pPr>
        <w:tabs>
          <w:tab w:val="num" w:pos="2937"/>
        </w:tabs>
        <w:ind w:left="2937" w:hanging="360"/>
      </w:pPr>
      <w:rPr>
        <w:rFonts w:ascii="Symbol" w:hAnsi="Symbol" w:hint="default"/>
      </w:rPr>
    </w:lvl>
    <w:lvl w:ilvl="4" w:tplc="0C0C0003" w:tentative="1">
      <w:start w:val="1"/>
      <w:numFmt w:val="bullet"/>
      <w:lvlText w:val="o"/>
      <w:lvlJc w:val="left"/>
      <w:pPr>
        <w:tabs>
          <w:tab w:val="num" w:pos="3657"/>
        </w:tabs>
        <w:ind w:left="3657" w:hanging="360"/>
      </w:pPr>
      <w:rPr>
        <w:rFonts w:ascii="Courier New" w:hAnsi="Courier New" w:cs="Courier New" w:hint="default"/>
      </w:rPr>
    </w:lvl>
    <w:lvl w:ilvl="5" w:tplc="0C0C0005" w:tentative="1">
      <w:start w:val="1"/>
      <w:numFmt w:val="bullet"/>
      <w:lvlText w:val=""/>
      <w:lvlJc w:val="left"/>
      <w:pPr>
        <w:tabs>
          <w:tab w:val="num" w:pos="4377"/>
        </w:tabs>
        <w:ind w:left="4377" w:hanging="360"/>
      </w:pPr>
      <w:rPr>
        <w:rFonts w:ascii="Wingdings" w:hAnsi="Wingdings" w:hint="default"/>
      </w:rPr>
    </w:lvl>
    <w:lvl w:ilvl="6" w:tplc="0C0C0001" w:tentative="1">
      <w:start w:val="1"/>
      <w:numFmt w:val="bullet"/>
      <w:lvlText w:val=""/>
      <w:lvlJc w:val="left"/>
      <w:pPr>
        <w:tabs>
          <w:tab w:val="num" w:pos="5097"/>
        </w:tabs>
        <w:ind w:left="5097" w:hanging="360"/>
      </w:pPr>
      <w:rPr>
        <w:rFonts w:ascii="Symbol" w:hAnsi="Symbol" w:hint="default"/>
      </w:rPr>
    </w:lvl>
    <w:lvl w:ilvl="7" w:tplc="0C0C0003" w:tentative="1">
      <w:start w:val="1"/>
      <w:numFmt w:val="bullet"/>
      <w:lvlText w:val="o"/>
      <w:lvlJc w:val="left"/>
      <w:pPr>
        <w:tabs>
          <w:tab w:val="num" w:pos="5817"/>
        </w:tabs>
        <w:ind w:left="5817" w:hanging="360"/>
      </w:pPr>
      <w:rPr>
        <w:rFonts w:ascii="Courier New" w:hAnsi="Courier New" w:cs="Courier New" w:hint="default"/>
      </w:rPr>
    </w:lvl>
    <w:lvl w:ilvl="8" w:tplc="0C0C0005" w:tentative="1">
      <w:start w:val="1"/>
      <w:numFmt w:val="bullet"/>
      <w:lvlText w:val=""/>
      <w:lvlJc w:val="left"/>
      <w:pPr>
        <w:tabs>
          <w:tab w:val="num" w:pos="6537"/>
        </w:tabs>
        <w:ind w:left="6537" w:hanging="360"/>
      </w:pPr>
      <w:rPr>
        <w:rFonts w:ascii="Wingdings" w:hAnsi="Wingdings" w:hint="default"/>
      </w:rPr>
    </w:lvl>
  </w:abstractNum>
  <w:abstractNum w:abstractNumId="15" w15:restartNumberingAfterBreak="0">
    <w:nsid w:val="32FE7429"/>
    <w:multiLevelType w:val="hybridMultilevel"/>
    <w:tmpl w:val="FFFFFFFF"/>
    <w:lvl w:ilvl="0" w:tplc="45E6202C">
      <w:start w:val="1"/>
      <w:numFmt w:val="bullet"/>
      <w:lvlText w:val=""/>
      <w:lvlJc w:val="left"/>
      <w:pPr>
        <w:ind w:left="720" w:hanging="360"/>
      </w:pPr>
      <w:rPr>
        <w:rFonts w:ascii="Symbol" w:hAnsi="Symbol" w:hint="default"/>
      </w:rPr>
    </w:lvl>
    <w:lvl w:ilvl="1" w:tplc="B83677F0">
      <w:start w:val="1"/>
      <w:numFmt w:val="bullet"/>
      <w:lvlText w:val="o"/>
      <w:lvlJc w:val="left"/>
      <w:pPr>
        <w:ind w:left="1440" w:hanging="360"/>
      </w:pPr>
      <w:rPr>
        <w:rFonts w:ascii="Courier New" w:hAnsi="Courier New" w:hint="default"/>
      </w:rPr>
    </w:lvl>
    <w:lvl w:ilvl="2" w:tplc="C01A293C">
      <w:start w:val="1"/>
      <w:numFmt w:val="bullet"/>
      <w:lvlText w:val=""/>
      <w:lvlJc w:val="left"/>
      <w:pPr>
        <w:ind w:left="2160" w:hanging="360"/>
      </w:pPr>
      <w:rPr>
        <w:rFonts w:ascii="Wingdings" w:hAnsi="Wingdings" w:hint="default"/>
      </w:rPr>
    </w:lvl>
    <w:lvl w:ilvl="3" w:tplc="69AA2176">
      <w:start w:val="1"/>
      <w:numFmt w:val="bullet"/>
      <w:lvlText w:val=""/>
      <w:lvlJc w:val="left"/>
      <w:pPr>
        <w:ind w:left="2880" w:hanging="360"/>
      </w:pPr>
      <w:rPr>
        <w:rFonts w:ascii="Symbol" w:hAnsi="Symbol" w:hint="default"/>
      </w:rPr>
    </w:lvl>
    <w:lvl w:ilvl="4" w:tplc="15C201A6">
      <w:start w:val="1"/>
      <w:numFmt w:val="bullet"/>
      <w:lvlText w:val="o"/>
      <w:lvlJc w:val="left"/>
      <w:pPr>
        <w:ind w:left="3600" w:hanging="360"/>
      </w:pPr>
      <w:rPr>
        <w:rFonts w:ascii="Courier New" w:hAnsi="Courier New" w:hint="default"/>
      </w:rPr>
    </w:lvl>
    <w:lvl w:ilvl="5" w:tplc="8C368AA0">
      <w:start w:val="1"/>
      <w:numFmt w:val="bullet"/>
      <w:lvlText w:val=""/>
      <w:lvlJc w:val="left"/>
      <w:pPr>
        <w:ind w:left="4320" w:hanging="360"/>
      </w:pPr>
      <w:rPr>
        <w:rFonts w:ascii="Wingdings" w:hAnsi="Wingdings" w:hint="default"/>
      </w:rPr>
    </w:lvl>
    <w:lvl w:ilvl="6" w:tplc="A0AED478">
      <w:start w:val="1"/>
      <w:numFmt w:val="bullet"/>
      <w:lvlText w:val=""/>
      <w:lvlJc w:val="left"/>
      <w:pPr>
        <w:ind w:left="5040" w:hanging="360"/>
      </w:pPr>
      <w:rPr>
        <w:rFonts w:ascii="Symbol" w:hAnsi="Symbol" w:hint="default"/>
      </w:rPr>
    </w:lvl>
    <w:lvl w:ilvl="7" w:tplc="82F8E6BC">
      <w:start w:val="1"/>
      <w:numFmt w:val="bullet"/>
      <w:lvlText w:val="o"/>
      <w:lvlJc w:val="left"/>
      <w:pPr>
        <w:ind w:left="5760" w:hanging="360"/>
      </w:pPr>
      <w:rPr>
        <w:rFonts w:ascii="Courier New" w:hAnsi="Courier New" w:hint="default"/>
      </w:rPr>
    </w:lvl>
    <w:lvl w:ilvl="8" w:tplc="4296E8F2">
      <w:start w:val="1"/>
      <w:numFmt w:val="bullet"/>
      <w:lvlText w:val=""/>
      <w:lvlJc w:val="left"/>
      <w:pPr>
        <w:ind w:left="6480" w:hanging="360"/>
      </w:pPr>
      <w:rPr>
        <w:rFonts w:ascii="Wingdings" w:hAnsi="Wingdings" w:hint="default"/>
      </w:rPr>
    </w:lvl>
  </w:abstractNum>
  <w:abstractNum w:abstractNumId="16" w15:restartNumberingAfterBreak="0">
    <w:nsid w:val="35861FEF"/>
    <w:multiLevelType w:val="hybridMultilevel"/>
    <w:tmpl w:val="722ECFA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A0F1CFA"/>
    <w:multiLevelType w:val="multilevel"/>
    <w:tmpl w:val="9F9A86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3465D3"/>
    <w:multiLevelType w:val="hybridMultilevel"/>
    <w:tmpl w:val="1A78BA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5121306"/>
    <w:multiLevelType w:val="hybridMultilevel"/>
    <w:tmpl w:val="E54066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8A94887"/>
    <w:multiLevelType w:val="multilevel"/>
    <w:tmpl w:val="42762F36"/>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643C98"/>
    <w:multiLevelType w:val="hybridMultilevel"/>
    <w:tmpl w:val="CBAE81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2F012D5"/>
    <w:multiLevelType w:val="hybridMultilevel"/>
    <w:tmpl w:val="55BED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78F558A"/>
    <w:multiLevelType w:val="hybridMultilevel"/>
    <w:tmpl w:val="C934559A"/>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5" w15:restartNumberingAfterBreak="0">
    <w:nsid w:val="57F946F4"/>
    <w:multiLevelType w:val="hybridMultilevel"/>
    <w:tmpl w:val="62FCF900"/>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80582746">
      <w:start w:val="1"/>
      <w:numFmt w:val="bullet"/>
      <w:lvlText w:val=""/>
      <w:lvlJc w:val="left"/>
      <w:pPr>
        <w:ind w:left="2160" w:hanging="180"/>
      </w:pPr>
      <w:rPr>
        <w:rFonts w:ascii="Symbol" w:hAnsi="Symbol" w:hint="default"/>
        <w:sz w:val="18"/>
        <w:szCs w:val="16"/>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D8E5EE3"/>
    <w:multiLevelType w:val="multilevel"/>
    <w:tmpl w:val="E9EE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AD2650"/>
    <w:multiLevelType w:val="hybridMultilevel"/>
    <w:tmpl w:val="4E884A7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69CE788E">
      <w:start w:val="1"/>
      <w:numFmt w:val="bullet"/>
      <w:lvlText w:val=""/>
      <w:lvlJc w:val="left"/>
      <w:pPr>
        <w:ind w:left="2160" w:hanging="180"/>
      </w:pPr>
      <w:rPr>
        <w:rFonts w:ascii="Symbol" w:hAnsi="Symbol" w:hint="default"/>
        <w:sz w:val="18"/>
        <w:szCs w:val="14"/>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853F74"/>
    <w:multiLevelType w:val="hybridMultilevel"/>
    <w:tmpl w:val="0B620BF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C680DE4"/>
    <w:multiLevelType w:val="hybridMultilevel"/>
    <w:tmpl w:val="61047304"/>
    <w:lvl w:ilvl="0" w:tplc="0C0C0003">
      <w:start w:val="1"/>
      <w:numFmt w:val="bullet"/>
      <w:lvlText w:val="o"/>
      <w:lvlJc w:val="left"/>
      <w:pPr>
        <w:ind w:left="2925" w:hanging="360"/>
      </w:pPr>
      <w:rPr>
        <w:rFonts w:ascii="Courier New" w:hAnsi="Courier New" w:cs="Courier New" w:hint="default"/>
      </w:rPr>
    </w:lvl>
    <w:lvl w:ilvl="1" w:tplc="0C0C0003" w:tentative="1">
      <w:start w:val="1"/>
      <w:numFmt w:val="bullet"/>
      <w:lvlText w:val="o"/>
      <w:lvlJc w:val="left"/>
      <w:pPr>
        <w:ind w:left="3645" w:hanging="360"/>
      </w:pPr>
      <w:rPr>
        <w:rFonts w:ascii="Courier New" w:hAnsi="Courier New" w:cs="Courier New" w:hint="default"/>
      </w:rPr>
    </w:lvl>
    <w:lvl w:ilvl="2" w:tplc="0C0C0005" w:tentative="1">
      <w:start w:val="1"/>
      <w:numFmt w:val="bullet"/>
      <w:lvlText w:val=""/>
      <w:lvlJc w:val="left"/>
      <w:pPr>
        <w:ind w:left="4365" w:hanging="360"/>
      </w:pPr>
      <w:rPr>
        <w:rFonts w:ascii="Wingdings" w:hAnsi="Wingdings" w:hint="default"/>
      </w:rPr>
    </w:lvl>
    <w:lvl w:ilvl="3" w:tplc="0C0C0001" w:tentative="1">
      <w:start w:val="1"/>
      <w:numFmt w:val="bullet"/>
      <w:lvlText w:val=""/>
      <w:lvlJc w:val="left"/>
      <w:pPr>
        <w:ind w:left="5085" w:hanging="360"/>
      </w:pPr>
      <w:rPr>
        <w:rFonts w:ascii="Symbol" w:hAnsi="Symbol" w:hint="default"/>
      </w:rPr>
    </w:lvl>
    <w:lvl w:ilvl="4" w:tplc="0C0C0003" w:tentative="1">
      <w:start w:val="1"/>
      <w:numFmt w:val="bullet"/>
      <w:lvlText w:val="o"/>
      <w:lvlJc w:val="left"/>
      <w:pPr>
        <w:ind w:left="5805" w:hanging="360"/>
      </w:pPr>
      <w:rPr>
        <w:rFonts w:ascii="Courier New" w:hAnsi="Courier New" w:cs="Courier New" w:hint="default"/>
      </w:rPr>
    </w:lvl>
    <w:lvl w:ilvl="5" w:tplc="0C0C0005" w:tentative="1">
      <w:start w:val="1"/>
      <w:numFmt w:val="bullet"/>
      <w:lvlText w:val=""/>
      <w:lvlJc w:val="left"/>
      <w:pPr>
        <w:ind w:left="6525" w:hanging="360"/>
      </w:pPr>
      <w:rPr>
        <w:rFonts w:ascii="Wingdings" w:hAnsi="Wingdings" w:hint="default"/>
      </w:rPr>
    </w:lvl>
    <w:lvl w:ilvl="6" w:tplc="0C0C0001" w:tentative="1">
      <w:start w:val="1"/>
      <w:numFmt w:val="bullet"/>
      <w:lvlText w:val=""/>
      <w:lvlJc w:val="left"/>
      <w:pPr>
        <w:ind w:left="7245" w:hanging="360"/>
      </w:pPr>
      <w:rPr>
        <w:rFonts w:ascii="Symbol" w:hAnsi="Symbol" w:hint="default"/>
      </w:rPr>
    </w:lvl>
    <w:lvl w:ilvl="7" w:tplc="0C0C0003" w:tentative="1">
      <w:start w:val="1"/>
      <w:numFmt w:val="bullet"/>
      <w:lvlText w:val="o"/>
      <w:lvlJc w:val="left"/>
      <w:pPr>
        <w:ind w:left="7965" w:hanging="360"/>
      </w:pPr>
      <w:rPr>
        <w:rFonts w:ascii="Courier New" w:hAnsi="Courier New" w:cs="Courier New" w:hint="default"/>
      </w:rPr>
    </w:lvl>
    <w:lvl w:ilvl="8" w:tplc="0C0C0005" w:tentative="1">
      <w:start w:val="1"/>
      <w:numFmt w:val="bullet"/>
      <w:lvlText w:val=""/>
      <w:lvlJc w:val="left"/>
      <w:pPr>
        <w:ind w:left="8685" w:hanging="360"/>
      </w:pPr>
      <w:rPr>
        <w:rFonts w:ascii="Wingdings" w:hAnsi="Wingdings" w:hint="default"/>
      </w:rPr>
    </w:lvl>
  </w:abstractNum>
  <w:abstractNum w:abstractNumId="31" w15:restartNumberingAfterBreak="0">
    <w:nsid w:val="70762990"/>
    <w:multiLevelType w:val="hybridMultilevel"/>
    <w:tmpl w:val="B31A7D6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14D68D1"/>
    <w:multiLevelType w:val="hybridMultilevel"/>
    <w:tmpl w:val="8CDC3C02"/>
    <w:lvl w:ilvl="0" w:tplc="0646FD0E">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483079F"/>
    <w:multiLevelType w:val="hybridMultilevel"/>
    <w:tmpl w:val="ECE81C2E"/>
    <w:lvl w:ilvl="0" w:tplc="80582746">
      <w:start w:val="1"/>
      <w:numFmt w:val="bullet"/>
      <w:lvlText w:val=""/>
      <w:lvlJc w:val="left"/>
      <w:pPr>
        <w:ind w:left="720" w:hanging="360"/>
      </w:pPr>
      <w:rPr>
        <w:rFonts w:ascii="Symbol" w:hAnsi="Symbol" w:hint="default"/>
        <w:sz w:val="18"/>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50C1E90"/>
    <w:multiLevelType w:val="multilevel"/>
    <w:tmpl w:val="5ABA2E9E"/>
    <w:lvl w:ilvl="0">
      <w:start w:val="1"/>
      <w:numFmt w:val="bullet"/>
      <w:lvlText w:val=""/>
      <w:lvlJc w:val="left"/>
      <w:pPr>
        <w:tabs>
          <w:tab w:val="num" w:pos="720"/>
        </w:tabs>
        <w:ind w:left="720" w:hanging="360"/>
      </w:pPr>
      <w:rPr>
        <w:rFonts w:ascii="Symbol" w:hAnsi="Symbol" w:hint="default"/>
        <w:sz w:val="20"/>
      </w:rPr>
    </w:lvl>
    <w:lvl w:ilvl="1">
      <w:start w:val="2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E75CA0"/>
    <w:multiLevelType w:val="hybridMultilevel"/>
    <w:tmpl w:val="6BB20468"/>
    <w:lvl w:ilvl="0" w:tplc="62EC8AA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EF7E7F"/>
    <w:multiLevelType w:val="hybridMultilevel"/>
    <w:tmpl w:val="C8B44456"/>
    <w:lvl w:ilvl="0" w:tplc="0C0C0001">
      <w:start w:val="1"/>
      <w:numFmt w:val="bullet"/>
      <w:lvlText w:val=""/>
      <w:lvlJc w:val="left"/>
      <w:pPr>
        <w:ind w:left="1069" w:hanging="360"/>
      </w:pPr>
      <w:rPr>
        <w:rFonts w:ascii="Symbol" w:hAnsi="Symbol" w:hint="default"/>
      </w:rPr>
    </w:lvl>
    <w:lvl w:ilvl="1" w:tplc="0C0C0001">
      <w:start w:val="1"/>
      <w:numFmt w:val="bullet"/>
      <w:lvlText w:val=""/>
      <w:lvlJc w:val="left"/>
      <w:pPr>
        <w:ind w:left="-295" w:hanging="360"/>
      </w:pPr>
      <w:rPr>
        <w:rFonts w:ascii="Symbol" w:hAnsi="Symbol" w:hint="default"/>
      </w:rPr>
    </w:lvl>
    <w:lvl w:ilvl="2" w:tplc="0C0C0005">
      <w:start w:val="1"/>
      <w:numFmt w:val="bullet"/>
      <w:lvlText w:val=""/>
      <w:lvlJc w:val="left"/>
      <w:pPr>
        <w:ind w:left="425" w:hanging="360"/>
      </w:pPr>
      <w:rPr>
        <w:rFonts w:ascii="Wingdings" w:hAnsi="Wingdings" w:hint="default"/>
      </w:rPr>
    </w:lvl>
    <w:lvl w:ilvl="3" w:tplc="0C0C0001">
      <w:start w:val="1"/>
      <w:numFmt w:val="bullet"/>
      <w:lvlText w:val=""/>
      <w:lvlJc w:val="left"/>
      <w:pPr>
        <w:ind w:left="1145" w:hanging="360"/>
      </w:pPr>
      <w:rPr>
        <w:rFonts w:ascii="Symbol" w:hAnsi="Symbol" w:hint="default"/>
      </w:rPr>
    </w:lvl>
    <w:lvl w:ilvl="4" w:tplc="0C0C0003">
      <w:start w:val="1"/>
      <w:numFmt w:val="bullet"/>
      <w:lvlText w:val="o"/>
      <w:lvlJc w:val="left"/>
      <w:pPr>
        <w:ind w:left="1865" w:hanging="360"/>
      </w:pPr>
      <w:rPr>
        <w:rFonts w:ascii="Courier New" w:hAnsi="Courier New" w:cs="Courier New" w:hint="default"/>
      </w:rPr>
    </w:lvl>
    <w:lvl w:ilvl="5" w:tplc="0C0C0005" w:tentative="1">
      <w:start w:val="1"/>
      <w:numFmt w:val="bullet"/>
      <w:lvlText w:val=""/>
      <w:lvlJc w:val="left"/>
      <w:pPr>
        <w:ind w:left="2585" w:hanging="360"/>
      </w:pPr>
      <w:rPr>
        <w:rFonts w:ascii="Wingdings" w:hAnsi="Wingdings" w:hint="default"/>
      </w:rPr>
    </w:lvl>
    <w:lvl w:ilvl="6" w:tplc="0C0C0001" w:tentative="1">
      <w:start w:val="1"/>
      <w:numFmt w:val="bullet"/>
      <w:lvlText w:val=""/>
      <w:lvlJc w:val="left"/>
      <w:pPr>
        <w:ind w:left="3305" w:hanging="360"/>
      </w:pPr>
      <w:rPr>
        <w:rFonts w:ascii="Symbol" w:hAnsi="Symbol" w:hint="default"/>
      </w:rPr>
    </w:lvl>
    <w:lvl w:ilvl="7" w:tplc="0C0C0003" w:tentative="1">
      <w:start w:val="1"/>
      <w:numFmt w:val="bullet"/>
      <w:lvlText w:val="o"/>
      <w:lvlJc w:val="left"/>
      <w:pPr>
        <w:ind w:left="4025" w:hanging="360"/>
      </w:pPr>
      <w:rPr>
        <w:rFonts w:ascii="Courier New" w:hAnsi="Courier New" w:cs="Courier New" w:hint="default"/>
      </w:rPr>
    </w:lvl>
    <w:lvl w:ilvl="8" w:tplc="0C0C0005" w:tentative="1">
      <w:start w:val="1"/>
      <w:numFmt w:val="bullet"/>
      <w:lvlText w:val=""/>
      <w:lvlJc w:val="left"/>
      <w:pPr>
        <w:ind w:left="4745" w:hanging="360"/>
      </w:pPr>
      <w:rPr>
        <w:rFonts w:ascii="Wingdings" w:hAnsi="Wingdings" w:hint="default"/>
      </w:rPr>
    </w:lvl>
  </w:abstractNum>
  <w:num w:numId="1" w16cid:durableId="1929775114">
    <w:abstractNumId w:val="17"/>
  </w:num>
  <w:num w:numId="2" w16cid:durableId="865094746">
    <w:abstractNumId w:val="11"/>
  </w:num>
  <w:num w:numId="3" w16cid:durableId="2101289920">
    <w:abstractNumId w:val="26"/>
  </w:num>
  <w:num w:numId="4" w16cid:durableId="1929121707">
    <w:abstractNumId w:val="1"/>
  </w:num>
  <w:num w:numId="5" w16cid:durableId="422993602">
    <w:abstractNumId w:val="16"/>
  </w:num>
  <w:num w:numId="6" w16cid:durableId="2043901247">
    <w:abstractNumId w:val="7"/>
  </w:num>
  <w:num w:numId="7" w16cid:durableId="587274829">
    <w:abstractNumId w:val="4"/>
  </w:num>
  <w:num w:numId="8" w16cid:durableId="1797987332">
    <w:abstractNumId w:val="33"/>
  </w:num>
  <w:num w:numId="9" w16cid:durableId="1835031824">
    <w:abstractNumId w:val="2"/>
  </w:num>
  <w:num w:numId="10" w16cid:durableId="1218397597">
    <w:abstractNumId w:val="15"/>
  </w:num>
  <w:num w:numId="11" w16cid:durableId="65346842">
    <w:abstractNumId w:val="25"/>
  </w:num>
  <w:num w:numId="12" w16cid:durableId="54479048">
    <w:abstractNumId w:val="6"/>
  </w:num>
  <w:num w:numId="13" w16cid:durableId="1553153981">
    <w:abstractNumId w:val="13"/>
  </w:num>
  <w:num w:numId="14" w16cid:durableId="531649820">
    <w:abstractNumId w:val="35"/>
  </w:num>
  <w:num w:numId="15" w16cid:durableId="258873476">
    <w:abstractNumId w:val="28"/>
  </w:num>
  <w:num w:numId="16" w16cid:durableId="957563723">
    <w:abstractNumId w:val="36"/>
  </w:num>
  <w:num w:numId="17" w16cid:durableId="2122647518">
    <w:abstractNumId w:val="19"/>
  </w:num>
  <w:num w:numId="18" w16cid:durableId="825513215">
    <w:abstractNumId w:val="23"/>
  </w:num>
  <w:num w:numId="19" w16cid:durableId="507406830">
    <w:abstractNumId w:val="0"/>
  </w:num>
  <w:num w:numId="20" w16cid:durableId="1517692729">
    <w:abstractNumId w:val="20"/>
  </w:num>
  <w:num w:numId="21" w16cid:durableId="1955089619">
    <w:abstractNumId w:val="31"/>
  </w:num>
  <w:num w:numId="22" w16cid:durableId="1774789316">
    <w:abstractNumId w:val="14"/>
  </w:num>
  <w:num w:numId="23" w16cid:durableId="59988879">
    <w:abstractNumId w:val="18"/>
  </w:num>
  <w:num w:numId="24" w16cid:durableId="61099422">
    <w:abstractNumId w:val="27"/>
  </w:num>
  <w:num w:numId="25" w16cid:durableId="1841045557">
    <w:abstractNumId w:val="32"/>
  </w:num>
  <w:num w:numId="26" w16cid:durableId="1807045471">
    <w:abstractNumId w:val="9"/>
  </w:num>
  <w:num w:numId="27" w16cid:durableId="1594623764">
    <w:abstractNumId w:val="21"/>
  </w:num>
  <w:num w:numId="28" w16cid:durableId="1194925714">
    <w:abstractNumId w:val="34"/>
  </w:num>
  <w:num w:numId="29" w16cid:durableId="321278456">
    <w:abstractNumId w:val="3"/>
  </w:num>
  <w:num w:numId="30" w16cid:durableId="648245430">
    <w:abstractNumId w:val="22"/>
  </w:num>
  <w:num w:numId="31" w16cid:durableId="1233154618">
    <w:abstractNumId w:val="29"/>
  </w:num>
  <w:num w:numId="32" w16cid:durableId="951203449">
    <w:abstractNumId w:val="10"/>
  </w:num>
  <w:num w:numId="33" w16cid:durableId="1409693618">
    <w:abstractNumId w:val="24"/>
  </w:num>
  <w:num w:numId="34" w16cid:durableId="248856703">
    <w:abstractNumId w:val="5"/>
  </w:num>
  <w:num w:numId="35" w16cid:durableId="1842230915">
    <w:abstractNumId w:val="30"/>
  </w:num>
  <w:num w:numId="36" w16cid:durableId="195696969">
    <w:abstractNumId w:val="17"/>
  </w:num>
  <w:num w:numId="37" w16cid:durableId="1560479406">
    <w:abstractNumId w:val="8"/>
  </w:num>
  <w:num w:numId="38" w16cid:durableId="141894436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3NQIpJEEizVn5SK9d1nyjRGEg6C7qBzFzcRbd5no4VIkPiuqA735TkE5FexnXdHGTDi1HZTnjlJihvn46RJeSA==" w:salt="fsjYJUuTk9lp/8xJt+QaR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90"/>
    <w:rsid w:val="000009F9"/>
    <w:rsid w:val="00000E6F"/>
    <w:rsid w:val="00001352"/>
    <w:rsid w:val="00001652"/>
    <w:rsid w:val="000021BE"/>
    <w:rsid w:val="00002540"/>
    <w:rsid w:val="000041F3"/>
    <w:rsid w:val="000045CC"/>
    <w:rsid w:val="00004EDA"/>
    <w:rsid w:val="000070E0"/>
    <w:rsid w:val="00010ACF"/>
    <w:rsid w:val="000148E3"/>
    <w:rsid w:val="000163DD"/>
    <w:rsid w:val="000166BD"/>
    <w:rsid w:val="00016C46"/>
    <w:rsid w:val="00016D85"/>
    <w:rsid w:val="00016E75"/>
    <w:rsid w:val="00020DF9"/>
    <w:rsid w:val="000211D1"/>
    <w:rsid w:val="00023D59"/>
    <w:rsid w:val="00027D7B"/>
    <w:rsid w:val="0003190B"/>
    <w:rsid w:val="00032F14"/>
    <w:rsid w:val="00035354"/>
    <w:rsid w:val="00035E3C"/>
    <w:rsid w:val="00035E3E"/>
    <w:rsid w:val="000414E0"/>
    <w:rsid w:val="00046019"/>
    <w:rsid w:val="00050A05"/>
    <w:rsid w:val="00053F44"/>
    <w:rsid w:val="00055386"/>
    <w:rsid w:val="00056DCD"/>
    <w:rsid w:val="00056F55"/>
    <w:rsid w:val="00057B99"/>
    <w:rsid w:val="00060761"/>
    <w:rsid w:val="00062BD9"/>
    <w:rsid w:val="000637C9"/>
    <w:rsid w:val="00063983"/>
    <w:rsid w:val="00066430"/>
    <w:rsid w:val="0007073C"/>
    <w:rsid w:val="00070EB1"/>
    <w:rsid w:val="000719B1"/>
    <w:rsid w:val="00075CA1"/>
    <w:rsid w:val="00075D4A"/>
    <w:rsid w:val="00076CB5"/>
    <w:rsid w:val="00081845"/>
    <w:rsid w:val="0009084D"/>
    <w:rsid w:val="00095E85"/>
    <w:rsid w:val="00096814"/>
    <w:rsid w:val="000A1DE0"/>
    <w:rsid w:val="000A26CB"/>
    <w:rsid w:val="000A28F3"/>
    <w:rsid w:val="000A3CEF"/>
    <w:rsid w:val="000A4317"/>
    <w:rsid w:val="000A62E1"/>
    <w:rsid w:val="000A7DE0"/>
    <w:rsid w:val="000B02B7"/>
    <w:rsid w:val="000B108D"/>
    <w:rsid w:val="000B19F6"/>
    <w:rsid w:val="000B5D07"/>
    <w:rsid w:val="000C1231"/>
    <w:rsid w:val="000C1A4F"/>
    <w:rsid w:val="000C2FB2"/>
    <w:rsid w:val="000C3023"/>
    <w:rsid w:val="000C57CE"/>
    <w:rsid w:val="000C63E0"/>
    <w:rsid w:val="000D1C11"/>
    <w:rsid w:val="000D1FEC"/>
    <w:rsid w:val="000D2583"/>
    <w:rsid w:val="000D46B4"/>
    <w:rsid w:val="000D52B2"/>
    <w:rsid w:val="000D5FA5"/>
    <w:rsid w:val="000E2D04"/>
    <w:rsid w:val="000E2F5E"/>
    <w:rsid w:val="000E4618"/>
    <w:rsid w:val="000E4BFD"/>
    <w:rsid w:val="000E6692"/>
    <w:rsid w:val="000E6AAF"/>
    <w:rsid w:val="000E6EA7"/>
    <w:rsid w:val="000E728C"/>
    <w:rsid w:val="000E7D16"/>
    <w:rsid w:val="000F0BCD"/>
    <w:rsid w:val="000F0CD6"/>
    <w:rsid w:val="000F134B"/>
    <w:rsid w:val="000F1901"/>
    <w:rsid w:val="000F1F4E"/>
    <w:rsid w:val="000F254E"/>
    <w:rsid w:val="000F2A18"/>
    <w:rsid w:val="000F460C"/>
    <w:rsid w:val="000F4F6D"/>
    <w:rsid w:val="001003F8"/>
    <w:rsid w:val="00100972"/>
    <w:rsid w:val="001026EF"/>
    <w:rsid w:val="00102758"/>
    <w:rsid w:val="00103BA7"/>
    <w:rsid w:val="00110137"/>
    <w:rsid w:val="001109CC"/>
    <w:rsid w:val="00110BBA"/>
    <w:rsid w:val="00111428"/>
    <w:rsid w:val="00114D69"/>
    <w:rsid w:val="001154A5"/>
    <w:rsid w:val="00116771"/>
    <w:rsid w:val="00116E2F"/>
    <w:rsid w:val="001222F2"/>
    <w:rsid w:val="001256E2"/>
    <w:rsid w:val="0012606B"/>
    <w:rsid w:val="00126246"/>
    <w:rsid w:val="00133B0A"/>
    <w:rsid w:val="00133B2B"/>
    <w:rsid w:val="00133F2A"/>
    <w:rsid w:val="00134FDF"/>
    <w:rsid w:val="00135389"/>
    <w:rsid w:val="00136098"/>
    <w:rsid w:val="00137A7E"/>
    <w:rsid w:val="00141C94"/>
    <w:rsid w:val="001425AA"/>
    <w:rsid w:val="0014272A"/>
    <w:rsid w:val="0014328B"/>
    <w:rsid w:val="001446BB"/>
    <w:rsid w:val="001502FC"/>
    <w:rsid w:val="00151528"/>
    <w:rsid w:val="00152CB8"/>
    <w:rsid w:val="00153B69"/>
    <w:rsid w:val="0015530E"/>
    <w:rsid w:val="00157B8D"/>
    <w:rsid w:val="00160DFE"/>
    <w:rsid w:val="001650AB"/>
    <w:rsid w:val="001702BE"/>
    <w:rsid w:val="001730A8"/>
    <w:rsid w:val="00174266"/>
    <w:rsid w:val="001759AC"/>
    <w:rsid w:val="00175DC2"/>
    <w:rsid w:val="00176D66"/>
    <w:rsid w:val="00176E25"/>
    <w:rsid w:val="0018239D"/>
    <w:rsid w:val="001826C3"/>
    <w:rsid w:val="00182BD1"/>
    <w:rsid w:val="001830C6"/>
    <w:rsid w:val="001863AF"/>
    <w:rsid w:val="001872B1"/>
    <w:rsid w:val="00187EAF"/>
    <w:rsid w:val="001905DE"/>
    <w:rsid w:val="001909C4"/>
    <w:rsid w:val="00190E1E"/>
    <w:rsid w:val="00195AB9"/>
    <w:rsid w:val="00196404"/>
    <w:rsid w:val="001965A4"/>
    <w:rsid w:val="001970D2"/>
    <w:rsid w:val="00197D8E"/>
    <w:rsid w:val="001A0BFE"/>
    <w:rsid w:val="001A0F60"/>
    <w:rsid w:val="001A23FB"/>
    <w:rsid w:val="001A2B7A"/>
    <w:rsid w:val="001A4306"/>
    <w:rsid w:val="001B2930"/>
    <w:rsid w:val="001B3120"/>
    <w:rsid w:val="001B342B"/>
    <w:rsid w:val="001B3B0B"/>
    <w:rsid w:val="001B3F75"/>
    <w:rsid w:val="001B5BF9"/>
    <w:rsid w:val="001B7C1E"/>
    <w:rsid w:val="001C14A4"/>
    <w:rsid w:val="001C30CA"/>
    <w:rsid w:val="001C4036"/>
    <w:rsid w:val="001C5E9C"/>
    <w:rsid w:val="001D2211"/>
    <w:rsid w:val="001D30E5"/>
    <w:rsid w:val="001D648D"/>
    <w:rsid w:val="001D6C4E"/>
    <w:rsid w:val="001D75BC"/>
    <w:rsid w:val="001E2953"/>
    <w:rsid w:val="001E50E2"/>
    <w:rsid w:val="001E697E"/>
    <w:rsid w:val="001F0532"/>
    <w:rsid w:val="001F1A88"/>
    <w:rsid w:val="001F1D09"/>
    <w:rsid w:val="001F2D6B"/>
    <w:rsid w:val="001F4086"/>
    <w:rsid w:val="001F59B4"/>
    <w:rsid w:val="001F5FEB"/>
    <w:rsid w:val="001F65F0"/>
    <w:rsid w:val="001F73ED"/>
    <w:rsid w:val="0020111D"/>
    <w:rsid w:val="00201721"/>
    <w:rsid w:val="00203E0F"/>
    <w:rsid w:val="00203EF4"/>
    <w:rsid w:val="0020427A"/>
    <w:rsid w:val="002056D9"/>
    <w:rsid w:val="0020683C"/>
    <w:rsid w:val="002079F9"/>
    <w:rsid w:val="00210E73"/>
    <w:rsid w:val="00211E55"/>
    <w:rsid w:val="00213041"/>
    <w:rsid w:val="002136D0"/>
    <w:rsid w:val="002142D6"/>
    <w:rsid w:val="002151C3"/>
    <w:rsid w:val="00216957"/>
    <w:rsid w:val="00216A99"/>
    <w:rsid w:val="00217365"/>
    <w:rsid w:val="00217938"/>
    <w:rsid w:val="00220DE8"/>
    <w:rsid w:val="002214B4"/>
    <w:rsid w:val="00221A2C"/>
    <w:rsid w:val="00221A3A"/>
    <w:rsid w:val="00221D05"/>
    <w:rsid w:val="002222E0"/>
    <w:rsid w:val="00226550"/>
    <w:rsid w:val="002277E7"/>
    <w:rsid w:val="0023244E"/>
    <w:rsid w:val="00233091"/>
    <w:rsid w:val="00233658"/>
    <w:rsid w:val="002343EB"/>
    <w:rsid w:val="00234A04"/>
    <w:rsid w:val="00234B60"/>
    <w:rsid w:val="00234F82"/>
    <w:rsid w:val="00241E02"/>
    <w:rsid w:val="00242599"/>
    <w:rsid w:val="002435C7"/>
    <w:rsid w:val="0024443D"/>
    <w:rsid w:val="0024550C"/>
    <w:rsid w:val="00245EA6"/>
    <w:rsid w:val="002466C9"/>
    <w:rsid w:val="00247204"/>
    <w:rsid w:val="002472B3"/>
    <w:rsid w:val="002521CD"/>
    <w:rsid w:val="00253091"/>
    <w:rsid w:val="002548D5"/>
    <w:rsid w:val="00255424"/>
    <w:rsid w:val="00255FD9"/>
    <w:rsid w:val="002564EC"/>
    <w:rsid w:val="00257DF8"/>
    <w:rsid w:val="00260610"/>
    <w:rsid w:val="00261E36"/>
    <w:rsid w:val="00264BD4"/>
    <w:rsid w:val="002668AF"/>
    <w:rsid w:val="002675AB"/>
    <w:rsid w:val="002728EC"/>
    <w:rsid w:val="0027576C"/>
    <w:rsid w:val="0027689E"/>
    <w:rsid w:val="002770B0"/>
    <w:rsid w:val="00280CBF"/>
    <w:rsid w:val="00280F30"/>
    <w:rsid w:val="002814ED"/>
    <w:rsid w:val="00281E1E"/>
    <w:rsid w:val="00281E9F"/>
    <w:rsid w:val="00283939"/>
    <w:rsid w:val="0028446F"/>
    <w:rsid w:val="00285605"/>
    <w:rsid w:val="00294235"/>
    <w:rsid w:val="0029472B"/>
    <w:rsid w:val="00295167"/>
    <w:rsid w:val="00296A72"/>
    <w:rsid w:val="00296C25"/>
    <w:rsid w:val="0029730C"/>
    <w:rsid w:val="00297D3F"/>
    <w:rsid w:val="002A1488"/>
    <w:rsid w:val="002A1A52"/>
    <w:rsid w:val="002A1CDE"/>
    <w:rsid w:val="002A22CD"/>
    <w:rsid w:val="002A248A"/>
    <w:rsid w:val="002A2C40"/>
    <w:rsid w:val="002A51D6"/>
    <w:rsid w:val="002A5793"/>
    <w:rsid w:val="002A6703"/>
    <w:rsid w:val="002A7B28"/>
    <w:rsid w:val="002B234B"/>
    <w:rsid w:val="002B57EC"/>
    <w:rsid w:val="002C23A4"/>
    <w:rsid w:val="002C2506"/>
    <w:rsid w:val="002C2A2E"/>
    <w:rsid w:val="002C612F"/>
    <w:rsid w:val="002C6348"/>
    <w:rsid w:val="002C6C13"/>
    <w:rsid w:val="002C70EE"/>
    <w:rsid w:val="002C7998"/>
    <w:rsid w:val="002D0C31"/>
    <w:rsid w:val="002D4C1A"/>
    <w:rsid w:val="002D4FD2"/>
    <w:rsid w:val="002D5BE2"/>
    <w:rsid w:val="002D711A"/>
    <w:rsid w:val="002D75F7"/>
    <w:rsid w:val="002D764E"/>
    <w:rsid w:val="002E05CC"/>
    <w:rsid w:val="002E33E4"/>
    <w:rsid w:val="002E3B9F"/>
    <w:rsid w:val="002E3F25"/>
    <w:rsid w:val="002E436F"/>
    <w:rsid w:val="002E59FF"/>
    <w:rsid w:val="002E5B57"/>
    <w:rsid w:val="002E6AAD"/>
    <w:rsid w:val="002F05D7"/>
    <w:rsid w:val="002F46A9"/>
    <w:rsid w:val="002F732E"/>
    <w:rsid w:val="00300D54"/>
    <w:rsid w:val="00302775"/>
    <w:rsid w:val="00304CB5"/>
    <w:rsid w:val="00304EC6"/>
    <w:rsid w:val="00305E31"/>
    <w:rsid w:val="00306709"/>
    <w:rsid w:val="00306B93"/>
    <w:rsid w:val="00306BEA"/>
    <w:rsid w:val="00313AA4"/>
    <w:rsid w:val="00313F33"/>
    <w:rsid w:val="00314AEE"/>
    <w:rsid w:val="00314E62"/>
    <w:rsid w:val="00317E19"/>
    <w:rsid w:val="00317EAB"/>
    <w:rsid w:val="00322306"/>
    <w:rsid w:val="00322EA7"/>
    <w:rsid w:val="0032314F"/>
    <w:rsid w:val="0032335C"/>
    <w:rsid w:val="00323BBB"/>
    <w:rsid w:val="00323D60"/>
    <w:rsid w:val="00324FA5"/>
    <w:rsid w:val="00327D00"/>
    <w:rsid w:val="00330CC8"/>
    <w:rsid w:val="00330D92"/>
    <w:rsid w:val="003311FE"/>
    <w:rsid w:val="00331581"/>
    <w:rsid w:val="00334265"/>
    <w:rsid w:val="00334E0B"/>
    <w:rsid w:val="00334EE9"/>
    <w:rsid w:val="0033540B"/>
    <w:rsid w:val="00335C82"/>
    <w:rsid w:val="00335E81"/>
    <w:rsid w:val="00340BFC"/>
    <w:rsid w:val="0034174A"/>
    <w:rsid w:val="00342F0F"/>
    <w:rsid w:val="00344E24"/>
    <w:rsid w:val="003475F3"/>
    <w:rsid w:val="00350981"/>
    <w:rsid w:val="0035465D"/>
    <w:rsid w:val="0035739F"/>
    <w:rsid w:val="00360F8B"/>
    <w:rsid w:val="00362586"/>
    <w:rsid w:val="00362AF7"/>
    <w:rsid w:val="00362E8B"/>
    <w:rsid w:val="00364CE0"/>
    <w:rsid w:val="00364E81"/>
    <w:rsid w:val="00372F9E"/>
    <w:rsid w:val="003746D1"/>
    <w:rsid w:val="00375FB0"/>
    <w:rsid w:val="003837CC"/>
    <w:rsid w:val="003853C3"/>
    <w:rsid w:val="00385D8F"/>
    <w:rsid w:val="003861A0"/>
    <w:rsid w:val="00386D7A"/>
    <w:rsid w:val="00386FF5"/>
    <w:rsid w:val="00390A57"/>
    <w:rsid w:val="00391379"/>
    <w:rsid w:val="00391BE8"/>
    <w:rsid w:val="00392A01"/>
    <w:rsid w:val="003930A4"/>
    <w:rsid w:val="00393DE7"/>
    <w:rsid w:val="00394023"/>
    <w:rsid w:val="00394C0B"/>
    <w:rsid w:val="00395537"/>
    <w:rsid w:val="003956C7"/>
    <w:rsid w:val="00395B74"/>
    <w:rsid w:val="003A0192"/>
    <w:rsid w:val="003A01A9"/>
    <w:rsid w:val="003A1EFF"/>
    <w:rsid w:val="003A2A44"/>
    <w:rsid w:val="003A3A1F"/>
    <w:rsid w:val="003A5018"/>
    <w:rsid w:val="003A6157"/>
    <w:rsid w:val="003B0234"/>
    <w:rsid w:val="003B04C8"/>
    <w:rsid w:val="003B0A76"/>
    <w:rsid w:val="003B2A23"/>
    <w:rsid w:val="003B4DE1"/>
    <w:rsid w:val="003B51BD"/>
    <w:rsid w:val="003B5924"/>
    <w:rsid w:val="003B62E2"/>
    <w:rsid w:val="003B7E2E"/>
    <w:rsid w:val="003C0508"/>
    <w:rsid w:val="003C1670"/>
    <w:rsid w:val="003C19CB"/>
    <w:rsid w:val="003C19F7"/>
    <w:rsid w:val="003C4B3D"/>
    <w:rsid w:val="003C4B9A"/>
    <w:rsid w:val="003C547C"/>
    <w:rsid w:val="003C7E1D"/>
    <w:rsid w:val="003D3851"/>
    <w:rsid w:val="003D4448"/>
    <w:rsid w:val="003D4FCA"/>
    <w:rsid w:val="003D5573"/>
    <w:rsid w:val="003D705A"/>
    <w:rsid w:val="003E01EB"/>
    <w:rsid w:val="003E11FD"/>
    <w:rsid w:val="003E122F"/>
    <w:rsid w:val="003E14E7"/>
    <w:rsid w:val="003E40EC"/>
    <w:rsid w:val="003E42B3"/>
    <w:rsid w:val="003E4BF0"/>
    <w:rsid w:val="003E4E78"/>
    <w:rsid w:val="003E6DE5"/>
    <w:rsid w:val="003E7646"/>
    <w:rsid w:val="003F19D5"/>
    <w:rsid w:val="003F2194"/>
    <w:rsid w:val="003F36FE"/>
    <w:rsid w:val="003F6109"/>
    <w:rsid w:val="004018AF"/>
    <w:rsid w:val="0040232B"/>
    <w:rsid w:val="004033C0"/>
    <w:rsid w:val="0040426F"/>
    <w:rsid w:val="004048D9"/>
    <w:rsid w:val="00405C77"/>
    <w:rsid w:val="00410D77"/>
    <w:rsid w:val="00415512"/>
    <w:rsid w:val="00416C9E"/>
    <w:rsid w:val="00417E81"/>
    <w:rsid w:val="004221A4"/>
    <w:rsid w:val="004235EF"/>
    <w:rsid w:val="004237F7"/>
    <w:rsid w:val="00423D66"/>
    <w:rsid w:val="00424B1C"/>
    <w:rsid w:val="00425FFA"/>
    <w:rsid w:val="00426498"/>
    <w:rsid w:val="00426C02"/>
    <w:rsid w:val="004279E7"/>
    <w:rsid w:val="00433FF9"/>
    <w:rsid w:val="004343FA"/>
    <w:rsid w:val="00441495"/>
    <w:rsid w:val="0044314E"/>
    <w:rsid w:val="00443EAA"/>
    <w:rsid w:val="004456D4"/>
    <w:rsid w:val="00445DDF"/>
    <w:rsid w:val="00447014"/>
    <w:rsid w:val="0044783B"/>
    <w:rsid w:val="00452C8A"/>
    <w:rsid w:val="00455FC7"/>
    <w:rsid w:val="00457577"/>
    <w:rsid w:val="00457BEF"/>
    <w:rsid w:val="004602C2"/>
    <w:rsid w:val="004605CE"/>
    <w:rsid w:val="00460629"/>
    <w:rsid w:val="00460A3F"/>
    <w:rsid w:val="00461D7F"/>
    <w:rsid w:val="00465608"/>
    <w:rsid w:val="00466147"/>
    <w:rsid w:val="004678D6"/>
    <w:rsid w:val="00471DF6"/>
    <w:rsid w:val="0047346D"/>
    <w:rsid w:val="00473AD2"/>
    <w:rsid w:val="00474F2A"/>
    <w:rsid w:val="00475D3D"/>
    <w:rsid w:val="00476BDF"/>
    <w:rsid w:val="00476E7B"/>
    <w:rsid w:val="00476EE5"/>
    <w:rsid w:val="00480979"/>
    <w:rsid w:val="00480CFB"/>
    <w:rsid w:val="00481AAC"/>
    <w:rsid w:val="00481F78"/>
    <w:rsid w:val="00481F79"/>
    <w:rsid w:val="00484082"/>
    <w:rsid w:val="004843E4"/>
    <w:rsid w:val="00487080"/>
    <w:rsid w:val="004875E9"/>
    <w:rsid w:val="00487631"/>
    <w:rsid w:val="00490361"/>
    <w:rsid w:val="00490FD9"/>
    <w:rsid w:val="0049116B"/>
    <w:rsid w:val="00491E5C"/>
    <w:rsid w:val="00492C2B"/>
    <w:rsid w:val="00492E7D"/>
    <w:rsid w:val="0049425E"/>
    <w:rsid w:val="004965EF"/>
    <w:rsid w:val="00497648"/>
    <w:rsid w:val="004A0238"/>
    <w:rsid w:val="004A0823"/>
    <w:rsid w:val="004A145B"/>
    <w:rsid w:val="004A1A9E"/>
    <w:rsid w:val="004A1AF7"/>
    <w:rsid w:val="004A1F60"/>
    <w:rsid w:val="004A23A7"/>
    <w:rsid w:val="004A2CEA"/>
    <w:rsid w:val="004A40D9"/>
    <w:rsid w:val="004A46CE"/>
    <w:rsid w:val="004A5DE2"/>
    <w:rsid w:val="004A66CD"/>
    <w:rsid w:val="004B03B9"/>
    <w:rsid w:val="004B0FB3"/>
    <w:rsid w:val="004B3BD2"/>
    <w:rsid w:val="004B3D76"/>
    <w:rsid w:val="004B3E31"/>
    <w:rsid w:val="004B4A04"/>
    <w:rsid w:val="004B54AF"/>
    <w:rsid w:val="004B686C"/>
    <w:rsid w:val="004B6BC1"/>
    <w:rsid w:val="004B7E5A"/>
    <w:rsid w:val="004C00F9"/>
    <w:rsid w:val="004C2108"/>
    <w:rsid w:val="004C460E"/>
    <w:rsid w:val="004C5A0F"/>
    <w:rsid w:val="004C60ED"/>
    <w:rsid w:val="004C6910"/>
    <w:rsid w:val="004D04B3"/>
    <w:rsid w:val="004D1E05"/>
    <w:rsid w:val="004D2309"/>
    <w:rsid w:val="004D3CD4"/>
    <w:rsid w:val="004D4A86"/>
    <w:rsid w:val="004D5D30"/>
    <w:rsid w:val="004D5ECD"/>
    <w:rsid w:val="004D6C96"/>
    <w:rsid w:val="004E1E05"/>
    <w:rsid w:val="004E2073"/>
    <w:rsid w:val="004E27B7"/>
    <w:rsid w:val="004E3F07"/>
    <w:rsid w:val="004E3F8B"/>
    <w:rsid w:val="004E4DDE"/>
    <w:rsid w:val="004E5C01"/>
    <w:rsid w:val="004E69CE"/>
    <w:rsid w:val="004E6A44"/>
    <w:rsid w:val="004E7C3C"/>
    <w:rsid w:val="004F20C5"/>
    <w:rsid w:val="004F2C73"/>
    <w:rsid w:val="004F2F98"/>
    <w:rsid w:val="004F3FB6"/>
    <w:rsid w:val="004F46AC"/>
    <w:rsid w:val="004F4B17"/>
    <w:rsid w:val="004F77CA"/>
    <w:rsid w:val="004F7980"/>
    <w:rsid w:val="0050253B"/>
    <w:rsid w:val="00503510"/>
    <w:rsid w:val="00503624"/>
    <w:rsid w:val="00503924"/>
    <w:rsid w:val="00505948"/>
    <w:rsid w:val="005068E7"/>
    <w:rsid w:val="00507063"/>
    <w:rsid w:val="00510618"/>
    <w:rsid w:val="00510A60"/>
    <w:rsid w:val="00514B7E"/>
    <w:rsid w:val="00515666"/>
    <w:rsid w:val="00516E40"/>
    <w:rsid w:val="00516FCA"/>
    <w:rsid w:val="00516FFF"/>
    <w:rsid w:val="00520F75"/>
    <w:rsid w:val="00521CE9"/>
    <w:rsid w:val="00521E46"/>
    <w:rsid w:val="0052406D"/>
    <w:rsid w:val="005249F5"/>
    <w:rsid w:val="005274B1"/>
    <w:rsid w:val="0052757A"/>
    <w:rsid w:val="00527D30"/>
    <w:rsid w:val="00530552"/>
    <w:rsid w:val="00533A48"/>
    <w:rsid w:val="005364B7"/>
    <w:rsid w:val="00536E63"/>
    <w:rsid w:val="00541DBB"/>
    <w:rsid w:val="00541F69"/>
    <w:rsid w:val="0054257B"/>
    <w:rsid w:val="00542960"/>
    <w:rsid w:val="00543A48"/>
    <w:rsid w:val="00544A18"/>
    <w:rsid w:val="00544E6E"/>
    <w:rsid w:val="00545882"/>
    <w:rsid w:val="00545FE6"/>
    <w:rsid w:val="00546AF3"/>
    <w:rsid w:val="0054710C"/>
    <w:rsid w:val="00547463"/>
    <w:rsid w:val="00550031"/>
    <w:rsid w:val="005514AD"/>
    <w:rsid w:val="00552E11"/>
    <w:rsid w:val="0055325D"/>
    <w:rsid w:val="005539BE"/>
    <w:rsid w:val="00553A2C"/>
    <w:rsid w:val="0055604A"/>
    <w:rsid w:val="00556297"/>
    <w:rsid w:val="0055736F"/>
    <w:rsid w:val="00561F79"/>
    <w:rsid w:val="00563522"/>
    <w:rsid w:val="005646AD"/>
    <w:rsid w:val="005654E9"/>
    <w:rsid w:val="005667C5"/>
    <w:rsid w:val="00570B0E"/>
    <w:rsid w:val="00571B3C"/>
    <w:rsid w:val="005728BE"/>
    <w:rsid w:val="00573024"/>
    <w:rsid w:val="005737C3"/>
    <w:rsid w:val="0057582A"/>
    <w:rsid w:val="00581D6F"/>
    <w:rsid w:val="00582941"/>
    <w:rsid w:val="00585938"/>
    <w:rsid w:val="005877EF"/>
    <w:rsid w:val="00587CF5"/>
    <w:rsid w:val="0059045D"/>
    <w:rsid w:val="00592E80"/>
    <w:rsid w:val="00593201"/>
    <w:rsid w:val="00594B3A"/>
    <w:rsid w:val="00596707"/>
    <w:rsid w:val="005A1D8C"/>
    <w:rsid w:val="005A4419"/>
    <w:rsid w:val="005A4EB4"/>
    <w:rsid w:val="005A5692"/>
    <w:rsid w:val="005A5C70"/>
    <w:rsid w:val="005A6520"/>
    <w:rsid w:val="005A6FA9"/>
    <w:rsid w:val="005A7420"/>
    <w:rsid w:val="005A79E8"/>
    <w:rsid w:val="005B1A4F"/>
    <w:rsid w:val="005B1DC2"/>
    <w:rsid w:val="005B50BD"/>
    <w:rsid w:val="005B5DB3"/>
    <w:rsid w:val="005B7B9F"/>
    <w:rsid w:val="005C0799"/>
    <w:rsid w:val="005C0843"/>
    <w:rsid w:val="005C18CF"/>
    <w:rsid w:val="005C21DE"/>
    <w:rsid w:val="005C2DAF"/>
    <w:rsid w:val="005C2E8C"/>
    <w:rsid w:val="005C4EC7"/>
    <w:rsid w:val="005C5A50"/>
    <w:rsid w:val="005C6D71"/>
    <w:rsid w:val="005D0F89"/>
    <w:rsid w:val="005D1240"/>
    <w:rsid w:val="005D155B"/>
    <w:rsid w:val="005D1802"/>
    <w:rsid w:val="005D3391"/>
    <w:rsid w:val="005D3420"/>
    <w:rsid w:val="005D43EA"/>
    <w:rsid w:val="005D62BB"/>
    <w:rsid w:val="005E1346"/>
    <w:rsid w:val="005E22A6"/>
    <w:rsid w:val="005E2323"/>
    <w:rsid w:val="005E35F8"/>
    <w:rsid w:val="005E37D4"/>
    <w:rsid w:val="005E3D0F"/>
    <w:rsid w:val="005E4E91"/>
    <w:rsid w:val="005E54C2"/>
    <w:rsid w:val="005E57C6"/>
    <w:rsid w:val="005F4601"/>
    <w:rsid w:val="005F48DC"/>
    <w:rsid w:val="005F5810"/>
    <w:rsid w:val="005F7848"/>
    <w:rsid w:val="006025FD"/>
    <w:rsid w:val="00603517"/>
    <w:rsid w:val="006050DB"/>
    <w:rsid w:val="00606FDA"/>
    <w:rsid w:val="0060702D"/>
    <w:rsid w:val="00607F6E"/>
    <w:rsid w:val="0061282F"/>
    <w:rsid w:val="00613B75"/>
    <w:rsid w:val="0061775D"/>
    <w:rsid w:val="006224D2"/>
    <w:rsid w:val="006227F6"/>
    <w:rsid w:val="00622865"/>
    <w:rsid w:val="006239EB"/>
    <w:rsid w:val="0062468F"/>
    <w:rsid w:val="00625DDB"/>
    <w:rsid w:val="0063053C"/>
    <w:rsid w:val="00630804"/>
    <w:rsid w:val="006310CC"/>
    <w:rsid w:val="00635E8D"/>
    <w:rsid w:val="00640622"/>
    <w:rsid w:val="00640862"/>
    <w:rsid w:val="00641EF3"/>
    <w:rsid w:val="00642047"/>
    <w:rsid w:val="006420D9"/>
    <w:rsid w:val="0064363E"/>
    <w:rsid w:val="00643E58"/>
    <w:rsid w:val="006479FC"/>
    <w:rsid w:val="006501DF"/>
    <w:rsid w:val="0065077B"/>
    <w:rsid w:val="00654AB5"/>
    <w:rsid w:val="00654C4B"/>
    <w:rsid w:val="00655E6E"/>
    <w:rsid w:val="006564F1"/>
    <w:rsid w:val="006578E8"/>
    <w:rsid w:val="00660BDD"/>
    <w:rsid w:val="006611E5"/>
    <w:rsid w:val="00664FDE"/>
    <w:rsid w:val="00671EA5"/>
    <w:rsid w:val="00672603"/>
    <w:rsid w:val="00675AFC"/>
    <w:rsid w:val="00677C96"/>
    <w:rsid w:val="00680FAB"/>
    <w:rsid w:val="00681ECB"/>
    <w:rsid w:val="0068257F"/>
    <w:rsid w:val="00682804"/>
    <w:rsid w:val="00684E3C"/>
    <w:rsid w:val="00684EA4"/>
    <w:rsid w:val="0068659E"/>
    <w:rsid w:val="00690566"/>
    <w:rsid w:val="00690791"/>
    <w:rsid w:val="00690939"/>
    <w:rsid w:val="00690A97"/>
    <w:rsid w:val="00693717"/>
    <w:rsid w:val="006955DA"/>
    <w:rsid w:val="0069619C"/>
    <w:rsid w:val="00696363"/>
    <w:rsid w:val="00696FDB"/>
    <w:rsid w:val="00697C2D"/>
    <w:rsid w:val="006A0938"/>
    <w:rsid w:val="006A12DE"/>
    <w:rsid w:val="006A13D9"/>
    <w:rsid w:val="006A1BC2"/>
    <w:rsid w:val="006A1F88"/>
    <w:rsid w:val="006A2224"/>
    <w:rsid w:val="006A3499"/>
    <w:rsid w:val="006A386D"/>
    <w:rsid w:val="006A44D4"/>
    <w:rsid w:val="006A4AD5"/>
    <w:rsid w:val="006A4E80"/>
    <w:rsid w:val="006A7664"/>
    <w:rsid w:val="006A7A96"/>
    <w:rsid w:val="006B0826"/>
    <w:rsid w:val="006B103A"/>
    <w:rsid w:val="006B2528"/>
    <w:rsid w:val="006B37DF"/>
    <w:rsid w:val="006B383E"/>
    <w:rsid w:val="006B444E"/>
    <w:rsid w:val="006B477C"/>
    <w:rsid w:val="006B5570"/>
    <w:rsid w:val="006B58CB"/>
    <w:rsid w:val="006B7357"/>
    <w:rsid w:val="006C0676"/>
    <w:rsid w:val="006C0A13"/>
    <w:rsid w:val="006C1DDD"/>
    <w:rsid w:val="006C3087"/>
    <w:rsid w:val="006C37B6"/>
    <w:rsid w:val="006C496D"/>
    <w:rsid w:val="006C623D"/>
    <w:rsid w:val="006C6D46"/>
    <w:rsid w:val="006D0F2F"/>
    <w:rsid w:val="006D1A2C"/>
    <w:rsid w:val="006D2F9C"/>
    <w:rsid w:val="006D3A76"/>
    <w:rsid w:val="006D471B"/>
    <w:rsid w:val="006D515F"/>
    <w:rsid w:val="006D7332"/>
    <w:rsid w:val="006E2DA7"/>
    <w:rsid w:val="006E3652"/>
    <w:rsid w:val="006E3B36"/>
    <w:rsid w:val="006E3B46"/>
    <w:rsid w:val="006E523A"/>
    <w:rsid w:val="006E551A"/>
    <w:rsid w:val="006E64EB"/>
    <w:rsid w:val="006E66E8"/>
    <w:rsid w:val="006E7C67"/>
    <w:rsid w:val="006F00EF"/>
    <w:rsid w:val="006F1087"/>
    <w:rsid w:val="006F34C2"/>
    <w:rsid w:val="006F3E54"/>
    <w:rsid w:val="006F6F31"/>
    <w:rsid w:val="006F6FCD"/>
    <w:rsid w:val="006F7184"/>
    <w:rsid w:val="00700094"/>
    <w:rsid w:val="00700C30"/>
    <w:rsid w:val="0070120E"/>
    <w:rsid w:val="007014AE"/>
    <w:rsid w:val="00701ABB"/>
    <w:rsid w:val="00701B0B"/>
    <w:rsid w:val="00702CA8"/>
    <w:rsid w:val="00703775"/>
    <w:rsid w:val="00704F5E"/>
    <w:rsid w:val="0070766D"/>
    <w:rsid w:val="007102D0"/>
    <w:rsid w:val="00710471"/>
    <w:rsid w:val="007116F2"/>
    <w:rsid w:val="00712814"/>
    <w:rsid w:val="0071394B"/>
    <w:rsid w:val="00713AC4"/>
    <w:rsid w:val="00714F24"/>
    <w:rsid w:val="007159AA"/>
    <w:rsid w:val="00717F25"/>
    <w:rsid w:val="00720BCC"/>
    <w:rsid w:val="00721AA6"/>
    <w:rsid w:val="00722C9D"/>
    <w:rsid w:val="00722DA8"/>
    <w:rsid w:val="00722ED2"/>
    <w:rsid w:val="00723687"/>
    <w:rsid w:val="00724702"/>
    <w:rsid w:val="00725495"/>
    <w:rsid w:val="0072632D"/>
    <w:rsid w:val="007337C5"/>
    <w:rsid w:val="00733F53"/>
    <w:rsid w:val="007349F4"/>
    <w:rsid w:val="00735189"/>
    <w:rsid w:val="00735BB3"/>
    <w:rsid w:val="00737619"/>
    <w:rsid w:val="00740715"/>
    <w:rsid w:val="00740AD7"/>
    <w:rsid w:val="007413B4"/>
    <w:rsid w:val="007413EF"/>
    <w:rsid w:val="00741B69"/>
    <w:rsid w:val="00741B6D"/>
    <w:rsid w:val="00742123"/>
    <w:rsid w:val="00742549"/>
    <w:rsid w:val="007425A1"/>
    <w:rsid w:val="007441F7"/>
    <w:rsid w:val="00744882"/>
    <w:rsid w:val="00745AEF"/>
    <w:rsid w:val="007462AB"/>
    <w:rsid w:val="00752401"/>
    <w:rsid w:val="007524E7"/>
    <w:rsid w:val="00752B90"/>
    <w:rsid w:val="007534A0"/>
    <w:rsid w:val="00753861"/>
    <w:rsid w:val="00753A85"/>
    <w:rsid w:val="00754B9F"/>
    <w:rsid w:val="00756CCC"/>
    <w:rsid w:val="00760BF1"/>
    <w:rsid w:val="00762A3D"/>
    <w:rsid w:val="007630B7"/>
    <w:rsid w:val="00763704"/>
    <w:rsid w:val="00764F44"/>
    <w:rsid w:val="00766C8A"/>
    <w:rsid w:val="00770923"/>
    <w:rsid w:val="007732B2"/>
    <w:rsid w:val="00773C60"/>
    <w:rsid w:val="007742D4"/>
    <w:rsid w:val="00775460"/>
    <w:rsid w:val="00777682"/>
    <w:rsid w:val="00780A7B"/>
    <w:rsid w:val="00782335"/>
    <w:rsid w:val="00782DA8"/>
    <w:rsid w:val="00784971"/>
    <w:rsid w:val="00785537"/>
    <w:rsid w:val="007862E1"/>
    <w:rsid w:val="00786A82"/>
    <w:rsid w:val="00786AA0"/>
    <w:rsid w:val="00787C39"/>
    <w:rsid w:val="007908CF"/>
    <w:rsid w:val="00790E29"/>
    <w:rsid w:val="00791922"/>
    <w:rsid w:val="007928D7"/>
    <w:rsid w:val="007930E3"/>
    <w:rsid w:val="00793BC5"/>
    <w:rsid w:val="0079466E"/>
    <w:rsid w:val="00794C68"/>
    <w:rsid w:val="00796094"/>
    <w:rsid w:val="00796158"/>
    <w:rsid w:val="0079763D"/>
    <w:rsid w:val="007977B4"/>
    <w:rsid w:val="00797A3A"/>
    <w:rsid w:val="00797E73"/>
    <w:rsid w:val="007A1B2D"/>
    <w:rsid w:val="007A24EF"/>
    <w:rsid w:val="007A343F"/>
    <w:rsid w:val="007A5240"/>
    <w:rsid w:val="007A673A"/>
    <w:rsid w:val="007B444C"/>
    <w:rsid w:val="007B549F"/>
    <w:rsid w:val="007B5B1B"/>
    <w:rsid w:val="007C0123"/>
    <w:rsid w:val="007C14D6"/>
    <w:rsid w:val="007C2104"/>
    <w:rsid w:val="007C2831"/>
    <w:rsid w:val="007C28CF"/>
    <w:rsid w:val="007C347D"/>
    <w:rsid w:val="007C4C4A"/>
    <w:rsid w:val="007C5551"/>
    <w:rsid w:val="007C7378"/>
    <w:rsid w:val="007D224E"/>
    <w:rsid w:val="007D340A"/>
    <w:rsid w:val="007D3A16"/>
    <w:rsid w:val="007D45EE"/>
    <w:rsid w:val="007D535A"/>
    <w:rsid w:val="007D6929"/>
    <w:rsid w:val="007D7758"/>
    <w:rsid w:val="007E05CB"/>
    <w:rsid w:val="007E0C25"/>
    <w:rsid w:val="007E1769"/>
    <w:rsid w:val="007E21DD"/>
    <w:rsid w:val="007E4F73"/>
    <w:rsid w:val="007E524D"/>
    <w:rsid w:val="007E5550"/>
    <w:rsid w:val="007F07C5"/>
    <w:rsid w:val="007F091A"/>
    <w:rsid w:val="007F3146"/>
    <w:rsid w:val="007F5BBE"/>
    <w:rsid w:val="007F7859"/>
    <w:rsid w:val="008003CE"/>
    <w:rsid w:val="00801AE6"/>
    <w:rsid w:val="00803CD5"/>
    <w:rsid w:val="00804851"/>
    <w:rsid w:val="0080523C"/>
    <w:rsid w:val="008067DA"/>
    <w:rsid w:val="008070F4"/>
    <w:rsid w:val="008109F2"/>
    <w:rsid w:val="00812A27"/>
    <w:rsid w:val="00813303"/>
    <w:rsid w:val="00814492"/>
    <w:rsid w:val="00817BA3"/>
    <w:rsid w:val="00820904"/>
    <w:rsid w:val="00820F8F"/>
    <w:rsid w:val="008224E6"/>
    <w:rsid w:val="00825352"/>
    <w:rsid w:val="0082794D"/>
    <w:rsid w:val="00830044"/>
    <w:rsid w:val="00831119"/>
    <w:rsid w:val="00831C68"/>
    <w:rsid w:val="00831DE1"/>
    <w:rsid w:val="0083352A"/>
    <w:rsid w:val="00833F75"/>
    <w:rsid w:val="008353E8"/>
    <w:rsid w:val="00841334"/>
    <w:rsid w:val="00841FC8"/>
    <w:rsid w:val="0084221E"/>
    <w:rsid w:val="00843D59"/>
    <w:rsid w:val="00844EFF"/>
    <w:rsid w:val="00845BCB"/>
    <w:rsid w:val="00847F0F"/>
    <w:rsid w:val="00851189"/>
    <w:rsid w:val="00851A95"/>
    <w:rsid w:val="00854F4C"/>
    <w:rsid w:val="008559B1"/>
    <w:rsid w:val="00856378"/>
    <w:rsid w:val="008602BA"/>
    <w:rsid w:val="008711A6"/>
    <w:rsid w:val="0087178F"/>
    <w:rsid w:val="0087179A"/>
    <w:rsid w:val="00871886"/>
    <w:rsid w:val="00871B81"/>
    <w:rsid w:val="00871EE5"/>
    <w:rsid w:val="00874E2E"/>
    <w:rsid w:val="00874F70"/>
    <w:rsid w:val="00876EB4"/>
    <w:rsid w:val="008813A2"/>
    <w:rsid w:val="00883AE6"/>
    <w:rsid w:val="00883F90"/>
    <w:rsid w:val="008847A3"/>
    <w:rsid w:val="00884ABD"/>
    <w:rsid w:val="00884BFC"/>
    <w:rsid w:val="00886EE2"/>
    <w:rsid w:val="0089059A"/>
    <w:rsid w:val="00891037"/>
    <w:rsid w:val="0089336E"/>
    <w:rsid w:val="00894A9F"/>
    <w:rsid w:val="00896C93"/>
    <w:rsid w:val="008A03C7"/>
    <w:rsid w:val="008A23AF"/>
    <w:rsid w:val="008A3DCC"/>
    <w:rsid w:val="008A67E5"/>
    <w:rsid w:val="008A7AEF"/>
    <w:rsid w:val="008B0ED4"/>
    <w:rsid w:val="008B2262"/>
    <w:rsid w:val="008B41F1"/>
    <w:rsid w:val="008B5D6F"/>
    <w:rsid w:val="008B6158"/>
    <w:rsid w:val="008B666F"/>
    <w:rsid w:val="008B6AB0"/>
    <w:rsid w:val="008B6D02"/>
    <w:rsid w:val="008B6E76"/>
    <w:rsid w:val="008B7244"/>
    <w:rsid w:val="008B73B9"/>
    <w:rsid w:val="008C1101"/>
    <w:rsid w:val="008C1464"/>
    <w:rsid w:val="008C1ADC"/>
    <w:rsid w:val="008C4B6B"/>
    <w:rsid w:val="008D093E"/>
    <w:rsid w:val="008D30A9"/>
    <w:rsid w:val="008D3195"/>
    <w:rsid w:val="008D326B"/>
    <w:rsid w:val="008D3ECE"/>
    <w:rsid w:val="008D410B"/>
    <w:rsid w:val="008D45F2"/>
    <w:rsid w:val="008D4844"/>
    <w:rsid w:val="008D48AB"/>
    <w:rsid w:val="008D4A28"/>
    <w:rsid w:val="008D4A3A"/>
    <w:rsid w:val="008D5B03"/>
    <w:rsid w:val="008D6F78"/>
    <w:rsid w:val="008D7584"/>
    <w:rsid w:val="008E0643"/>
    <w:rsid w:val="008E0B07"/>
    <w:rsid w:val="008E1CE0"/>
    <w:rsid w:val="008E25D0"/>
    <w:rsid w:val="008E3960"/>
    <w:rsid w:val="008E3EFF"/>
    <w:rsid w:val="008E6E34"/>
    <w:rsid w:val="008E7F5E"/>
    <w:rsid w:val="008F0806"/>
    <w:rsid w:val="008F15F5"/>
    <w:rsid w:val="008F1C2C"/>
    <w:rsid w:val="008F1FE9"/>
    <w:rsid w:val="008F2127"/>
    <w:rsid w:val="008F2296"/>
    <w:rsid w:val="008F2989"/>
    <w:rsid w:val="008F30DE"/>
    <w:rsid w:val="008F3EC0"/>
    <w:rsid w:val="008F4057"/>
    <w:rsid w:val="008F5426"/>
    <w:rsid w:val="008F5B3B"/>
    <w:rsid w:val="009007DF"/>
    <w:rsid w:val="00900B11"/>
    <w:rsid w:val="00904B5D"/>
    <w:rsid w:val="009055AD"/>
    <w:rsid w:val="00907062"/>
    <w:rsid w:val="0090760C"/>
    <w:rsid w:val="00912384"/>
    <w:rsid w:val="00914571"/>
    <w:rsid w:val="0091472C"/>
    <w:rsid w:val="0091690D"/>
    <w:rsid w:val="00916FE8"/>
    <w:rsid w:val="00922CDA"/>
    <w:rsid w:val="00922F52"/>
    <w:rsid w:val="00923A1E"/>
    <w:rsid w:val="00925313"/>
    <w:rsid w:val="00925A68"/>
    <w:rsid w:val="00925F84"/>
    <w:rsid w:val="00925FC4"/>
    <w:rsid w:val="00927097"/>
    <w:rsid w:val="00930CDE"/>
    <w:rsid w:val="00930EC0"/>
    <w:rsid w:val="00932419"/>
    <w:rsid w:val="009335A6"/>
    <w:rsid w:val="009371E1"/>
    <w:rsid w:val="00942404"/>
    <w:rsid w:val="0094251D"/>
    <w:rsid w:val="0094276E"/>
    <w:rsid w:val="009442D4"/>
    <w:rsid w:val="00946013"/>
    <w:rsid w:val="009461CB"/>
    <w:rsid w:val="0094730A"/>
    <w:rsid w:val="0095086A"/>
    <w:rsid w:val="00952C22"/>
    <w:rsid w:val="00954746"/>
    <w:rsid w:val="00954761"/>
    <w:rsid w:val="00954AB7"/>
    <w:rsid w:val="00961880"/>
    <w:rsid w:val="00965ACF"/>
    <w:rsid w:val="00965BDF"/>
    <w:rsid w:val="00967BF3"/>
    <w:rsid w:val="009700DC"/>
    <w:rsid w:val="009714A6"/>
    <w:rsid w:val="0097227E"/>
    <w:rsid w:val="0097362D"/>
    <w:rsid w:val="009738D6"/>
    <w:rsid w:val="009739B4"/>
    <w:rsid w:val="00974DE8"/>
    <w:rsid w:val="00980F13"/>
    <w:rsid w:val="0098415C"/>
    <w:rsid w:val="00985442"/>
    <w:rsid w:val="009855D1"/>
    <w:rsid w:val="00987804"/>
    <w:rsid w:val="00990B3E"/>
    <w:rsid w:val="009926B1"/>
    <w:rsid w:val="009940D2"/>
    <w:rsid w:val="0099450A"/>
    <w:rsid w:val="00996F70"/>
    <w:rsid w:val="00997973"/>
    <w:rsid w:val="00997EBC"/>
    <w:rsid w:val="009A0F96"/>
    <w:rsid w:val="009A2902"/>
    <w:rsid w:val="009A5C38"/>
    <w:rsid w:val="009A6E50"/>
    <w:rsid w:val="009A70F1"/>
    <w:rsid w:val="009B2C18"/>
    <w:rsid w:val="009B30A5"/>
    <w:rsid w:val="009B4B30"/>
    <w:rsid w:val="009B6B13"/>
    <w:rsid w:val="009B6E25"/>
    <w:rsid w:val="009B7669"/>
    <w:rsid w:val="009C1ED2"/>
    <w:rsid w:val="009C21DE"/>
    <w:rsid w:val="009C46DE"/>
    <w:rsid w:val="009D062F"/>
    <w:rsid w:val="009D0971"/>
    <w:rsid w:val="009D29B3"/>
    <w:rsid w:val="009D48D7"/>
    <w:rsid w:val="009D5AA3"/>
    <w:rsid w:val="009D76FD"/>
    <w:rsid w:val="009D7DC6"/>
    <w:rsid w:val="009E111A"/>
    <w:rsid w:val="009E417D"/>
    <w:rsid w:val="009E6526"/>
    <w:rsid w:val="009E6D4D"/>
    <w:rsid w:val="009E70C0"/>
    <w:rsid w:val="009E7D62"/>
    <w:rsid w:val="009F12AC"/>
    <w:rsid w:val="009F14E0"/>
    <w:rsid w:val="009F1EEC"/>
    <w:rsid w:val="009F3ACF"/>
    <w:rsid w:val="009F7391"/>
    <w:rsid w:val="009F77DC"/>
    <w:rsid w:val="009F7F8A"/>
    <w:rsid w:val="00A009C9"/>
    <w:rsid w:val="00A01200"/>
    <w:rsid w:val="00A0136A"/>
    <w:rsid w:val="00A02D66"/>
    <w:rsid w:val="00A033FB"/>
    <w:rsid w:val="00A041C5"/>
    <w:rsid w:val="00A04DAD"/>
    <w:rsid w:val="00A07406"/>
    <w:rsid w:val="00A079D8"/>
    <w:rsid w:val="00A104B4"/>
    <w:rsid w:val="00A120A5"/>
    <w:rsid w:val="00A13A77"/>
    <w:rsid w:val="00A13F13"/>
    <w:rsid w:val="00A14214"/>
    <w:rsid w:val="00A14554"/>
    <w:rsid w:val="00A160B3"/>
    <w:rsid w:val="00A177DF"/>
    <w:rsid w:val="00A208C7"/>
    <w:rsid w:val="00A22F82"/>
    <w:rsid w:val="00A23EE1"/>
    <w:rsid w:val="00A25EE1"/>
    <w:rsid w:val="00A26321"/>
    <w:rsid w:val="00A304D7"/>
    <w:rsid w:val="00A311B8"/>
    <w:rsid w:val="00A330C0"/>
    <w:rsid w:val="00A3315B"/>
    <w:rsid w:val="00A3339C"/>
    <w:rsid w:val="00A336DA"/>
    <w:rsid w:val="00A347AB"/>
    <w:rsid w:val="00A34CBF"/>
    <w:rsid w:val="00A35B71"/>
    <w:rsid w:val="00A35D70"/>
    <w:rsid w:val="00A36054"/>
    <w:rsid w:val="00A43A8D"/>
    <w:rsid w:val="00A440BD"/>
    <w:rsid w:val="00A4461B"/>
    <w:rsid w:val="00A46160"/>
    <w:rsid w:val="00A46E7D"/>
    <w:rsid w:val="00A517C2"/>
    <w:rsid w:val="00A54A08"/>
    <w:rsid w:val="00A55528"/>
    <w:rsid w:val="00A55BED"/>
    <w:rsid w:val="00A561D2"/>
    <w:rsid w:val="00A573FF"/>
    <w:rsid w:val="00A60A8E"/>
    <w:rsid w:val="00A6138F"/>
    <w:rsid w:val="00A6159F"/>
    <w:rsid w:val="00A62858"/>
    <w:rsid w:val="00A66381"/>
    <w:rsid w:val="00A67F6E"/>
    <w:rsid w:val="00A71425"/>
    <w:rsid w:val="00A71EEF"/>
    <w:rsid w:val="00A7211C"/>
    <w:rsid w:val="00A72DDF"/>
    <w:rsid w:val="00A758E3"/>
    <w:rsid w:val="00A75E5F"/>
    <w:rsid w:val="00A75EFC"/>
    <w:rsid w:val="00A76B32"/>
    <w:rsid w:val="00A779EC"/>
    <w:rsid w:val="00A8020A"/>
    <w:rsid w:val="00A8227C"/>
    <w:rsid w:val="00A8507A"/>
    <w:rsid w:val="00A856D8"/>
    <w:rsid w:val="00A85969"/>
    <w:rsid w:val="00A85C4A"/>
    <w:rsid w:val="00A9035C"/>
    <w:rsid w:val="00A91C26"/>
    <w:rsid w:val="00A92052"/>
    <w:rsid w:val="00A921D7"/>
    <w:rsid w:val="00A95D4F"/>
    <w:rsid w:val="00AA145F"/>
    <w:rsid w:val="00AA19BB"/>
    <w:rsid w:val="00AA20E8"/>
    <w:rsid w:val="00AA3BCB"/>
    <w:rsid w:val="00AA3EE9"/>
    <w:rsid w:val="00AA3FDB"/>
    <w:rsid w:val="00AA4452"/>
    <w:rsid w:val="00AA56A9"/>
    <w:rsid w:val="00AA5DB8"/>
    <w:rsid w:val="00AA6F83"/>
    <w:rsid w:val="00AB074A"/>
    <w:rsid w:val="00AB1264"/>
    <w:rsid w:val="00AB12F1"/>
    <w:rsid w:val="00AB28E2"/>
    <w:rsid w:val="00AB3C53"/>
    <w:rsid w:val="00AB4689"/>
    <w:rsid w:val="00AB48F7"/>
    <w:rsid w:val="00AB4917"/>
    <w:rsid w:val="00AB4A72"/>
    <w:rsid w:val="00AB5957"/>
    <w:rsid w:val="00AB614E"/>
    <w:rsid w:val="00AB7AC4"/>
    <w:rsid w:val="00AC1ECC"/>
    <w:rsid w:val="00AC2A89"/>
    <w:rsid w:val="00AC355F"/>
    <w:rsid w:val="00AC36F8"/>
    <w:rsid w:val="00AC3F61"/>
    <w:rsid w:val="00AC53A6"/>
    <w:rsid w:val="00AC5ADE"/>
    <w:rsid w:val="00AD0D3D"/>
    <w:rsid w:val="00AD0FF3"/>
    <w:rsid w:val="00AD11CC"/>
    <w:rsid w:val="00AD1F35"/>
    <w:rsid w:val="00AD2BF2"/>
    <w:rsid w:val="00AD39A3"/>
    <w:rsid w:val="00AD5A71"/>
    <w:rsid w:val="00AD6BF3"/>
    <w:rsid w:val="00AE0438"/>
    <w:rsid w:val="00AE09EE"/>
    <w:rsid w:val="00AE18E2"/>
    <w:rsid w:val="00AE2978"/>
    <w:rsid w:val="00AE2AA2"/>
    <w:rsid w:val="00AE2B7F"/>
    <w:rsid w:val="00AE2BA0"/>
    <w:rsid w:val="00AE2FB0"/>
    <w:rsid w:val="00AE3689"/>
    <w:rsid w:val="00AE37E2"/>
    <w:rsid w:val="00AE408E"/>
    <w:rsid w:val="00AE5895"/>
    <w:rsid w:val="00AF2052"/>
    <w:rsid w:val="00AF4032"/>
    <w:rsid w:val="00B016D8"/>
    <w:rsid w:val="00B02898"/>
    <w:rsid w:val="00B02ABC"/>
    <w:rsid w:val="00B0358C"/>
    <w:rsid w:val="00B044EF"/>
    <w:rsid w:val="00B058D0"/>
    <w:rsid w:val="00B0729A"/>
    <w:rsid w:val="00B07F74"/>
    <w:rsid w:val="00B136A0"/>
    <w:rsid w:val="00B13881"/>
    <w:rsid w:val="00B14CBD"/>
    <w:rsid w:val="00B151C9"/>
    <w:rsid w:val="00B153F1"/>
    <w:rsid w:val="00B15724"/>
    <w:rsid w:val="00B15AE4"/>
    <w:rsid w:val="00B16C99"/>
    <w:rsid w:val="00B173BC"/>
    <w:rsid w:val="00B2075C"/>
    <w:rsid w:val="00B21083"/>
    <w:rsid w:val="00B2205A"/>
    <w:rsid w:val="00B23173"/>
    <w:rsid w:val="00B23876"/>
    <w:rsid w:val="00B2693F"/>
    <w:rsid w:val="00B314DA"/>
    <w:rsid w:val="00B35F09"/>
    <w:rsid w:val="00B36D17"/>
    <w:rsid w:val="00B371C8"/>
    <w:rsid w:val="00B37AFA"/>
    <w:rsid w:val="00B401EE"/>
    <w:rsid w:val="00B41DE9"/>
    <w:rsid w:val="00B42FDA"/>
    <w:rsid w:val="00B46BB5"/>
    <w:rsid w:val="00B46DBD"/>
    <w:rsid w:val="00B47DC3"/>
    <w:rsid w:val="00B50FA0"/>
    <w:rsid w:val="00B51A94"/>
    <w:rsid w:val="00B51E36"/>
    <w:rsid w:val="00B5528A"/>
    <w:rsid w:val="00B556B1"/>
    <w:rsid w:val="00B5581A"/>
    <w:rsid w:val="00B609CC"/>
    <w:rsid w:val="00B63C1E"/>
    <w:rsid w:val="00B63F5B"/>
    <w:rsid w:val="00B64D4D"/>
    <w:rsid w:val="00B666C8"/>
    <w:rsid w:val="00B71E8F"/>
    <w:rsid w:val="00B72D87"/>
    <w:rsid w:val="00B73D79"/>
    <w:rsid w:val="00B74B41"/>
    <w:rsid w:val="00B75613"/>
    <w:rsid w:val="00B7772A"/>
    <w:rsid w:val="00B80373"/>
    <w:rsid w:val="00B80BAE"/>
    <w:rsid w:val="00B814F2"/>
    <w:rsid w:val="00B8198B"/>
    <w:rsid w:val="00B83B10"/>
    <w:rsid w:val="00B87E70"/>
    <w:rsid w:val="00B90D5F"/>
    <w:rsid w:val="00B93DAD"/>
    <w:rsid w:val="00B954D7"/>
    <w:rsid w:val="00B95EA4"/>
    <w:rsid w:val="00BA3BF2"/>
    <w:rsid w:val="00BA45AA"/>
    <w:rsid w:val="00BA49F9"/>
    <w:rsid w:val="00BA63EA"/>
    <w:rsid w:val="00BA64DC"/>
    <w:rsid w:val="00BA73A5"/>
    <w:rsid w:val="00BA7DC7"/>
    <w:rsid w:val="00BB1207"/>
    <w:rsid w:val="00BB1FF9"/>
    <w:rsid w:val="00BB26BB"/>
    <w:rsid w:val="00BB2B5F"/>
    <w:rsid w:val="00BB340D"/>
    <w:rsid w:val="00BB4714"/>
    <w:rsid w:val="00BB49E7"/>
    <w:rsid w:val="00BB4ECA"/>
    <w:rsid w:val="00BB647E"/>
    <w:rsid w:val="00BB68B8"/>
    <w:rsid w:val="00BC260F"/>
    <w:rsid w:val="00BC333F"/>
    <w:rsid w:val="00BC6E3A"/>
    <w:rsid w:val="00BC7203"/>
    <w:rsid w:val="00BC7D77"/>
    <w:rsid w:val="00BD05BA"/>
    <w:rsid w:val="00BD12CB"/>
    <w:rsid w:val="00BD1526"/>
    <w:rsid w:val="00BD239A"/>
    <w:rsid w:val="00BD339F"/>
    <w:rsid w:val="00BD4575"/>
    <w:rsid w:val="00BD547B"/>
    <w:rsid w:val="00BD5877"/>
    <w:rsid w:val="00BD7343"/>
    <w:rsid w:val="00BE0F6D"/>
    <w:rsid w:val="00BE1C32"/>
    <w:rsid w:val="00BE252D"/>
    <w:rsid w:val="00BE2CDF"/>
    <w:rsid w:val="00BE3C17"/>
    <w:rsid w:val="00BE527D"/>
    <w:rsid w:val="00BE6593"/>
    <w:rsid w:val="00BE700D"/>
    <w:rsid w:val="00BE7158"/>
    <w:rsid w:val="00BF0924"/>
    <w:rsid w:val="00BF2C1C"/>
    <w:rsid w:val="00BF4C8C"/>
    <w:rsid w:val="00BF4FB1"/>
    <w:rsid w:val="00BF6E6F"/>
    <w:rsid w:val="00BF6EE4"/>
    <w:rsid w:val="00C0070D"/>
    <w:rsid w:val="00C00F0B"/>
    <w:rsid w:val="00C034FD"/>
    <w:rsid w:val="00C05B03"/>
    <w:rsid w:val="00C06491"/>
    <w:rsid w:val="00C068BA"/>
    <w:rsid w:val="00C075E5"/>
    <w:rsid w:val="00C07706"/>
    <w:rsid w:val="00C1389A"/>
    <w:rsid w:val="00C15033"/>
    <w:rsid w:val="00C207A8"/>
    <w:rsid w:val="00C22013"/>
    <w:rsid w:val="00C246D9"/>
    <w:rsid w:val="00C268CB"/>
    <w:rsid w:val="00C27948"/>
    <w:rsid w:val="00C301D5"/>
    <w:rsid w:val="00C307DE"/>
    <w:rsid w:val="00C30C34"/>
    <w:rsid w:val="00C31211"/>
    <w:rsid w:val="00C32BCF"/>
    <w:rsid w:val="00C340BE"/>
    <w:rsid w:val="00C34536"/>
    <w:rsid w:val="00C354B5"/>
    <w:rsid w:val="00C37878"/>
    <w:rsid w:val="00C40425"/>
    <w:rsid w:val="00C40643"/>
    <w:rsid w:val="00C43288"/>
    <w:rsid w:val="00C4423F"/>
    <w:rsid w:val="00C453E7"/>
    <w:rsid w:val="00C50AC5"/>
    <w:rsid w:val="00C50CF7"/>
    <w:rsid w:val="00C51EBF"/>
    <w:rsid w:val="00C52BD0"/>
    <w:rsid w:val="00C531B7"/>
    <w:rsid w:val="00C53DC6"/>
    <w:rsid w:val="00C56223"/>
    <w:rsid w:val="00C56296"/>
    <w:rsid w:val="00C60DAB"/>
    <w:rsid w:val="00C64340"/>
    <w:rsid w:val="00C66603"/>
    <w:rsid w:val="00C71FA3"/>
    <w:rsid w:val="00C74704"/>
    <w:rsid w:val="00C74F26"/>
    <w:rsid w:val="00C75E1D"/>
    <w:rsid w:val="00C770FC"/>
    <w:rsid w:val="00C81215"/>
    <w:rsid w:val="00C81B21"/>
    <w:rsid w:val="00C825AA"/>
    <w:rsid w:val="00C83FFE"/>
    <w:rsid w:val="00C8578F"/>
    <w:rsid w:val="00C864C9"/>
    <w:rsid w:val="00C86763"/>
    <w:rsid w:val="00C94D52"/>
    <w:rsid w:val="00C95484"/>
    <w:rsid w:val="00CA11D8"/>
    <w:rsid w:val="00CA2464"/>
    <w:rsid w:val="00CA336E"/>
    <w:rsid w:val="00CA3822"/>
    <w:rsid w:val="00CA38BC"/>
    <w:rsid w:val="00CA4F45"/>
    <w:rsid w:val="00CA584E"/>
    <w:rsid w:val="00CA5F4B"/>
    <w:rsid w:val="00CA652B"/>
    <w:rsid w:val="00CB0D40"/>
    <w:rsid w:val="00CB128B"/>
    <w:rsid w:val="00CB19A7"/>
    <w:rsid w:val="00CB2100"/>
    <w:rsid w:val="00CB5C75"/>
    <w:rsid w:val="00CB6E5C"/>
    <w:rsid w:val="00CC01AD"/>
    <w:rsid w:val="00CC2424"/>
    <w:rsid w:val="00CC43C4"/>
    <w:rsid w:val="00CC4DF2"/>
    <w:rsid w:val="00CC4E63"/>
    <w:rsid w:val="00CC500A"/>
    <w:rsid w:val="00CC7812"/>
    <w:rsid w:val="00CC7EDD"/>
    <w:rsid w:val="00CD1384"/>
    <w:rsid w:val="00CD18B6"/>
    <w:rsid w:val="00CD2CC3"/>
    <w:rsid w:val="00CD53A7"/>
    <w:rsid w:val="00CD6416"/>
    <w:rsid w:val="00CE341E"/>
    <w:rsid w:val="00CE3609"/>
    <w:rsid w:val="00CE38EF"/>
    <w:rsid w:val="00CE4396"/>
    <w:rsid w:val="00CE458E"/>
    <w:rsid w:val="00CE757B"/>
    <w:rsid w:val="00CF00E3"/>
    <w:rsid w:val="00CF01BC"/>
    <w:rsid w:val="00CF5C54"/>
    <w:rsid w:val="00CF6CBA"/>
    <w:rsid w:val="00D045AE"/>
    <w:rsid w:val="00D05388"/>
    <w:rsid w:val="00D06F8B"/>
    <w:rsid w:val="00D10FB4"/>
    <w:rsid w:val="00D16980"/>
    <w:rsid w:val="00D16A83"/>
    <w:rsid w:val="00D17D2F"/>
    <w:rsid w:val="00D17F8E"/>
    <w:rsid w:val="00D20AF9"/>
    <w:rsid w:val="00D222AA"/>
    <w:rsid w:val="00D26127"/>
    <w:rsid w:val="00D27492"/>
    <w:rsid w:val="00D34BD3"/>
    <w:rsid w:val="00D34FF0"/>
    <w:rsid w:val="00D357E3"/>
    <w:rsid w:val="00D35E78"/>
    <w:rsid w:val="00D36011"/>
    <w:rsid w:val="00D40709"/>
    <w:rsid w:val="00D41107"/>
    <w:rsid w:val="00D43A30"/>
    <w:rsid w:val="00D46BB4"/>
    <w:rsid w:val="00D46FE0"/>
    <w:rsid w:val="00D47523"/>
    <w:rsid w:val="00D50161"/>
    <w:rsid w:val="00D50A5A"/>
    <w:rsid w:val="00D53399"/>
    <w:rsid w:val="00D550E2"/>
    <w:rsid w:val="00D5537A"/>
    <w:rsid w:val="00D61168"/>
    <w:rsid w:val="00D61271"/>
    <w:rsid w:val="00D62D9F"/>
    <w:rsid w:val="00D63B3A"/>
    <w:rsid w:val="00D63BD5"/>
    <w:rsid w:val="00D63E5E"/>
    <w:rsid w:val="00D65CEC"/>
    <w:rsid w:val="00D660A3"/>
    <w:rsid w:val="00D66A5B"/>
    <w:rsid w:val="00D67232"/>
    <w:rsid w:val="00D71853"/>
    <w:rsid w:val="00D72A01"/>
    <w:rsid w:val="00D77A26"/>
    <w:rsid w:val="00D806CF"/>
    <w:rsid w:val="00D80B9F"/>
    <w:rsid w:val="00D8359B"/>
    <w:rsid w:val="00D847CE"/>
    <w:rsid w:val="00D84D9F"/>
    <w:rsid w:val="00D85177"/>
    <w:rsid w:val="00D8624E"/>
    <w:rsid w:val="00D9047F"/>
    <w:rsid w:val="00D921E9"/>
    <w:rsid w:val="00D94743"/>
    <w:rsid w:val="00D94C44"/>
    <w:rsid w:val="00D94DF7"/>
    <w:rsid w:val="00D965AF"/>
    <w:rsid w:val="00D96F8E"/>
    <w:rsid w:val="00D97110"/>
    <w:rsid w:val="00D97142"/>
    <w:rsid w:val="00D97566"/>
    <w:rsid w:val="00D976EC"/>
    <w:rsid w:val="00DA1330"/>
    <w:rsid w:val="00DA6BA4"/>
    <w:rsid w:val="00DA70A5"/>
    <w:rsid w:val="00DA71A3"/>
    <w:rsid w:val="00DB0627"/>
    <w:rsid w:val="00DB0CA5"/>
    <w:rsid w:val="00DB0D7C"/>
    <w:rsid w:val="00DB1247"/>
    <w:rsid w:val="00DB3515"/>
    <w:rsid w:val="00DB7ED2"/>
    <w:rsid w:val="00DC24B4"/>
    <w:rsid w:val="00DC2A83"/>
    <w:rsid w:val="00DC4119"/>
    <w:rsid w:val="00DD2B29"/>
    <w:rsid w:val="00DD40D9"/>
    <w:rsid w:val="00DD5C58"/>
    <w:rsid w:val="00DD63BA"/>
    <w:rsid w:val="00DD68A5"/>
    <w:rsid w:val="00DD6B9A"/>
    <w:rsid w:val="00DD7DD6"/>
    <w:rsid w:val="00DE1BF6"/>
    <w:rsid w:val="00DE2156"/>
    <w:rsid w:val="00DE39E9"/>
    <w:rsid w:val="00DE3F53"/>
    <w:rsid w:val="00DE46D2"/>
    <w:rsid w:val="00DE4BC1"/>
    <w:rsid w:val="00DE6960"/>
    <w:rsid w:val="00DE7978"/>
    <w:rsid w:val="00DF08C8"/>
    <w:rsid w:val="00DF0EF5"/>
    <w:rsid w:val="00DF159A"/>
    <w:rsid w:val="00DF1C20"/>
    <w:rsid w:val="00DF2341"/>
    <w:rsid w:val="00DF3839"/>
    <w:rsid w:val="00DF528B"/>
    <w:rsid w:val="00DF61BB"/>
    <w:rsid w:val="00DF6AD5"/>
    <w:rsid w:val="00DF6AD6"/>
    <w:rsid w:val="00DF6E81"/>
    <w:rsid w:val="00DF7D30"/>
    <w:rsid w:val="00E01EA5"/>
    <w:rsid w:val="00E04A69"/>
    <w:rsid w:val="00E0764A"/>
    <w:rsid w:val="00E128FF"/>
    <w:rsid w:val="00E12F88"/>
    <w:rsid w:val="00E1380A"/>
    <w:rsid w:val="00E1515C"/>
    <w:rsid w:val="00E1671C"/>
    <w:rsid w:val="00E21D58"/>
    <w:rsid w:val="00E228FD"/>
    <w:rsid w:val="00E237C0"/>
    <w:rsid w:val="00E24C87"/>
    <w:rsid w:val="00E2602D"/>
    <w:rsid w:val="00E263ED"/>
    <w:rsid w:val="00E30031"/>
    <w:rsid w:val="00E338BE"/>
    <w:rsid w:val="00E34C46"/>
    <w:rsid w:val="00E35C34"/>
    <w:rsid w:val="00E35DEE"/>
    <w:rsid w:val="00E40114"/>
    <w:rsid w:val="00E40195"/>
    <w:rsid w:val="00E418E9"/>
    <w:rsid w:val="00E4479F"/>
    <w:rsid w:val="00E44C42"/>
    <w:rsid w:val="00E47181"/>
    <w:rsid w:val="00E47741"/>
    <w:rsid w:val="00E4780C"/>
    <w:rsid w:val="00E47CCC"/>
    <w:rsid w:val="00E50758"/>
    <w:rsid w:val="00E516C7"/>
    <w:rsid w:val="00E52B4D"/>
    <w:rsid w:val="00E52E57"/>
    <w:rsid w:val="00E56E1E"/>
    <w:rsid w:val="00E5795D"/>
    <w:rsid w:val="00E60D11"/>
    <w:rsid w:val="00E63060"/>
    <w:rsid w:val="00E630FC"/>
    <w:rsid w:val="00E63568"/>
    <w:rsid w:val="00E64265"/>
    <w:rsid w:val="00E714CA"/>
    <w:rsid w:val="00E72E35"/>
    <w:rsid w:val="00E73D59"/>
    <w:rsid w:val="00E752EF"/>
    <w:rsid w:val="00E75C63"/>
    <w:rsid w:val="00E862F0"/>
    <w:rsid w:val="00E86CCA"/>
    <w:rsid w:val="00E87CB3"/>
    <w:rsid w:val="00E91913"/>
    <w:rsid w:val="00E947D7"/>
    <w:rsid w:val="00E9497F"/>
    <w:rsid w:val="00E96A96"/>
    <w:rsid w:val="00E96C02"/>
    <w:rsid w:val="00E9745C"/>
    <w:rsid w:val="00EA0CED"/>
    <w:rsid w:val="00EA0DF0"/>
    <w:rsid w:val="00EA10AB"/>
    <w:rsid w:val="00EA4258"/>
    <w:rsid w:val="00EA5C6B"/>
    <w:rsid w:val="00EA6AFD"/>
    <w:rsid w:val="00EB35C6"/>
    <w:rsid w:val="00EB3910"/>
    <w:rsid w:val="00EB71F4"/>
    <w:rsid w:val="00EB7B86"/>
    <w:rsid w:val="00EC0BE1"/>
    <w:rsid w:val="00EC0F49"/>
    <w:rsid w:val="00EC1066"/>
    <w:rsid w:val="00EC1973"/>
    <w:rsid w:val="00EC21A9"/>
    <w:rsid w:val="00EC4C56"/>
    <w:rsid w:val="00EC4CFF"/>
    <w:rsid w:val="00EC6E74"/>
    <w:rsid w:val="00EC75CD"/>
    <w:rsid w:val="00EC79A8"/>
    <w:rsid w:val="00ED04F0"/>
    <w:rsid w:val="00ED1F93"/>
    <w:rsid w:val="00ED4B82"/>
    <w:rsid w:val="00EE018C"/>
    <w:rsid w:val="00EE1C58"/>
    <w:rsid w:val="00EE247A"/>
    <w:rsid w:val="00EE3361"/>
    <w:rsid w:val="00EE5388"/>
    <w:rsid w:val="00EE546F"/>
    <w:rsid w:val="00EE5B5D"/>
    <w:rsid w:val="00EF17D2"/>
    <w:rsid w:val="00EF2F3D"/>
    <w:rsid w:val="00EF36CA"/>
    <w:rsid w:val="00EF389D"/>
    <w:rsid w:val="00EF3C40"/>
    <w:rsid w:val="00EF61EB"/>
    <w:rsid w:val="00F03172"/>
    <w:rsid w:val="00F03B1B"/>
    <w:rsid w:val="00F061DC"/>
    <w:rsid w:val="00F06636"/>
    <w:rsid w:val="00F1153B"/>
    <w:rsid w:val="00F12A36"/>
    <w:rsid w:val="00F152EE"/>
    <w:rsid w:val="00F20C0A"/>
    <w:rsid w:val="00F210D2"/>
    <w:rsid w:val="00F215DB"/>
    <w:rsid w:val="00F23F8C"/>
    <w:rsid w:val="00F264F7"/>
    <w:rsid w:val="00F306D4"/>
    <w:rsid w:val="00F308D2"/>
    <w:rsid w:val="00F30CC0"/>
    <w:rsid w:val="00F31A84"/>
    <w:rsid w:val="00F321DC"/>
    <w:rsid w:val="00F35C5A"/>
    <w:rsid w:val="00F3641C"/>
    <w:rsid w:val="00F36582"/>
    <w:rsid w:val="00F370D6"/>
    <w:rsid w:val="00F37431"/>
    <w:rsid w:val="00F40248"/>
    <w:rsid w:val="00F403DD"/>
    <w:rsid w:val="00F40691"/>
    <w:rsid w:val="00F40AA4"/>
    <w:rsid w:val="00F440C2"/>
    <w:rsid w:val="00F44401"/>
    <w:rsid w:val="00F4509B"/>
    <w:rsid w:val="00F46052"/>
    <w:rsid w:val="00F4725B"/>
    <w:rsid w:val="00F472C1"/>
    <w:rsid w:val="00F4777E"/>
    <w:rsid w:val="00F5075A"/>
    <w:rsid w:val="00F50D23"/>
    <w:rsid w:val="00F5119A"/>
    <w:rsid w:val="00F5218D"/>
    <w:rsid w:val="00F52C3B"/>
    <w:rsid w:val="00F53DBA"/>
    <w:rsid w:val="00F55117"/>
    <w:rsid w:val="00F5525F"/>
    <w:rsid w:val="00F55C3E"/>
    <w:rsid w:val="00F573A7"/>
    <w:rsid w:val="00F57E7F"/>
    <w:rsid w:val="00F61141"/>
    <w:rsid w:val="00F6149F"/>
    <w:rsid w:val="00F62D8E"/>
    <w:rsid w:val="00F636BB"/>
    <w:rsid w:val="00F64DDA"/>
    <w:rsid w:val="00F65653"/>
    <w:rsid w:val="00F65DEC"/>
    <w:rsid w:val="00F66600"/>
    <w:rsid w:val="00F67545"/>
    <w:rsid w:val="00F70FA4"/>
    <w:rsid w:val="00F7444A"/>
    <w:rsid w:val="00F757F3"/>
    <w:rsid w:val="00F7616C"/>
    <w:rsid w:val="00F77D1A"/>
    <w:rsid w:val="00F81DA8"/>
    <w:rsid w:val="00F82426"/>
    <w:rsid w:val="00F83446"/>
    <w:rsid w:val="00F8367C"/>
    <w:rsid w:val="00F84A61"/>
    <w:rsid w:val="00F85DD1"/>
    <w:rsid w:val="00F91167"/>
    <w:rsid w:val="00F919AD"/>
    <w:rsid w:val="00F91E9C"/>
    <w:rsid w:val="00F966D7"/>
    <w:rsid w:val="00F97444"/>
    <w:rsid w:val="00FA0A8F"/>
    <w:rsid w:val="00FA1A80"/>
    <w:rsid w:val="00FA1B46"/>
    <w:rsid w:val="00FA42A7"/>
    <w:rsid w:val="00FA695F"/>
    <w:rsid w:val="00FA71D3"/>
    <w:rsid w:val="00FA770E"/>
    <w:rsid w:val="00FB06A6"/>
    <w:rsid w:val="00FB11EF"/>
    <w:rsid w:val="00FB208A"/>
    <w:rsid w:val="00FB2C7F"/>
    <w:rsid w:val="00FC17DF"/>
    <w:rsid w:val="00FC1B4F"/>
    <w:rsid w:val="00FC2B96"/>
    <w:rsid w:val="00FC2F7B"/>
    <w:rsid w:val="00FC41B4"/>
    <w:rsid w:val="00FC4EC2"/>
    <w:rsid w:val="00FC6E3F"/>
    <w:rsid w:val="00FC7B64"/>
    <w:rsid w:val="00FC7E5F"/>
    <w:rsid w:val="00FD0C51"/>
    <w:rsid w:val="00FD139F"/>
    <w:rsid w:val="00FD15F3"/>
    <w:rsid w:val="00FD160C"/>
    <w:rsid w:val="00FD24B3"/>
    <w:rsid w:val="00FD38E5"/>
    <w:rsid w:val="00FD4B47"/>
    <w:rsid w:val="00FD7D12"/>
    <w:rsid w:val="00FD7DC4"/>
    <w:rsid w:val="00FE2136"/>
    <w:rsid w:val="00FE3208"/>
    <w:rsid w:val="00FE341C"/>
    <w:rsid w:val="00FE5006"/>
    <w:rsid w:val="00FF59F6"/>
    <w:rsid w:val="00FF628F"/>
    <w:rsid w:val="00FF629B"/>
    <w:rsid w:val="00FF6EE8"/>
    <w:rsid w:val="00FF740F"/>
    <w:rsid w:val="00FF76BF"/>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462F5"/>
  <w15:chartTrackingRefBased/>
  <w15:docId w15:val="{099DECD9-232E-421C-A451-7B0EF2F6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17"/>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F264F7"/>
    <w:pPr>
      <w:numPr>
        <w:numId w:val="1"/>
      </w:numPr>
      <w:shd w:val="clear" w:color="auto" w:fill="2F5496" w:themeFill="accent1" w:themeFillShade="BF"/>
      <w:tabs>
        <w:tab w:val="left" w:pos="851"/>
      </w:tabs>
      <w:spacing w:line="240" w:lineRule="auto"/>
      <w:ind w:left="357" w:hanging="357"/>
    </w:pPr>
    <w:rPr>
      <w:rFonts w:ascii="Arial" w:hAnsi="Arial" w:cs="Open Sans"/>
      <w:color w:val="FFFFFF" w:themeColor="background1"/>
      <w:sz w:val="28"/>
      <w:szCs w:val="26"/>
    </w:rPr>
  </w:style>
  <w:style w:type="character" w:customStyle="1" w:styleId="SectionCar">
    <w:name w:val="Section Car"/>
    <w:basedOn w:val="Policepardfaut"/>
    <w:link w:val="Section"/>
    <w:rsid w:val="00F264F7"/>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qFormat/>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E2978"/>
    <w:pPr>
      <w:spacing w:before="100" w:beforeAutospacing="1" w:after="100" w:afterAutospacing="1" w:line="240" w:lineRule="auto"/>
    </w:pPr>
    <w:rPr>
      <w:rFonts w:ascii="Times New Roman" w:eastAsia="Times New Roman" w:hAnsi="Times New Roman" w:cs="Times New Roman"/>
      <w:color w:val="auto"/>
      <w:sz w:val="24"/>
      <w:szCs w:val="24"/>
      <w:lang w:eastAsia="fr-CA"/>
    </w:rPr>
  </w:style>
  <w:style w:type="table" w:styleId="TableauGrille4-Accentuation5">
    <w:name w:val="Grid Table 4 Accent 5"/>
    <w:basedOn w:val="TableauNormal"/>
    <w:uiPriority w:val="49"/>
    <w:rsid w:val="009878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M3">
    <w:name w:val="toc 3"/>
    <w:basedOn w:val="Normal"/>
    <w:next w:val="Normal"/>
    <w:autoRedefine/>
    <w:uiPriority w:val="39"/>
    <w:unhideWhenUsed/>
    <w:rsid w:val="006D471B"/>
    <w:pPr>
      <w:spacing w:before="60" w:after="100" w:line="276" w:lineRule="auto"/>
      <w:ind w:left="440"/>
    </w:pPr>
    <w:rPr>
      <w:rFonts w:asciiTheme="minorHAnsi" w:eastAsiaTheme="minorEastAsia" w:hAnsiTheme="minorHAnsi"/>
      <w:color w:val="auto"/>
    </w:rPr>
  </w:style>
  <w:style w:type="character" w:styleId="Mention">
    <w:name w:val="Mention"/>
    <w:basedOn w:val="Policepardfaut"/>
    <w:uiPriority w:val="99"/>
    <w:unhideWhenUsed/>
    <w:rsid w:val="007D340A"/>
    <w:rPr>
      <w:color w:val="2B579A"/>
      <w:shd w:val="clear" w:color="auto" w:fill="E1DFDD"/>
    </w:rPr>
  </w:style>
  <w:style w:type="paragraph" w:styleId="Notedefin">
    <w:name w:val="endnote text"/>
    <w:basedOn w:val="Normal"/>
    <w:link w:val="NotedefinCar"/>
    <w:uiPriority w:val="99"/>
    <w:unhideWhenUsed/>
    <w:rsid w:val="00CD1384"/>
    <w:pPr>
      <w:spacing w:after="0" w:line="240" w:lineRule="auto"/>
    </w:pPr>
    <w:rPr>
      <w:rFonts w:asciiTheme="minorHAnsi" w:eastAsiaTheme="minorEastAsia" w:hAnsiTheme="minorHAnsi"/>
      <w:color w:val="auto"/>
      <w:sz w:val="20"/>
      <w:szCs w:val="20"/>
    </w:rPr>
  </w:style>
  <w:style w:type="character" w:customStyle="1" w:styleId="NotedefinCar">
    <w:name w:val="Note de fin Car"/>
    <w:basedOn w:val="Policepardfaut"/>
    <w:link w:val="Notedefin"/>
    <w:uiPriority w:val="99"/>
    <w:rsid w:val="00CD1384"/>
    <w:rPr>
      <w:rFonts w:eastAsiaTheme="minorEastAsia"/>
      <w:sz w:val="20"/>
      <w:szCs w:val="20"/>
    </w:rPr>
  </w:style>
  <w:style w:type="paragraph" w:customStyle="1" w:styleId="Default">
    <w:name w:val="Default"/>
    <w:rsid w:val="006C1DDD"/>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hyperlink" Target="https://www.quebec.ca/agriculture-environnement-et-ressources-naturelles/faune/gestion-faune-habitats-fauniques/gestion-especes-exotiques-envahissantes-animales/lutter-especes/prevention" TargetMode="External"/><Relationship Id="rId26" Type="http://schemas.openxmlformats.org/officeDocument/2006/relationships/hyperlink" Target="http://www.environnement.gouv.qc.ca/eau/souterraines/sih/" TargetMode="External"/><Relationship Id="rId3" Type="http://schemas.openxmlformats.org/officeDocument/2006/relationships/customXml" Target="../customXml/item3.xml"/><Relationship Id="rId21" Type="http://schemas.openxmlformats.org/officeDocument/2006/relationships/hyperlink" Target="https://www.foretouverte.gouv.qc.c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yperlink" Target="https://www.quebec.ca/agriculture-environnement-et-ressources-naturelles/faune/gestion-faune-habitats-fauniques/gestion-especes-exotiques-envahissantes-animales" TargetMode="External"/><Relationship Id="rId25" Type="http://schemas.openxmlformats.org/officeDocument/2006/relationships/hyperlink" Target="https://mrnf.gouv.qc.ca/mines/titres-miniers/titres-exploitation/"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vironnement.gouv.qc.ca/eau/rives/milieuxhumides.htm" TargetMode="External"/><Relationship Id="rId20" Type="http://schemas.openxmlformats.org/officeDocument/2006/relationships/hyperlink" Target="https://www.donneesquebec.ca/recherche/dataset/atlas-des-territoires-interet-conservation-bts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quebec.ca/gouvernement/ministere/environnement/coordonnees/gestion-faun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vironnement.gouv.qc.ca/eau/milieux-humides/reglement-compensation-mhh.htm" TargetMode="External"/><Relationship Id="rId23" Type="http://schemas.openxmlformats.org/officeDocument/2006/relationships/hyperlink" Target="https://www.quebec.ca/agriculture-environnement-et-ressources-naturelles/eau/gestion-domaine-hydrique-etat/demande-information-fonciere/avis-caractere-public-lit-lac-cours-eau" TargetMode="External"/><Relationship Id="rId28" Type="http://schemas.openxmlformats.org/officeDocument/2006/relationships/hyperlink" Target="https://www.environnement.gouv.qc.ca/eau/atlas/index.htm" TargetMode="External"/><Relationship Id="rId10" Type="http://schemas.openxmlformats.org/officeDocument/2006/relationships/endnotes" Target="endnotes.xml"/><Relationship Id="rId19" Type="http://schemas.openxmlformats.org/officeDocument/2006/relationships/hyperlink" Target="https://www.gret-perg.ulaval.ca/tourbieres-et-milieux-humides/restauration-des-tourbier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eau/milieux-humides/analyse-environnementale.htm" TargetMode="External"/><Relationship Id="rId22" Type="http://schemas.openxmlformats.org/officeDocument/2006/relationships/hyperlink" Target="https://www.environnement.gouv.qc.ca/eau/criteres_eau/index.asp" TargetMode="External"/><Relationship Id="rId27" Type="http://schemas.openxmlformats.org/officeDocument/2006/relationships/hyperlink" Target="https://www.environnement.gouv.qc.ca/eau/souterraines/programmes/acquisition-connaissance.htm"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054E595B904C74B6B6AB134BBEFD7A"/>
        <w:category>
          <w:name w:val="Général"/>
          <w:gallery w:val="placeholder"/>
        </w:category>
        <w:types>
          <w:type w:val="bbPlcHdr"/>
        </w:types>
        <w:behaviors>
          <w:behavior w:val="content"/>
        </w:behaviors>
        <w:guid w:val="{64712B50-B7B9-452B-A344-7A05E0F3F170}"/>
      </w:docPartPr>
      <w:docPartBody>
        <w:p w:rsidR="00266D08" w:rsidRDefault="006C1B29" w:rsidP="006C1B29">
          <w:pPr>
            <w:pStyle w:val="4A054E595B904C74B6B6AB134BBEFD7A1"/>
          </w:pPr>
          <w:r w:rsidRPr="003A1EFF">
            <w:rPr>
              <w:rStyle w:val="Textedelespacerserv"/>
              <w:rFonts w:cs="Arial"/>
              <w:i/>
              <w:iCs/>
            </w:rPr>
            <w:t>Saisissez les informations ou indiquez le nom du document et la section.</w:t>
          </w:r>
        </w:p>
      </w:docPartBody>
    </w:docPart>
    <w:docPart>
      <w:docPartPr>
        <w:name w:val="BBEFFF320324454C84826B93795FAA4B"/>
        <w:category>
          <w:name w:val="Général"/>
          <w:gallery w:val="placeholder"/>
        </w:category>
        <w:types>
          <w:type w:val="bbPlcHdr"/>
        </w:types>
        <w:behaviors>
          <w:behavior w:val="content"/>
        </w:behaviors>
        <w:guid w:val="{79051CA5-6764-4FE6-8E2E-E8F48806DDF9}"/>
      </w:docPartPr>
      <w:docPartBody>
        <w:p w:rsidR="00266D08" w:rsidRDefault="006C1B29" w:rsidP="006C1B29">
          <w:pPr>
            <w:pStyle w:val="BBEFFF320324454C84826B93795FAA4B1"/>
          </w:pPr>
          <w:r w:rsidRPr="003A1EFF">
            <w:rPr>
              <w:rStyle w:val="Textedelespacerserv"/>
              <w:rFonts w:cs="Arial"/>
              <w:i/>
              <w:iCs/>
            </w:rPr>
            <w:t>Saisissez les informations.</w:t>
          </w:r>
        </w:p>
      </w:docPartBody>
    </w:docPart>
    <w:docPart>
      <w:docPartPr>
        <w:name w:val="E47328DC0A2945B0A180288E96278061"/>
        <w:category>
          <w:name w:val="Général"/>
          <w:gallery w:val="placeholder"/>
        </w:category>
        <w:types>
          <w:type w:val="bbPlcHdr"/>
        </w:types>
        <w:behaviors>
          <w:behavior w:val="content"/>
        </w:behaviors>
        <w:guid w:val="{64F43F69-BBB6-49FC-8C47-24D10CEC8490}"/>
      </w:docPartPr>
      <w:docPartBody>
        <w:p w:rsidR="00266D08" w:rsidRDefault="006C1B29" w:rsidP="006C1B29">
          <w:pPr>
            <w:pStyle w:val="E47328DC0A2945B0A180288E962780611"/>
          </w:pPr>
          <w:r w:rsidRPr="003A1EFF">
            <w:rPr>
              <w:rStyle w:val="Textedelespacerserv"/>
              <w:rFonts w:cs="Arial"/>
              <w:i/>
              <w:iCs/>
            </w:rPr>
            <w:t>Sélectionnez la date.</w:t>
          </w:r>
        </w:p>
      </w:docPartBody>
    </w:docPart>
    <w:docPart>
      <w:docPartPr>
        <w:name w:val="3A99FEFD3D5B41558DD82119D00EDC30"/>
        <w:category>
          <w:name w:val="Général"/>
          <w:gallery w:val="placeholder"/>
        </w:category>
        <w:types>
          <w:type w:val="bbPlcHdr"/>
        </w:types>
        <w:behaviors>
          <w:behavior w:val="content"/>
        </w:behaviors>
        <w:guid w:val="{D808E15F-07E7-4C11-8E78-517A4F5B5CB9}"/>
      </w:docPartPr>
      <w:docPartBody>
        <w:p w:rsidR="00266D08" w:rsidRDefault="006C1B29" w:rsidP="006C1B29">
          <w:pPr>
            <w:pStyle w:val="3A99FEFD3D5B41558DD82119D00EDC301"/>
          </w:pPr>
          <w:r w:rsidRPr="003A1EFF">
            <w:rPr>
              <w:rStyle w:val="Textedelespacerserv"/>
              <w:rFonts w:cs="Arial"/>
              <w:i/>
              <w:iCs/>
            </w:rPr>
            <w:t>Sélectionnez la date</w:t>
          </w:r>
          <w:r w:rsidRPr="003A1EFF">
            <w:rPr>
              <w:rStyle w:val="Textedelespacerserv"/>
              <w:rFonts w:cs="Arial"/>
            </w:rPr>
            <w:t>.</w:t>
          </w:r>
        </w:p>
      </w:docPartBody>
    </w:docPart>
    <w:docPart>
      <w:docPartPr>
        <w:name w:val="53A6ADF8359D47FEA72AAB954AC4025F"/>
        <w:category>
          <w:name w:val="Général"/>
          <w:gallery w:val="placeholder"/>
        </w:category>
        <w:types>
          <w:type w:val="bbPlcHdr"/>
        </w:types>
        <w:behaviors>
          <w:behavior w:val="content"/>
        </w:behaviors>
        <w:guid w:val="{932973D1-A39D-4411-9820-EBAA3213BA59}"/>
      </w:docPartPr>
      <w:docPartBody>
        <w:p w:rsidR="00266D08" w:rsidRDefault="006C1B29" w:rsidP="006C1B29">
          <w:pPr>
            <w:pStyle w:val="53A6ADF8359D47FEA72AAB954AC4025F1"/>
          </w:pPr>
          <w:r w:rsidRPr="003A1EFF">
            <w:rPr>
              <w:rStyle w:val="Textedelespacerserv"/>
              <w:rFonts w:cs="Arial"/>
              <w:i/>
              <w:iCs/>
            </w:rPr>
            <w:t>Précisez la durée.</w:t>
          </w:r>
        </w:p>
      </w:docPartBody>
    </w:docPart>
    <w:docPart>
      <w:docPartPr>
        <w:name w:val="D3400AAE87CB4000B8EDA97181ACA34E"/>
        <w:category>
          <w:name w:val="Général"/>
          <w:gallery w:val="placeholder"/>
        </w:category>
        <w:types>
          <w:type w:val="bbPlcHdr"/>
        </w:types>
        <w:behaviors>
          <w:behavior w:val="content"/>
        </w:behaviors>
        <w:guid w:val="{DE3E13A5-EC8B-47F9-8AB1-047E5CECA76D}"/>
      </w:docPartPr>
      <w:docPartBody>
        <w:p w:rsidR="00266D08" w:rsidRDefault="006C1B29" w:rsidP="006C1B29">
          <w:pPr>
            <w:pStyle w:val="D3400AAE87CB4000B8EDA97181ACA34E1"/>
          </w:pPr>
          <w:r w:rsidRPr="003A1EFF">
            <w:rPr>
              <w:rStyle w:val="Textedelespacerserv"/>
              <w:rFonts w:cs="Arial"/>
            </w:rPr>
            <w:t>...</w:t>
          </w:r>
        </w:p>
      </w:docPartBody>
    </w:docPart>
    <w:docPart>
      <w:docPartPr>
        <w:name w:val="85FF9B6F4C0C4994AA469ECEB0C72E9B"/>
        <w:category>
          <w:name w:val="Général"/>
          <w:gallery w:val="placeholder"/>
        </w:category>
        <w:types>
          <w:type w:val="bbPlcHdr"/>
        </w:types>
        <w:behaviors>
          <w:behavior w:val="content"/>
        </w:behaviors>
        <w:guid w:val="{95AB9CD9-A1CF-4137-A88C-E2843E36A18F}"/>
      </w:docPartPr>
      <w:docPartBody>
        <w:p w:rsidR="00266D08" w:rsidRDefault="006C1B29" w:rsidP="006C1B29">
          <w:pPr>
            <w:pStyle w:val="85FF9B6F4C0C4994AA469ECEB0C72E9B1"/>
          </w:pPr>
          <w:r w:rsidRPr="003A1EFF">
            <w:rPr>
              <w:rStyle w:val="Textedelespacerserv"/>
              <w:rFonts w:cs="Arial"/>
              <w:i/>
              <w:iCs/>
            </w:rPr>
            <w:t>..</w:t>
          </w:r>
          <w:r w:rsidRPr="003A1EFF">
            <w:rPr>
              <w:rStyle w:val="Textedelespacerserv"/>
              <w:rFonts w:cs="Arial"/>
            </w:rPr>
            <w:t>.</w:t>
          </w:r>
        </w:p>
      </w:docPartBody>
    </w:docPart>
    <w:docPart>
      <w:docPartPr>
        <w:name w:val="CB06A673133C499E83611864BB561D98"/>
        <w:category>
          <w:name w:val="Général"/>
          <w:gallery w:val="placeholder"/>
        </w:category>
        <w:types>
          <w:type w:val="bbPlcHdr"/>
        </w:types>
        <w:behaviors>
          <w:behavior w:val="content"/>
        </w:behaviors>
        <w:guid w:val="{8F631483-4D54-4775-B1F3-F35FBD5F04D2}"/>
      </w:docPartPr>
      <w:docPartBody>
        <w:p w:rsidR="00266D08" w:rsidRDefault="006C1B29" w:rsidP="006C1B29">
          <w:pPr>
            <w:pStyle w:val="CB06A673133C499E83611864BB561D981"/>
          </w:pPr>
          <w:r w:rsidRPr="003A1EFF">
            <w:rPr>
              <w:rStyle w:val="Textedelespacerserv"/>
              <w:rFonts w:cs="Arial"/>
              <w:i/>
              <w:iCs/>
            </w:rPr>
            <w:t>..</w:t>
          </w:r>
          <w:r w:rsidRPr="003A1EFF">
            <w:rPr>
              <w:rStyle w:val="Textedelespacerserv"/>
              <w:rFonts w:cs="Arial"/>
            </w:rPr>
            <w:t>.</w:t>
          </w:r>
        </w:p>
      </w:docPartBody>
    </w:docPart>
    <w:docPart>
      <w:docPartPr>
        <w:name w:val="529D986A262146368029327F19FE6565"/>
        <w:category>
          <w:name w:val="Général"/>
          <w:gallery w:val="placeholder"/>
        </w:category>
        <w:types>
          <w:type w:val="bbPlcHdr"/>
        </w:types>
        <w:behaviors>
          <w:behavior w:val="content"/>
        </w:behaviors>
        <w:guid w:val="{CD5D5A24-52B9-44B5-A1D8-4D6AD43B8FBA}"/>
      </w:docPartPr>
      <w:docPartBody>
        <w:p w:rsidR="00266D08" w:rsidRDefault="006C1B29" w:rsidP="006C1B29">
          <w:pPr>
            <w:pStyle w:val="529D986A262146368029327F19FE65651"/>
          </w:pPr>
          <w:r w:rsidRPr="003A1EFF">
            <w:rPr>
              <w:rStyle w:val="Textedelespacerserv"/>
              <w:rFonts w:cs="Arial"/>
            </w:rPr>
            <w:t>...</w:t>
          </w:r>
        </w:p>
      </w:docPartBody>
    </w:docPart>
    <w:docPart>
      <w:docPartPr>
        <w:name w:val="BBF3D31BD7D6479AA511BB162675B8E3"/>
        <w:category>
          <w:name w:val="Général"/>
          <w:gallery w:val="placeholder"/>
        </w:category>
        <w:types>
          <w:type w:val="bbPlcHdr"/>
        </w:types>
        <w:behaviors>
          <w:behavior w:val="content"/>
        </w:behaviors>
        <w:guid w:val="{C19239F4-ACAD-4391-9ACB-12BAC59A9381}"/>
      </w:docPartPr>
      <w:docPartBody>
        <w:p w:rsidR="00266D08" w:rsidRDefault="00BE5DB3">
          <w:pPr>
            <w:pStyle w:val="BBF3D31BD7D6479AA511BB162675B8E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26D4248A29E41F59DF4535C702FB635"/>
        <w:category>
          <w:name w:val="Général"/>
          <w:gallery w:val="placeholder"/>
        </w:category>
        <w:types>
          <w:type w:val="bbPlcHdr"/>
        </w:types>
        <w:behaviors>
          <w:behavior w:val="content"/>
        </w:behaviors>
        <w:guid w:val="{086DEE04-38C7-4915-AE61-FE1995CAA51F}"/>
      </w:docPartPr>
      <w:docPartBody>
        <w:p w:rsidR="00266D08" w:rsidRDefault="006C1B29" w:rsidP="006C1B29">
          <w:pPr>
            <w:pStyle w:val="626D4248A29E41F59DF4535C702FB6351"/>
          </w:pPr>
          <w:r w:rsidRPr="003A1EFF">
            <w:rPr>
              <w:rStyle w:val="Textedelespacerserv"/>
              <w:rFonts w:cs="Arial"/>
              <w:i/>
              <w:iCs/>
            </w:rPr>
            <w:t>Cliquez sur le + pour ajouter des lignes</w:t>
          </w:r>
          <w:r w:rsidRPr="003A1EFF">
            <w:rPr>
              <w:rStyle w:val="Textedelespacerserv"/>
              <w:rFonts w:cs="Arial"/>
            </w:rPr>
            <w:t>.</w:t>
          </w:r>
        </w:p>
      </w:docPartBody>
    </w:docPart>
    <w:docPart>
      <w:docPartPr>
        <w:name w:val="7571F9448F12432DB8CB11DAEF374D47"/>
        <w:category>
          <w:name w:val="Général"/>
          <w:gallery w:val="placeholder"/>
        </w:category>
        <w:types>
          <w:type w:val="bbPlcHdr"/>
        </w:types>
        <w:behaviors>
          <w:behavior w:val="content"/>
        </w:behaviors>
        <w:guid w:val="{10BB80C7-4C0F-4B83-80C9-8C8EC61C20EC}"/>
      </w:docPartPr>
      <w:docPartBody>
        <w:p w:rsidR="00266D08" w:rsidRDefault="006C1B29" w:rsidP="006C1B29">
          <w:pPr>
            <w:pStyle w:val="7571F9448F12432DB8CB11DAEF374D471"/>
          </w:pPr>
          <w:r w:rsidRPr="003A1EFF">
            <w:rPr>
              <w:rStyle w:val="Textedelespacerserv"/>
              <w:rFonts w:cs="Arial"/>
              <w:i/>
              <w:iCs/>
            </w:rPr>
            <w:t>..</w:t>
          </w:r>
          <w:r w:rsidRPr="003A1EFF">
            <w:rPr>
              <w:rStyle w:val="Textedelespacerserv"/>
              <w:rFonts w:cs="Arial"/>
            </w:rPr>
            <w:t>.</w:t>
          </w:r>
        </w:p>
      </w:docPartBody>
    </w:docPart>
    <w:docPart>
      <w:docPartPr>
        <w:name w:val="C4E1C06DA8A94EACB5878AD3BA2BE2A5"/>
        <w:category>
          <w:name w:val="Général"/>
          <w:gallery w:val="placeholder"/>
        </w:category>
        <w:types>
          <w:type w:val="bbPlcHdr"/>
        </w:types>
        <w:behaviors>
          <w:behavior w:val="content"/>
        </w:behaviors>
        <w:guid w:val="{78DC9450-67AB-4E16-9F14-9CE32E45D695}"/>
      </w:docPartPr>
      <w:docPartBody>
        <w:p w:rsidR="00266D08" w:rsidRDefault="006C1B29" w:rsidP="006C1B29">
          <w:pPr>
            <w:pStyle w:val="C4E1C06DA8A94EACB5878AD3BA2BE2A51"/>
          </w:pPr>
          <w:r w:rsidRPr="003A1EFF">
            <w:rPr>
              <w:rStyle w:val="Textedelespacerserv"/>
              <w:rFonts w:cs="Arial"/>
              <w:i/>
              <w:iCs/>
            </w:rPr>
            <w:t>..</w:t>
          </w:r>
          <w:r w:rsidRPr="003A1EFF">
            <w:rPr>
              <w:rStyle w:val="Textedelespacerserv"/>
              <w:rFonts w:cs="Arial"/>
            </w:rPr>
            <w:t>.</w:t>
          </w:r>
        </w:p>
      </w:docPartBody>
    </w:docPart>
    <w:docPart>
      <w:docPartPr>
        <w:name w:val="CBEBA36CF5FA43A4846073DA6DEE2AB3"/>
        <w:category>
          <w:name w:val="Général"/>
          <w:gallery w:val="placeholder"/>
        </w:category>
        <w:types>
          <w:type w:val="bbPlcHdr"/>
        </w:types>
        <w:behaviors>
          <w:behavior w:val="content"/>
        </w:behaviors>
        <w:guid w:val="{1AB029FF-A559-4F6F-8271-4218E646A764}"/>
      </w:docPartPr>
      <w:docPartBody>
        <w:p w:rsidR="00266D08" w:rsidRDefault="006C1B29" w:rsidP="006C1B29">
          <w:pPr>
            <w:pStyle w:val="CBEBA36CF5FA43A4846073DA6DEE2AB31"/>
          </w:pPr>
          <w:r w:rsidRPr="003A1EFF">
            <w:rPr>
              <w:rStyle w:val="Textedelespacerserv"/>
              <w:rFonts w:cs="Arial"/>
            </w:rPr>
            <w:t>...</w:t>
          </w:r>
        </w:p>
      </w:docPartBody>
    </w:docPart>
    <w:docPart>
      <w:docPartPr>
        <w:name w:val="6CE341BF85BA4294B560F6CBAF08BCAA"/>
        <w:category>
          <w:name w:val="Général"/>
          <w:gallery w:val="placeholder"/>
        </w:category>
        <w:types>
          <w:type w:val="bbPlcHdr"/>
        </w:types>
        <w:behaviors>
          <w:behavior w:val="content"/>
        </w:behaviors>
        <w:guid w:val="{6C90C3C0-51B8-4234-A84D-33F3D3CD815A}"/>
      </w:docPartPr>
      <w:docPartBody>
        <w:p w:rsidR="00266D08" w:rsidRDefault="00BE5DB3">
          <w:pPr>
            <w:pStyle w:val="6CE341BF85BA4294B560F6CBAF08BCA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18B94DD3BDC4BC8AB3F02FE4C057246"/>
        <w:category>
          <w:name w:val="Général"/>
          <w:gallery w:val="placeholder"/>
        </w:category>
        <w:types>
          <w:type w:val="bbPlcHdr"/>
        </w:types>
        <w:behaviors>
          <w:behavior w:val="content"/>
        </w:behaviors>
        <w:guid w:val="{A42121E0-5E8D-410E-9E83-6CBBAF7D9569}"/>
      </w:docPartPr>
      <w:docPartBody>
        <w:p w:rsidR="00266D08" w:rsidRDefault="006C1B29" w:rsidP="006C1B29">
          <w:pPr>
            <w:pStyle w:val="118B94DD3BDC4BC8AB3F02FE4C0572461"/>
          </w:pPr>
          <w:r w:rsidRPr="003A1EFF">
            <w:rPr>
              <w:rFonts w:eastAsia="MS Gothic" w:cs="Arial"/>
              <w:bCs/>
              <w:i/>
              <w:iCs/>
              <w:color w:val="808080"/>
              <w:szCs w:val="20"/>
            </w:rPr>
            <w:t>Si vous préférez joindre un document, indiquez-en le nom.</w:t>
          </w:r>
        </w:p>
      </w:docPartBody>
    </w:docPart>
    <w:docPart>
      <w:docPartPr>
        <w:name w:val="8AE58FAE8B0B4379B21EF87E12E0C2E6"/>
        <w:category>
          <w:name w:val="Général"/>
          <w:gallery w:val="placeholder"/>
        </w:category>
        <w:types>
          <w:type w:val="bbPlcHdr"/>
        </w:types>
        <w:behaviors>
          <w:behavior w:val="content"/>
        </w:behaviors>
        <w:guid w:val="{51C2AF23-D19D-48F4-B6D0-1C3CD2C9B2E7}"/>
      </w:docPartPr>
      <w:docPartBody>
        <w:p w:rsidR="00266D08" w:rsidRDefault="006C1B29" w:rsidP="006C1B29">
          <w:pPr>
            <w:pStyle w:val="8AE58FAE8B0B4379B21EF87E12E0C2E61"/>
          </w:pPr>
          <w:r w:rsidRPr="003A1EFF">
            <w:rPr>
              <w:rFonts w:eastAsia="MS Gothic" w:cs="Arial"/>
              <w:bCs/>
              <w:i/>
              <w:iCs/>
              <w:color w:val="808080"/>
              <w:szCs w:val="20"/>
            </w:rPr>
            <w:t>Précisez la section.</w:t>
          </w:r>
        </w:p>
      </w:docPartBody>
    </w:docPart>
    <w:docPart>
      <w:docPartPr>
        <w:name w:val="AC180808163E497493D203504599AA93"/>
        <w:category>
          <w:name w:val="Général"/>
          <w:gallery w:val="placeholder"/>
        </w:category>
        <w:types>
          <w:type w:val="bbPlcHdr"/>
        </w:types>
        <w:behaviors>
          <w:behavior w:val="content"/>
        </w:behaviors>
        <w:guid w:val="{AA43E72C-DE50-4F02-9B0B-5565D962F5BA}"/>
      </w:docPartPr>
      <w:docPartBody>
        <w:p w:rsidR="00266D08" w:rsidRDefault="00BE5DB3">
          <w:pPr>
            <w:pStyle w:val="AC180808163E497493D203504599AA9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CDFF6C44B6243DB8884155979E1E829"/>
        <w:category>
          <w:name w:val="Général"/>
          <w:gallery w:val="placeholder"/>
        </w:category>
        <w:types>
          <w:type w:val="bbPlcHdr"/>
        </w:types>
        <w:behaviors>
          <w:behavior w:val="content"/>
        </w:behaviors>
        <w:guid w:val="{408F1C8F-1ABD-4627-806B-61E784E20FF4}"/>
      </w:docPartPr>
      <w:docPartBody>
        <w:p w:rsidR="00266D08" w:rsidRDefault="006C1B29" w:rsidP="006C1B29">
          <w:pPr>
            <w:pStyle w:val="0CDFF6C44B6243DB8884155979E1E8291"/>
          </w:pPr>
          <w:r w:rsidRPr="003A1EFF">
            <w:rPr>
              <w:rStyle w:val="Textedelespacerserv"/>
              <w:rFonts w:cs="Arial"/>
              <w:i/>
              <w:iCs/>
            </w:rPr>
            <w:t>Indiquez le nom du document.</w:t>
          </w:r>
        </w:p>
      </w:docPartBody>
    </w:docPart>
    <w:docPart>
      <w:docPartPr>
        <w:name w:val="02B33952225844958A7A90C55DD508C2"/>
        <w:category>
          <w:name w:val="Général"/>
          <w:gallery w:val="placeholder"/>
        </w:category>
        <w:types>
          <w:type w:val="bbPlcHdr"/>
        </w:types>
        <w:behaviors>
          <w:behavior w:val="content"/>
        </w:behaviors>
        <w:guid w:val="{9F6E907F-0665-47F4-B438-42AAEEE18A17}"/>
      </w:docPartPr>
      <w:docPartBody>
        <w:p w:rsidR="00266D08" w:rsidRDefault="006C1B29" w:rsidP="006C1B29">
          <w:pPr>
            <w:pStyle w:val="02B33952225844958A7A90C55DD508C21"/>
          </w:pPr>
          <w:r w:rsidRPr="003A1EFF">
            <w:rPr>
              <w:rStyle w:val="Textedelespacerserv"/>
              <w:rFonts w:cs="Arial"/>
              <w:i/>
              <w:iCs/>
            </w:rPr>
            <w:t>Précisez la section.</w:t>
          </w:r>
        </w:p>
      </w:docPartBody>
    </w:docPart>
    <w:docPart>
      <w:docPartPr>
        <w:name w:val="D04C99E7DCCA4D73B5DF7936D497129B"/>
        <w:category>
          <w:name w:val="Général"/>
          <w:gallery w:val="placeholder"/>
        </w:category>
        <w:types>
          <w:type w:val="bbPlcHdr"/>
        </w:types>
        <w:behaviors>
          <w:behavior w:val="content"/>
        </w:behaviors>
        <w:guid w:val="{0F2A8046-8D3A-4266-B22F-A10D2212D90D}"/>
      </w:docPartPr>
      <w:docPartBody>
        <w:p w:rsidR="00266D08" w:rsidRDefault="00BE5DB3">
          <w:pPr>
            <w:pStyle w:val="D04C99E7DCCA4D73B5DF7936D497129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2B0D29CC11D4CDCB372C07169CBE435"/>
        <w:category>
          <w:name w:val="Général"/>
          <w:gallery w:val="placeholder"/>
        </w:category>
        <w:types>
          <w:type w:val="bbPlcHdr"/>
        </w:types>
        <w:behaviors>
          <w:behavior w:val="content"/>
        </w:behaviors>
        <w:guid w:val="{D9E49CD1-8E17-4B22-9CDB-DAAE5C446D07}"/>
      </w:docPartPr>
      <w:docPartBody>
        <w:p w:rsidR="00266D08" w:rsidRDefault="006C1B29" w:rsidP="006C1B29">
          <w:pPr>
            <w:pStyle w:val="C2B0D29CC11D4CDCB372C07169CBE4351"/>
          </w:pPr>
          <w:r w:rsidRPr="003A1EFF">
            <w:rPr>
              <w:rStyle w:val="Textedelespacerserv"/>
              <w:rFonts w:cs="Arial"/>
              <w:i/>
              <w:iCs/>
            </w:rPr>
            <w:t>Indiquez le nom du document.</w:t>
          </w:r>
        </w:p>
      </w:docPartBody>
    </w:docPart>
    <w:docPart>
      <w:docPartPr>
        <w:name w:val="DE3C20F3DDC1431CB97EB98507BDA6ED"/>
        <w:category>
          <w:name w:val="Général"/>
          <w:gallery w:val="placeholder"/>
        </w:category>
        <w:types>
          <w:type w:val="bbPlcHdr"/>
        </w:types>
        <w:behaviors>
          <w:behavior w:val="content"/>
        </w:behaviors>
        <w:guid w:val="{1F616472-0D20-42D6-B843-2D6032B7378F}"/>
      </w:docPartPr>
      <w:docPartBody>
        <w:p w:rsidR="00266D08" w:rsidRDefault="006C1B29" w:rsidP="006C1B29">
          <w:pPr>
            <w:pStyle w:val="DE3C20F3DDC1431CB97EB98507BDA6ED1"/>
          </w:pPr>
          <w:r w:rsidRPr="003A1EFF">
            <w:rPr>
              <w:rStyle w:val="Textedelespacerserv"/>
              <w:rFonts w:cs="Arial"/>
              <w:i/>
              <w:iCs/>
            </w:rPr>
            <w:t>Précisez la section.</w:t>
          </w:r>
        </w:p>
      </w:docPartBody>
    </w:docPart>
    <w:docPart>
      <w:docPartPr>
        <w:name w:val="661260308B1B492DB66AA19A4B85E299"/>
        <w:category>
          <w:name w:val="Général"/>
          <w:gallery w:val="placeholder"/>
        </w:category>
        <w:types>
          <w:type w:val="bbPlcHdr"/>
        </w:types>
        <w:behaviors>
          <w:behavior w:val="content"/>
        </w:behaviors>
        <w:guid w:val="{9A9A7480-05EB-47C8-8B72-780456997A1E}"/>
      </w:docPartPr>
      <w:docPartBody>
        <w:p w:rsidR="00266D08" w:rsidRDefault="006C1B29" w:rsidP="006C1B29">
          <w:pPr>
            <w:pStyle w:val="661260308B1B492DB66AA19A4B85E2991"/>
          </w:pPr>
          <w:r w:rsidRPr="003A1EFF">
            <w:rPr>
              <w:rStyle w:val="Textedelespacerserv"/>
              <w:rFonts w:cs="Arial"/>
              <w:i/>
              <w:iCs/>
            </w:rPr>
            <w:t>Saisissez les informations ou indiquez le nom du document et la section.</w:t>
          </w:r>
        </w:p>
      </w:docPartBody>
    </w:docPart>
    <w:docPart>
      <w:docPartPr>
        <w:name w:val="60EB11C0796C42E7B7C3CBC811DD9322"/>
        <w:category>
          <w:name w:val="Général"/>
          <w:gallery w:val="placeholder"/>
        </w:category>
        <w:types>
          <w:type w:val="bbPlcHdr"/>
        </w:types>
        <w:behaviors>
          <w:behavior w:val="content"/>
        </w:behaviors>
        <w:guid w:val="{88BCDC44-6CBF-46F4-A664-0FD22CA1968E}"/>
      </w:docPartPr>
      <w:docPartBody>
        <w:p w:rsidR="00266D08" w:rsidRDefault="006C1B29" w:rsidP="006C1B29">
          <w:pPr>
            <w:pStyle w:val="60EB11C0796C42E7B7C3CBC811DD93221"/>
          </w:pPr>
          <w:r w:rsidRPr="003A1EFF">
            <w:rPr>
              <w:rStyle w:val="Textedelespacerserv"/>
              <w:rFonts w:cs="Arial"/>
              <w:i/>
              <w:iCs/>
            </w:rPr>
            <w:t>Saisissez les informations ou indiquez le nom du document et la section.</w:t>
          </w:r>
        </w:p>
      </w:docPartBody>
    </w:docPart>
    <w:docPart>
      <w:docPartPr>
        <w:name w:val="E90B24A3FA674A23A62EBEE9A5E8E3B8"/>
        <w:category>
          <w:name w:val="Général"/>
          <w:gallery w:val="placeholder"/>
        </w:category>
        <w:types>
          <w:type w:val="bbPlcHdr"/>
        </w:types>
        <w:behaviors>
          <w:behavior w:val="content"/>
        </w:behaviors>
        <w:guid w:val="{4A8E415E-D158-4169-B739-CAC388E3D291}"/>
      </w:docPartPr>
      <w:docPartBody>
        <w:p w:rsidR="00266D08" w:rsidRDefault="006C1B29" w:rsidP="006C1B29">
          <w:pPr>
            <w:pStyle w:val="E90B24A3FA674A23A62EBEE9A5E8E3B81"/>
          </w:pPr>
          <w:r w:rsidRPr="003A1EFF">
            <w:rPr>
              <w:rStyle w:val="Textedelespacerserv"/>
              <w:rFonts w:cs="Arial"/>
              <w:i/>
              <w:iCs/>
            </w:rPr>
            <w:t>Saisissez les informations ou indiquez le nom du document et la section.</w:t>
          </w:r>
        </w:p>
      </w:docPartBody>
    </w:docPart>
    <w:docPart>
      <w:docPartPr>
        <w:name w:val="8B9A683386154F6C92DFF3823620B9B5"/>
        <w:category>
          <w:name w:val="Général"/>
          <w:gallery w:val="placeholder"/>
        </w:category>
        <w:types>
          <w:type w:val="bbPlcHdr"/>
        </w:types>
        <w:behaviors>
          <w:behavior w:val="content"/>
        </w:behaviors>
        <w:guid w:val="{F875FEAE-4C94-4682-B7FC-656757A5CD5F}"/>
      </w:docPartPr>
      <w:docPartBody>
        <w:p w:rsidR="00266D08" w:rsidRDefault="006C1B29" w:rsidP="006C1B29">
          <w:pPr>
            <w:pStyle w:val="8B9A683386154F6C92DFF3823620B9B51"/>
          </w:pPr>
          <w:r w:rsidRPr="003A1EFF">
            <w:rPr>
              <w:rStyle w:val="Textedelespacerserv"/>
              <w:rFonts w:cs="Arial"/>
              <w:i/>
              <w:iCs/>
            </w:rPr>
            <w:t>Saisissez les informations ou indiquez le nom du document et la section.</w:t>
          </w:r>
        </w:p>
      </w:docPartBody>
    </w:docPart>
    <w:docPart>
      <w:docPartPr>
        <w:name w:val="6674680921B043FA92E3D1974614E3DC"/>
        <w:category>
          <w:name w:val="Général"/>
          <w:gallery w:val="placeholder"/>
        </w:category>
        <w:types>
          <w:type w:val="bbPlcHdr"/>
        </w:types>
        <w:behaviors>
          <w:behavior w:val="content"/>
        </w:behaviors>
        <w:guid w:val="{C91600C0-FE5F-427A-AEB1-8833DB2C33D9}"/>
      </w:docPartPr>
      <w:docPartBody>
        <w:p w:rsidR="00266D08" w:rsidRDefault="00BE5DB3" w:rsidP="00BE5DB3">
          <w:pPr>
            <w:pStyle w:val="6674680921B043FA92E3D1974614E3D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6CFBF0ABBC54E24B12DFDD04E6CAB41"/>
        <w:category>
          <w:name w:val="Général"/>
          <w:gallery w:val="placeholder"/>
        </w:category>
        <w:types>
          <w:type w:val="bbPlcHdr"/>
        </w:types>
        <w:behaviors>
          <w:behavior w:val="content"/>
        </w:behaviors>
        <w:guid w:val="{0FFAD9BC-3B03-4D13-8428-F159D3A2E063}"/>
      </w:docPartPr>
      <w:docPartBody>
        <w:p w:rsidR="00266D08" w:rsidRDefault="006C1B29" w:rsidP="006C1B29">
          <w:pPr>
            <w:pStyle w:val="E6CFBF0ABBC54E24B12DFDD04E6CAB411"/>
          </w:pPr>
          <w:r w:rsidRPr="003A1EFF">
            <w:rPr>
              <w:rStyle w:val="Textedelespacerserv"/>
              <w:rFonts w:cs="Arial"/>
              <w:i/>
              <w:iCs/>
            </w:rPr>
            <w:t>Indiquez le nom du document.</w:t>
          </w:r>
        </w:p>
      </w:docPartBody>
    </w:docPart>
    <w:docPart>
      <w:docPartPr>
        <w:name w:val="3CECBB24D28940BCAAF3FDA001A1D820"/>
        <w:category>
          <w:name w:val="Général"/>
          <w:gallery w:val="placeholder"/>
        </w:category>
        <w:types>
          <w:type w:val="bbPlcHdr"/>
        </w:types>
        <w:behaviors>
          <w:behavior w:val="content"/>
        </w:behaviors>
        <w:guid w:val="{18E3314B-C8FA-4764-BA68-E7F8E1BB50B7}"/>
      </w:docPartPr>
      <w:docPartBody>
        <w:p w:rsidR="00266D08" w:rsidRDefault="006C1B29" w:rsidP="006C1B29">
          <w:pPr>
            <w:pStyle w:val="3CECBB24D28940BCAAF3FDA001A1D8201"/>
          </w:pPr>
          <w:r w:rsidRPr="003A1EFF">
            <w:rPr>
              <w:rStyle w:val="Textedelespacerserv"/>
              <w:rFonts w:cs="Arial"/>
              <w:i/>
              <w:iCs/>
            </w:rPr>
            <w:t>Précisez la section.</w:t>
          </w:r>
        </w:p>
      </w:docPartBody>
    </w:docPart>
    <w:docPart>
      <w:docPartPr>
        <w:name w:val="D99F79F935644BECA0AAADEAE7AFC23E"/>
        <w:category>
          <w:name w:val="Général"/>
          <w:gallery w:val="placeholder"/>
        </w:category>
        <w:types>
          <w:type w:val="bbPlcHdr"/>
        </w:types>
        <w:behaviors>
          <w:behavior w:val="content"/>
        </w:behaviors>
        <w:guid w:val="{B231D683-07B2-40E5-B74F-F88ED8F852BA}"/>
      </w:docPartPr>
      <w:docPartBody>
        <w:p w:rsidR="00266D08" w:rsidRDefault="006C1B29" w:rsidP="006C1B29">
          <w:pPr>
            <w:pStyle w:val="D99F79F935644BECA0AAADEAE7AFC23E1"/>
          </w:pPr>
          <w:r w:rsidRPr="003A1EFF">
            <w:rPr>
              <w:rStyle w:val="Textedelespacerserv"/>
              <w:rFonts w:cs="Arial"/>
              <w:i/>
              <w:iCs/>
            </w:rPr>
            <w:t>Saisissez les informations ou indiquez le nom du document et la section.</w:t>
          </w:r>
        </w:p>
      </w:docPartBody>
    </w:docPart>
    <w:docPart>
      <w:docPartPr>
        <w:name w:val="D4672E6F598B445AA3C7A53296893C40"/>
        <w:category>
          <w:name w:val="Général"/>
          <w:gallery w:val="placeholder"/>
        </w:category>
        <w:types>
          <w:type w:val="bbPlcHdr"/>
        </w:types>
        <w:behaviors>
          <w:behavior w:val="content"/>
        </w:behaviors>
        <w:guid w:val="{6966364B-FFDA-4433-8F7B-FF83E156137E}"/>
      </w:docPartPr>
      <w:docPartBody>
        <w:p w:rsidR="00266D08" w:rsidRDefault="006C1B29" w:rsidP="006C1B29">
          <w:pPr>
            <w:pStyle w:val="D4672E6F598B445AA3C7A53296893C401"/>
          </w:pPr>
          <w:r w:rsidRPr="003A1EFF">
            <w:rPr>
              <w:rStyle w:val="Textedelespacerserv"/>
              <w:rFonts w:cs="Arial"/>
              <w:i/>
              <w:iCs/>
            </w:rPr>
            <w:t>Saisissez les informations ou indiquez le nom du document et la section.</w:t>
          </w:r>
        </w:p>
      </w:docPartBody>
    </w:docPart>
    <w:docPart>
      <w:docPartPr>
        <w:name w:val="1B791C2A5738481EBB78062B9A980C72"/>
        <w:category>
          <w:name w:val="Général"/>
          <w:gallery w:val="placeholder"/>
        </w:category>
        <w:types>
          <w:type w:val="bbPlcHdr"/>
        </w:types>
        <w:behaviors>
          <w:behavior w:val="content"/>
        </w:behaviors>
        <w:guid w:val="{32DDA4F6-31D3-4004-A4D7-B208A43B9016}"/>
      </w:docPartPr>
      <w:docPartBody>
        <w:p w:rsidR="00266D08" w:rsidRDefault="006C1B29" w:rsidP="006C1B29">
          <w:pPr>
            <w:pStyle w:val="1B791C2A5738481EBB78062B9A980C721"/>
          </w:pPr>
          <w:r w:rsidRPr="003A1EFF">
            <w:rPr>
              <w:rStyle w:val="Textedelespacerserv"/>
              <w:rFonts w:cs="Arial"/>
              <w:i/>
              <w:iCs/>
            </w:rPr>
            <w:t>Saisissez les informations ou indiquez le nom du document et la section.</w:t>
          </w:r>
        </w:p>
      </w:docPartBody>
    </w:docPart>
    <w:docPart>
      <w:docPartPr>
        <w:name w:val="2DD3C9EE1C164A4DAECE52C0428497D4"/>
        <w:category>
          <w:name w:val="Général"/>
          <w:gallery w:val="placeholder"/>
        </w:category>
        <w:types>
          <w:type w:val="bbPlcHdr"/>
        </w:types>
        <w:behaviors>
          <w:behavior w:val="content"/>
        </w:behaviors>
        <w:guid w:val="{DF12930E-A700-4073-8605-E80E4646D00E}"/>
      </w:docPartPr>
      <w:docPartBody>
        <w:p w:rsidR="00266D08" w:rsidRDefault="006C1B29" w:rsidP="006C1B29">
          <w:pPr>
            <w:pStyle w:val="2DD3C9EE1C164A4DAECE52C0428497D41"/>
          </w:pPr>
          <w:r w:rsidRPr="003A1EFF">
            <w:rPr>
              <w:rFonts w:eastAsia="MS Gothic" w:cs="Arial"/>
              <w:bCs/>
              <w:i/>
              <w:color w:val="808080"/>
              <w:szCs w:val="20"/>
            </w:rPr>
            <w:t>Saisissez les informations.</w:t>
          </w:r>
        </w:p>
      </w:docPartBody>
    </w:docPart>
    <w:docPart>
      <w:docPartPr>
        <w:name w:val="FD64A50AD7FF45398121B6E1333C5D6C"/>
        <w:category>
          <w:name w:val="Général"/>
          <w:gallery w:val="placeholder"/>
        </w:category>
        <w:types>
          <w:type w:val="bbPlcHdr"/>
        </w:types>
        <w:behaviors>
          <w:behavior w:val="content"/>
        </w:behaviors>
        <w:guid w:val="{923EBB68-9433-4D1F-98B3-43E0F1487ADD}"/>
      </w:docPartPr>
      <w:docPartBody>
        <w:p w:rsidR="00266D08" w:rsidRDefault="006C1B29" w:rsidP="006C1B29">
          <w:pPr>
            <w:pStyle w:val="FD64A50AD7FF45398121B6E1333C5D6C1"/>
          </w:pPr>
          <w:r w:rsidRPr="003A1EFF">
            <w:rPr>
              <w:rFonts w:eastAsia="MS Gothic" w:cs="Arial"/>
              <w:bCs/>
              <w:i/>
              <w:color w:val="808080"/>
              <w:szCs w:val="20"/>
            </w:rPr>
            <w:t>Saisissez les informations.</w:t>
          </w:r>
        </w:p>
      </w:docPartBody>
    </w:docPart>
    <w:docPart>
      <w:docPartPr>
        <w:name w:val="96222FBA6795445A8F7E1974F17030A2"/>
        <w:category>
          <w:name w:val="Général"/>
          <w:gallery w:val="placeholder"/>
        </w:category>
        <w:types>
          <w:type w:val="bbPlcHdr"/>
        </w:types>
        <w:behaviors>
          <w:behavior w:val="content"/>
        </w:behaviors>
        <w:guid w:val="{B18E9544-0BF9-48AA-9620-B3B36170B854}"/>
      </w:docPartPr>
      <w:docPartBody>
        <w:p w:rsidR="00266D08" w:rsidRDefault="006C1B29" w:rsidP="006C1B29">
          <w:pPr>
            <w:pStyle w:val="96222FBA6795445A8F7E1974F17030A21"/>
          </w:pPr>
          <w:r w:rsidRPr="003A1EFF">
            <w:rPr>
              <w:rFonts w:eastAsia="MS Gothic" w:cs="Arial"/>
              <w:bCs/>
              <w:i/>
              <w:color w:val="808080"/>
              <w:szCs w:val="20"/>
            </w:rPr>
            <w:t>Saisissez les informations.</w:t>
          </w:r>
        </w:p>
      </w:docPartBody>
    </w:docPart>
    <w:docPart>
      <w:docPartPr>
        <w:name w:val="F9D47B7C9DBF4529B132A5B5F7CBBB76"/>
        <w:category>
          <w:name w:val="Général"/>
          <w:gallery w:val="placeholder"/>
        </w:category>
        <w:types>
          <w:type w:val="bbPlcHdr"/>
        </w:types>
        <w:behaviors>
          <w:behavior w:val="content"/>
        </w:behaviors>
        <w:guid w:val="{B3BDC3FA-C636-44D4-A909-0C38C2AADEE8}"/>
      </w:docPartPr>
      <w:docPartBody>
        <w:p w:rsidR="00266D08" w:rsidRDefault="00BE5DB3" w:rsidP="00BE5DB3">
          <w:pPr>
            <w:pStyle w:val="F9D47B7C9DBF4529B132A5B5F7CBBB7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D075DB1D71942D0A2471437713DC57C"/>
        <w:category>
          <w:name w:val="Général"/>
          <w:gallery w:val="placeholder"/>
        </w:category>
        <w:types>
          <w:type w:val="bbPlcHdr"/>
        </w:types>
        <w:behaviors>
          <w:behavior w:val="content"/>
        </w:behaviors>
        <w:guid w:val="{C601473D-3485-4CFB-B31E-7209B7802049}"/>
      </w:docPartPr>
      <w:docPartBody>
        <w:p w:rsidR="00266D08" w:rsidRDefault="006C1B29" w:rsidP="006C1B29">
          <w:pPr>
            <w:pStyle w:val="2D075DB1D71942D0A2471437713DC57C"/>
          </w:pPr>
          <w:r w:rsidRPr="003A1EFF">
            <w:rPr>
              <w:rStyle w:val="Textedelespacerserv"/>
              <w:rFonts w:cs="Arial"/>
              <w:i/>
              <w:iCs/>
            </w:rPr>
            <w:t>Indiquez le nom du document.</w:t>
          </w:r>
        </w:p>
      </w:docPartBody>
    </w:docPart>
    <w:docPart>
      <w:docPartPr>
        <w:name w:val="028CEECD849C40C289CE7F644BDC4381"/>
        <w:category>
          <w:name w:val="Général"/>
          <w:gallery w:val="placeholder"/>
        </w:category>
        <w:types>
          <w:type w:val="bbPlcHdr"/>
        </w:types>
        <w:behaviors>
          <w:behavior w:val="content"/>
        </w:behaviors>
        <w:guid w:val="{0E0CE832-CC23-4CC5-A6E9-5AF15940C8F9}"/>
      </w:docPartPr>
      <w:docPartBody>
        <w:p w:rsidR="00266D08" w:rsidRDefault="006C1B29" w:rsidP="006C1B29">
          <w:pPr>
            <w:pStyle w:val="028CEECD849C40C289CE7F644BDC4381"/>
          </w:pPr>
          <w:r w:rsidRPr="003A1EFF">
            <w:rPr>
              <w:rStyle w:val="Textedelespacerserv"/>
              <w:rFonts w:cs="Arial"/>
              <w:i/>
              <w:iCs/>
            </w:rPr>
            <w:t>Précisez la section.</w:t>
          </w:r>
        </w:p>
      </w:docPartBody>
    </w:docPart>
    <w:docPart>
      <w:docPartPr>
        <w:name w:val="D93B373A24E64D39ADE8B0E63CA7E8C2"/>
        <w:category>
          <w:name w:val="Général"/>
          <w:gallery w:val="placeholder"/>
        </w:category>
        <w:types>
          <w:type w:val="bbPlcHdr"/>
        </w:types>
        <w:behaviors>
          <w:behavior w:val="content"/>
        </w:behaviors>
        <w:guid w:val="{7596B91B-80E5-4237-925E-5B084D7B86CB}"/>
      </w:docPartPr>
      <w:docPartBody>
        <w:p w:rsidR="00266D08" w:rsidRDefault="006C1B29" w:rsidP="006C1B29">
          <w:pPr>
            <w:pStyle w:val="D93B373A24E64D39ADE8B0E63CA7E8C2"/>
          </w:pPr>
          <w:r w:rsidRPr="003A1EFF">
            <w:rPr>
              <w:rStyle w:val="Textedelespacerserv"/>
              <w:rFonts w:cs="Arial"/>
              <w:i/>
              <w:iCs/>
            </w:rPr>
            <w:t>Précisez la section.</w:t>
          </w:r>
        </w:p>
      </w:docPartBody>
    </w:docPart>
    <w:docPart>
      <w:docPartPr>
        <w:name w:val="2ECAD946EAAE4F819BB57639A4516188"/>
        <w:category>
          <w:name w:val="Général"/>
          <w:gallery w:val="placeholder"/>
        </w:category>
        <w:types>
          <w:type w:val="bbPlcHdr"/>
        </w:types>
        <w:behaviors>
          <w:behavior w:val="content"/>
        </w:behaviors>
        <w:guid w:val="{B2360CCA-05FB-4595-9D33-2578B43E3523}"/>
      </w:docPartPr>
      <w:docPartBody>
        <w:p w:rsidR="00266D08" w:rsidRDefault="00BE5DB3" w:rsidP="00BE5DB3">
          <w:pPr>
            <w:pStyle w:val="2ECAD946EAAE4F819BB57639A451618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19A7AF36BE944E3839A73EEFFA9A2A5"/>
        <w:category>
          <w:name w:val="Général"/>
          <w:gallery w:val="placeholder"/>
        </w:category>
        <w:types>
          <w:type w:val="bbPlcHdr"/>
        </w:types>
        <w:behaviors>
          <w:behavior w:val="content"/>
        </w:behaviors>
        <w:guid w:val="{4C85CAA9-0D1A-4551-AE42-7CA225688225}"/>
      </w:docPartPr>
      <w:docPartBody>
        <w:p w:rsidR="00266D08" w:rsidRDefault="006C1B29" w:rsidP="006C1B29">
          <w:pPr>
            <w:pStyle w:val="319A7AF36BE944E3839A73EEFFA9A2A5"/>
          </w:pPr>
          <w:r w:rsidRPr="003A1EFF">
            <w:rPr>
              <w:rStyle w:val="Textedelespacerserv"/>
              <w:rFonts w:cs="Arial"/>
              <w:i/>
              <w:iCs/>
            </w:rPr>
            <w:t>Indiquez le nom du document.</w:t>
          </w:r>
        </w:p>
      </w:docPartBody>
    </w:docPart>
    <w:docPart>
      <w:docPartPr>
        <w:name w:val="3F76CE36332840EEAF3BF6E59C56E154"/>
        <w:category>
          <w:name w:val="Général"/>
          <w:gallery w:val="placeholder"/>
        </w:category>
        <w:types>
          <w:type w:val="bbPlcHdr"/>
        </w:types>
        <w:behaviors>
          <w:behavior w:val="content"/>
        </w:behaviors>
        <w:guid w:val="{A03D0C3B-3496-4F9C-88DC-6E2FAC0ADF46}"/>
      </w:docPartPr>
      <w:docPartBody>
        <w:p w:rsidR="00266D08" w:rsidRDefault="006C1B29" w:rsidP="006C1B29">
          <w:pPr>
            <w:pStyle w:val="3F76CE36332840EEAF3BF6E59C56E154"/>
          </w:pPr>
          <w:r w:rsidRPr="003A1EFF">
            <w:rPr>
              <w:rStyle w:val="Textedelespacerserv"/>
              <w:rFonts w:cs="Arial"/>
              <w:i/>
              <w:iCs/>
            </w:rPr>
            <w:t>Précisez la section.</w:t>
          </w:r>
        </w:p>
      </w:docPartBody>
    </w:docPart>
    <w:docPart>
      <w:docPartPr>
        <w:name w:val="D31DAB2C2B3B4C0F9DA014F7CF281D98"/>
        <w:category>
          <w:name w:val="Général"/>
          <w:gallery w:val="placeholder"/>
        </w:category>
        <w:types>
          <w:type w:val="bbPlcHdr"/>
        </w:types>
        <w:behaviors>
          <w:behavior w:val="content"/>
        </w:behaviors>
        <w:guid w:val="{A2D23FB5-5400-42FF-936A-59CA2B41CF38}"/>
      </w:docPartPr>
      <w:docPartBody>
        <w:p w:rsidR="00266D08" w:rsidRDefault="00BE5DB3" w:rsidP="00BE5DB3">
          <w:pPr>
            <w:pStyle w:val="D31DAB2C2B3B4C0F9DA014F7CF281D9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85C23231A814F49B1140DBC577EFAC4"/>
        <w:category>
          <w:name w:val="Général"/>
          <w:gallery w:val="placeholder"/>
        </w:category>
        <w:types>
          <w:type w:val="bbPlcHdr"/>
        </w:types>
        <w:behaviors>
          <w:behavior w:val="content"/>
        </w:behaviors>
        <w:guid w:val="{B913E698-E399-4375-9A78-83B06394F8AF}"/>
      </w:docPartPr>
      <w:docPartBody>
        <w:p w:rsidR="00266D08" w:rsidRDefault="006C1B29" w:rsidP="006C1B29">
          <w:pPr>
            <w:pStyle w:val="685C23231A814F49B1140DBC577EFAC4"/>
          </w:pPr>
          <w:r w:rsidRPr="003A1EFF">
            <w:rPr>
              <w:rStyle w:val="Textedelespacerserv"/>
              <w:rFonts w:cs="Arial"/>
              <w:i/>
              <w:iCs/>
            </w:rPr>
            <w:t>Indiquez le nom du document.</w:t>
          </w:r>
        </w:p>
      </w:docPartBody>
    </w:docPart>
    <w:docPart>
      <w:docPartPr>
        <w:name w:val="E84A0201B1CE4E32B8BC0C09CC56A749"/>
        <w:category>
          <w:name w:val="Général"/>
          <w:gallery w:val="placeholder"/>
        </w:category>
        <w:types>
          <w:type w:val="bbPlcHdr"/>
        </w:types>
        <w:behaviors>
          <w:behavior w:val="content"/>
        </w:behaviors>
        <w:guid w:val="{C4AC8CC8-44EE-49C2-89D1-199EF1D05E72}"/>
      </w:docPartPr>
      <w:docPartBody>
        <w:p w:rsidR="00266D08" w:rsidRDefault="006C1B29" w:rsidP="006C1B29">
          <w:pPr>
            <w:pStyle w:val="E84A0201B1CE4E32B8BC0C09CC56A749"/>
          </w:pPr>
          <w:r w:rsidRPr="003A1EFF">
            <w:rPr>
              <w:rStyle w:val="Textedelespacerserv"/>
              <w:rFonts w:cs="Arial"/>
              <w:i/>
              <w:iCs/>
            </w:rPr>
            <w:t>Précisez la section.</w:t>
          </w:r>
        </w:p>
      </w:docPartBody>
    </w:docPart>
    <w:docPart>
      <w:docPartPr>
        <w:name w:val="CEE7CBC7E30E43F0A5A38A03CFB93D54"/>
        <w:category>
          <w:name w:val="Général"/>
          <w:gallery w:val="placeholder"/>
        </w:category>
        <w:types>
          <w:type w:val="bbPlcHdr"/>
        </w:types>
        <w:behaviors>
          <w:behavior w:val="content"/>
        </w:behaviors>
        <w:guid w:val="{0AB07E3E-DD68-4335-9CDD-EA72736041AA}"/>
      </w:docPartPr>
      <w:docPartBody>
        <w:p w:rsidR="00266D08" w:rsidRDefault="00BE5DB3" w:rsidP="00BE5DB3">
          <w:pPr>
            <w:pStyle w:val="CEE7CBC7E30E43F0A5A38A03CFB93D5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2A0EC07C1F84A19AB31A038117A8614"/>
        <w:category>
          <w:name w:val="Général"/>
          <w:gallery w:val="placeholder"/>
        </w:category>
        <w:types>
          <w:type w:val="bbPlcHdr"/>
        </w:types>
        <w:behaviors>
          <w:behavior w:val="content"/>
        </w:behaviors>
        <w:guid w:val="{FD637851-494F-44E1-8410-FEA5D299D871}"/>
      </w:docPartPr>
      <w:docPartBody>
        <w:p w:rsidR="00266D08" w:rsidRDefault="006C1B29" w:rsidP="006C1B29">
          <w:pPr>
            <w:pStyle w:val="B2A0EC07C1F84A19AB31A038117A8614"/>
          </w:pPr>
          <w:r w:rsidRPr="003A1EFF">
            <w:rPr>
              <w:rStyle w:val="Textedelespacerserv"/>
              <w:rFonts w:cs="Arial"/>
              <w:i/>
              <w:iCs/>
            </w:rPr>
            <w:t>Indiquez le nom du document.</w:t>
          </w:r>
        </w:p>
      </w:docPartBody>
    </w:docPart>
    <w:docPart>
      <w:docPartPr>
        <w:name w:val="DA2DAB3E79C44C44AA968D5231104DDC"/>
        <w:category>
          <w:name w:val="Général"/>
          <w:gallery w:val="placeholder"/>
        </w:category>
        <w:types>
          <w:type w:val="bbPlcHdr"/>
        </w:types>
        <w:behaviors>
          <w:behavior w:val="content"/>
        </w:behaviors>
        <w:guid w:val="{0AB6542E-ED95-42EA-A942-E1999D092D9E}"/>
      </w:docPartPr>
      <w:docPartBody>
        <w:p w:rsidR="00266D08" w:rsidRDefault="006C1B29" w:rsidP="006C1B29">
          <w:pPr>
            <w:pStyle w:val="DA2DAB3E79C44C44AA968D5231104DDC"/>
          </w:pPr>
          <w:r w:rsidRPr="003A1EFF">
            <w:rPr>
              <w:rStyle w:val="Textedelespacerserv"/>
              <w:rFonts w:cs="Arial"/>
              <w:i/>
              <w:iCs/>
            </w:rPr>
            <w:t>Précisez la section.</w:t>
          </w:r>
        </w:p>
      </w:docPartBody>
    </w:docPart>
    <w:docPart>
      <w:docPartPr>
        <w:name w:val="62067202256F42B4928281E34400D5F2"/>
        <w:category>
          <w:name w:val="Général"/>
          <w:gallery w:val="placeholder"/>
        </w:category>
        <w:types>
          <w:type w:val="bbPlcHdr"/>
        </w:types>
        <w:behaviors>
          <w:behavior w:val="content"/>
        </w:behaviors>
        <w:guid w:val="{34C7AC2E-0B21-4D02-A9B2-D026969E3FA8}"/>
      </w:docPartPr>
      <w:docPartBody>
        <w:p w:rsidR="00266D08" w:rsidRDefault="006C1B29" w:rsidP="006C1B29">
          <w:pPr>
            <w:pStyle w:val="62067202256F42B4928281E34400D5F2"/>
          </w:pPr>
          <w:r w:rsidRPr="003A1EFF">
            <w:rPr>
              <w:rStyle w:val="Textedelespacerserv"/>
              <w:rFonts w:cs="Arial"/>
              <w:i/>
              <w:iCs/>
            </w:rPr>
            <w:t>Indiquez le nom du document.</w:t>
          </w:r>
        </w:p>
      </w:docPartBody>
    </w:docPart>
    <w:docPart>
      <w:docPartPr>
        <w:name w:val="0973CA1808404FFB9A62F3DD04C16FCA"/>
        <w:category>
          <w:name w:val="Général"/>
          <w:gallery w:val="placeholder"/>
        </w:category>
        <w:types>
          <w:type w:val="bbPlcHdr"/>
        </w:types>
        <w:behaviors>
          <w:behavior w:val="content"/>
        </w:behaviors>
        <w:guid w:val="{9676D486-9572-4720-8956-C34B738B073D}"/>
      </w:docPartPr>
      <w:docPartBody>
        <w:p w:rsidR="00266D08" w:rsidRDefault="006C1B29" w:rsidP="006C1B29">
          <w:pPr>
            <w:pStyle w:val="0973CA1808404FFB9A62F3DD04C16FCA"/>
          </w:pPr>
          <w:r w:rsidRPr="003A1EFF">
            <w:rPr>
              <w:rStyle w:val="Textedelespacerserv"/>
              <w:rFonts w:cs="Arial"/>
              <w:i/>
              <w:iCs/>
            </w:rPr>
            <w:t>Précisez la section.</w:t>
          </w:r>
        </w:p>
      </w:docPartBody>
    </w:docPart>
    <w:docPart>
      <w:docPartPr>
        <w:name w:val="78A944C3F92542A5A81BCFA81AFA0287"/>
        <w:category>
          <w:name w:val="Général"/>
          <w:gallery w:val="placeholder"/>
        </w:category>
        <w:types>
          <w:type w:val="bbPlcHdr"/>
        </w:types>
        <w:behaviors>
          <w:behavior w:val="content"/>
        </w:behaviors>
        <w:guid w:val="{36FE6D31-941B-4AD5-9795-FEA4C7D58D28}"/>
      </w:docPartPr>
      <w:docPartBody>
        <w:p w:rsidR="00266D08" w:rsidRDefault="006C1B29" w:rsidP="006C1B29">
          <w:pPr>
            <w:pStyle w:val="78A944C3F92542A5A81BCFA81AFA0287"/>
          </w:pPr>
          <w:r w:rsidRPr="003A1EFF">
            <w:rPr>
              <w:rStyle w:val="Textedelespacerserv"/>
              <w:rFonts w:cs="Arial"/>
              <w:i/>
              <w:iCs/>
            </w:rPr>
            <w:t>Indiquez le nom du document.</w:t>
          </w:r>
        </w:p>
      </w:docPartBody>
    </w:docPart>
    <w:docPart>
      <w:docPartPr>
        <w:name w:val="DD6E5D14B0D241E2AC135177E8C14995"/>
        <w:category>
          <w:name w:val="Général"/>
          <w:gallery w:val="placeholder"/>
        </w:category>
        <w:types>
          <w:type w:val="bbPlcHdr"/>
        </w:types>
        <w:behaviors>
          <w:behavior w:val="content"/>
        </w:behaviors>
        <w:guid w:val="{8925EC4F-2BD2-4AB8-B5D3-3413EDCAA405}"/>
      </w:docPartPr>
      <w:docPartBody>
        <w:p w:rsidR="00266D08" w:rsidRDefault="006C1B29" w:rsidP="006C1B29">
          <w:pPr>
            <w:pStyle w:val="DD6E5D14B0D241E2AC135177E8C14995"/>
          </w:pPr>
          <w:r w:rsidRPr="003A1EFF">
            <w:rPr>
              <w:rStyle w:val="Textedelespacerserv"/>
              <w:rFonts w:cs="Arial"/>
              <w:i/>
              <w:iCs/>
            </w:rPr>
            <w:t>Précisez la section.</w:t>
          </w:r>
        </w:p>
      </w:docPartBody>
    </w:docPart>
    <w:docPart>
      <w:docPartPr>
        <w:name w:val="E612EB3C33C9484F8B7CFAC15124F083"/>
        <w:category>
          <w:name w:val="Général"/>
          <w:gallery w:val="placeholder"/>
        </w:category>
        <w:types>
          <w:type w:val="bbPlcHdr"/>
        </w:types>
        <w:behaviors>
          <w:behavior w:val="content"/>
        </w:behaviors>
        <w:guid w:val="{66BBF4A9-2605-4A08-9DF8-D3046427FB0A}"/>
      </w:docPartPr>
      <w:docPartBody>
        <w:p w:rsidR="00266D08" w:rsidRDefault="006C1B29" w:rsidP="006C1B29">
          <w:pPr>
            <w:pStyle w:val="E612EB3C33C9484F8B7CFAC15124F083"/>
          </w:pPr>
          <w:r w:rsidRPr="003A1EFF">
            <w:rPr>
              <w:rStyle w:val="Textedelespacerserv"/>
              <w:rFonts w:cs="Arial"/>
              <w:i/>
              <w:iCs/>
            </w:rPr>
            <w:t>Indiquez le nom du document.</w:t>
          </w:r>
        </w:p>
      </w:docPartBody>
    </w:docPart>
    <w:docPart>
      <w:docPartPr>
        <w:name w:val="8460A0CCB6664678A4E49942F254FDC6"/>
        <w:category>
          <w:name w:val="Général"/>
          <w:gallery w:val="placeholder"/>
        </w:category>
        <w:types>
          <w:type w:val="bbPlcHdr"/>
        </w:types>
        <w:behaviors>
          <w:behavior w:val="content"/>
        </w:behaviors>
        <w:guid w:val="{5F5E040F-28D6-41C3-A27E-A52EA96C771B}"/>
      </w:docPartPr>
      <w:docPartBody>
        <w:p w:rsidR="00266D08" w:rsidRDefault="006C1B29" w:rsidP="006C1B29">
          <w:pPr>
            <w:pStyle w:val="8460A0CCB6664678A4E49942F254FDC6"/>
          </w:pPr>
          <w:r w:rsidRPr="003A1EFF">
            <w:rPr>
              <w:rStyle w:val="Textedelespacerserv"/>
              <w:rFonts w:cs="Arial"/>
              <w:i/>
              <w:iCs/>
            </w:rPr>
            <w:t>Précisez la section.</w:t>
          </w:r>
        </w:p>
      </w:docPartBody>
    </w:docPart>
    <w:docPart>
      <w:docPartPr>
        <w:name w:val="7171011F1E63449B89EEBEB4390E0E06"/>
        <w:category>
          <w:name w:val="Général"/>
          <w:gallery w:val="placeholder"/>
        </w:category>
        <w:types>
          <w:type w:val="bbPlcHdr"/>
        </w:types>
        <w:behaviors>
          <w:behavior w:val="content"/>
        </w:behaviors>
        <w:guid w:val="{6CB89948-9E04-45FC-8B1E-C68286C8D317}"/>
      </w:docPartPr>
      <w:docPartBody>
        <w:p w:rsidR="00266D08" w:rsidRDefault="006C1B29" w:rsidP="006C1B29">
          <w:pPr>
            <w:pStyle w:val="7171011F1E63449B89EEBEB4390E0E06"/>
          </w:pPr>
          <w:r w:rsidRPr="005514AD">
            <w:rPr>
              <w:rStyle w:val="Textedelespacerserv"/>
              <w:rFonts w:cs="Arial"/>
              <w:b/>
              <w:bCs w:val="0"/>
              <w:i/>
              <w:iCs/>
            </w:rPr>
            <w:t>Saisissez les informations.</w:t>
          </w:r>
        </w:p>
      </w:docPartBody>
    </w:docPart>
    <w:docPart>
      <w:docPartPr>
        <w:name w:val="24478FAB0B3B47A4BDB451DF1C6CFDA3"/>
        <w:category>
          <w:name w:val="Général"/>
          <w:gallery w:val="placeholder"/>
        </w:category>
        <w:types>
          <w:type w:val="bbPlcHdr"/>
        </w:types>
        <w:behaviors>
          <w:behavior w:val="content"/>
        </w:behaviors>
        <w:guid w:val="{14074949-7365-4152-BB67-3595C75BA8C6}"/>
      </w:docPartPr>
      <w:docPartBody>
        <w:p w:rsidR="00266D08" w:rsidRDefault="006C1B29" w:rsidP="006C1B29">
          <w:pPr>
            <w:pStyle w:val="24478FAB0B3B47A4BDB451DF1C6CFDA3"/>
          </w:pPr>
          <w:r w:rsidRPr="003A1EFF">
            <w:rPr>
              <w:rStyle w:val="Textedelespacerserv"/>
              <w:rFonts w:cs="Arial"/>
            </w:rPr>
            <w:t>...</w:t>
          </w:r>
        </w:p>
      </w:docPartBody>
    </w:docPart>
    <w:docPart>
      <w:docPartPr>
        <w:name w:val="6CA7C896F20A42EE8CC4E4C398A7232E"/>
        <w:category>
          <w:name w:val="Général"/>
          <w:gallery w:val="placeholder"/>
        </w:category>
        <w:types>
          <w:type w:val="bbPlcHdr"/>
        </w:types>
        <w:behaviors>
          <w:behavior w:val="content"/>
        </w:behaviors>
        <w:guid w:val="{816BF67D-2C85-4653-AEA6-4A8C34BA6213}"/>
      </w:docPartPr>
      <w:docPartBody>
        <w:p w:rsidR="00266D08" w:rsidRDefault="006C1B29" w:rsidP="006C1B29">
          <w:pPr>
            <w:pStyle w:val="6CA7C896F20A42EE8CC4E4C398A7232E"/>
          </w:pPr>
          <w:r w:rsidRPr="003A1EFF">
            <w:rPr>
              <w:rStyle w:val="Textedelespacerserv"/>
              <w:rFonts w:cs="Arial"/>
            </w:rPr>
            <w:t>...</w:t>
          </w:r>
        </w:p>
      </w:docPartBody>
    </w:docPart>
    <w:docPart>
      <w:docPartPr>
        <w:name w:val="1A6B712A904B43A193F3293CA402735B"/>
        <w:category>
          <w:name w:val="Général"/>
          <w:gallery w:val="placeholder"/>
        </w:category>
        <w:types>
          <w:type w:val="bbPlcHdr"/>
        </w:types>
        <w:behaviors>
          <w:behavior w:val="content"/>
        </w:behaviors>
        <w:guid w:val="{0643F365-CEA5-452A-A1E0-C94D1DD564C3}"/>
      </w:docPartPr>
      <w:docPartBody>
        <w:p w:rsidR="00266D08" w:rsidRDefault="006C1B29" w:rsidP="006C1B29">
          <w:pPr>
            <w:pStyle w:val="1A6B712A904B43A193F3293CA402735B"/>
          </w:pPr>
          <w:r w:rsidRPr="003A1EFF">
            <w:rPr>
              <w:rStyle w:val="Textedelespacerserv"/>
              <w:rFonts w:cs="Arial"/>
            </w:rPr>
            <w:t>...</w:t>
          </w:r>
        </w:p>
      </w:docPartBody>
    </w:docPart>
    <w:docPart>
      <w:docPartPr>
        <w:name w:val="D1763D2BA44A4549B4F2EE6EED005FE8"/>
        <w:category>
          <w:name w:val="Général"/>
          <w:gallery w:val="placeholder"/>
        </w:category>
        <w:types>
          <w:type w:val="bbPlcHdr"/>
        </w:types>
        <w:behaviors>
          <w:behavior w:val="content"/>
        </w:behaviors>
        <w:guid w:val="{EE780819-D512-440F-8107-A4E030FA6153}"/>
      </w:docPartPr>
      <w:docPartBody>
        <w:p w:rsidR="00266D08" w:rsidRDefault="006C1B29" w:rsidP="006C1B29">
          <w:pPr>
            <w:pStyle w:val="D1763D2BA44A4549B4F2EE6EED005FE8"/>
          </w:pPr>
          <w:r w:rsidRPr="003A1EFF">
            <w:rPr>
              <w:rStyle w:val="Textedelespacerserv"/>
              <w:rFonts w:cs="Arial"/>
            </w:rPr>
            <w:t>...</w:t>
          </w:r>
        </w:p>
      </w:docPartBody>
    </w:docPart>
    <w:docPart>
      <w:docPartPr>
        <w:name w:val="92219209AB924C07B49E23860C1E83DE"/>
        <w:category>
          <w:name w:val="Général"/>
          <w:gallery w:val="placeholder"/>
        </w:category>
        <w:types>
          <w:type w:val="bbPlcHdr"/>
        </w:types>
        <w:behaviors>
          <w:behavior w:val="content"/>
        </w:behaviors>
        <w:guid w:val="{6A2B2894-5A35-453E-9AFE-B946AD73BD0E}"/>
      </w:docPartPr>
      <w:docPartBody>
        <w:p w:rsidR="00266D08" w:rsidRDefault="006C1B29" w:rsidP="006C1B29">
          <w:pPr>
            <w:pStyle w:val="92219209AB924C07B49E23860C1E83DE"/>
          </w:pPr>
          <w:r w:rsidRPr="003A1EFF">
            <w:rPr>
              <w:rStyle w:val="Textedelespacerserv"/>
              <w:rFonts w:cs="Arial"/>
            </w:rPr>
            <w:t>...</w:t>
          </w:r>
        </w:p>
      </w:docPartBody>
    </w:docPart>
    <w:docPart>
      <w:docPartPr>
        <w:name w:val="868A9EE04B7F4166A4FE9EE91F55D6EF"/>
        <w:category>
          <w:name w:val="Général"/>
          <w:gallery w:val="placeholder"/>
        </w:category>
        <w:types>
          <w:type w:val="bbPlcHdr"/>
        </w:types>
        <w:behaviors>
          <w:behavior w:val="content"/>
        </w:behaviors>
        <w:guid w:val="{1D019A44-99FB-4FB0-8CC1-214D7DA33256}"/>
      </w:docPartPr>
      <w:docPartBody>
        <w:p w:rsidR="00266D08" w:rsidRDefault="006C1B29" w:rsidP="006C1B29">
          <w:pPr>
            <w:pStyle w:val="868A9EE04B7F4166A4FE9EE91F55D6EF"/>
          </w:pPr>
          <w:r w:rsidRPr="003A1EFF">
            <w:rPr>
              <w:rStyle w:val="Textedelespacerserv"/>
              <w:rFonts w:cs="Arial"/>
            </w:rPr>
            <w:t>...</w:t>
          </w:r>
        </w:p>
      </w:docPartBody>
    </w:docPart>
    <w:docPart>
      <w:docPartPr>
        <w:name w:val="0277F29D3E7D4E10A5CE1786CB40036F"/>
        <w:category>
          <w:name w:val="Général"/>
          <w:gallery w:val="placeholder"/>
        </w:category>
        <w:types>
          <w:type w:val="bbPlcHdr"/>
        </w:types>
        <w:behaviors>
          <w:behavior w:val="content"/>
        </w:behaviors>
        <w:guid w:val="{A376EA27-3310-4E0D-900F-2D4D1CEF1711}"/>
      </w:docPartPr>
      <w:docPartBody>
        <w:p w:rsidR="00266D08" w:rsidRDefault="006C1B29" w:rsidP="006C1B29">
          <w:pPr>
            <w:pStyle w:val="0277F29D3E7D4E10A5CE1786CB40036F"/>
          </w:pPr>
          <w:r w:rsidRPr="003A1EFF">
            <w:rPr>
              <w:rStyle w:val="Textedelespacerserv"/>
              <w:rFonts w:cs="Arial"/>
            </w:rPr>
            <w:t>...</w:t>
          </w:r>
        </w:p>
      </w:docPartBody>
    </w:docPart>
    <w:docPart>
      <w:docPartPr>
        <w:name w:val="80BE047CBD2E491A97F2E7EB4B7E6172"/>
        <w:category>
          <w:name w:val="Général"/>
          <w:gallery w:val="placeholder"/>
        </w:category>
        <w:types>
          <w:type w:val="bbPlcHdr"/>
        </w:types>
        <w:behaviors>
          <w:behavior w:val="content"/>
        </w:behaviors>
        <w:guid w:val="{10FC2B94-5DC9-458B-ADE1-A17E16367AB8}"/>
      </w:docPartPr>
      <w:docPartBody>
        <w:p w:rsidR="00266D08" w:rsidRDefault="006C1B29" w:rsidP="006C1B29">
          <w:pPr>
            <w:pStyle w:val="80BE047CBD2E491A97F2E7EB4B7E6172"/>
          </w:pPr>
          <w:r w:rsidRPr="003A1EFF">
            <w:rPr>
              <w:rStyle w:val="Textedelespacerserv"/>
              <w:rFonts w:cs="Arial"/>
            </w:rPr>
            <w:t>...</w:t>
          </w:r>
        </w:p>
      </w:docPartBody>
    </w:docPart>
    <w:docPart>
      <w:docPartPr>
        <w:name w:val="CC85D9F009304704AF7ECF2614CF255A"/>
        <w:category>
          <w:name w:val="Général"/>
          <w:gallery w:val="placeholder"/>
        </w:category>
        <w:types>
          <w:type w:val="bbPlcHdr"/>
        </w:types>
        <w:behaviors>
          <w:behavior w:val="content"/>
        </w:behaviors>
        <w:guid w:val="{A6F565E5-A591-45DE-B7D7-90EED1C10178}"/>
      </w:docPartPr>
      <w:docPartBody>
        <w:p w:rsidR="00266D08" w:rsidRDefault="00BE5DB3" w:rsidP="00BE5DB3">
          <w:pPr>
            <w:pStyle w:val="CC85D9F009304704AF7ECF2614CF255A"/>
          </w:pPr>
          <w:r w:rsidRPr="00095D5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0C424AE2DE340C4BDAC9E64AF3B8192"/>
        <w:category>
          <w:name w:val="Général"/>
          <w:gallery w:val="placeholder"/>
        </w:category>
        <w:types>
          <w:type w:val="bbPlcHdr"/>
        </w:types>
        <w:behaviors>
          <w:behavior w:val="content"/>
        </w:behaviors>
        <w:guid w:val="{08CE690F-3B9E-4FF6-B3E5-E4D36C8BC826}"/>
      </w:docPartPr>
      <w:docPartBody>
        <w:p w:rsidR="00266D08" w:rsidRDefault="006C1B29" w:rsidP="006C1B29">
          <w:pPr>
            <w:pStyle w:val="40C424AE2DE340C4BDAC9E64AF3B8192"/>
          </w:pPr>
          <w:r w:rsidRPr="00BD1526">
            <w:rPr>
              <w:rStyle w:val="Textedelespacerserv"/>
              <w:rFonts w:cs="Arial"/>
              <w:b/>
              <w:bCs w:val="0"/>
              <w:i/>
              <w:iCs/>
            </w:rPr>
            <w:t>Cliquez sur le + pour ajouter des lignes</w:t>
          </w:r>
          <w:r w:rsidRPr="00BD1526">
            <w:rPr>
              <w:rStyle w:val="Textedelespacerserv"/>
              <w:rFonts w:cs="Arial"/>
              <w:b/>
              <w:bCs w:val="0"/>
            </w:rPr>
            <w:t>.</w:t>
          </w:r>
        </w:p>
      </w:docPartBody>
    </w:docPart>
    <w:docPart>
      <w:docPartPr>
        <w:name w:val="1BC95034B8E44FFC88A341A3C1580CD6"/>
        <w:category>
          <w:name w:val="Général"/>
          <w:gallery w:val="placeholder"/>
        </w:category>
        <w:types>
          <w:type w:val="bbPlcHdr"/>
        </w:types>
        <w:behaviors>
          <w:behavior w:val="content"/>
        </w:behaviors>
        <w:guid w:val="{06375A0B-069D-4FF8-9544-47B1ADBD7A02}"/>
      </w:docPartPr>
      <w:docPartBody>
        <w:p w:rsidR="00266D08" w:rsidRDefault="006C1B29" w:rsidP="006C1B29">
          <w:pPr>
            <w:pStyle w:val="1BC95034B8E44FFC88A341A3C1580CD6"/>
          </w:pPr>
          <w:r w:rsidRPr="003A1EFF">
            <w:rPr>
              <w:rStyle w:val="Textedelespacerserv"/>
              <w:rFonts w:cs="Arial"/>
            </w:rPr>
            <w:t>...</w:t>
          </w:r>
        </w:p>
      </w:docPartBody>
    </w:docPart>
    <w:docPart>
      <w:docPartPr>
        <w:name w:val="9595F24E12104C52992FEDAF1D93D683"/>
        <w:category>
          <w:name w:val="Général"/>
          <w:gallery w:val="placeholder"/>
        </w:category>
        <w:types>
          <w:type w:val="bbPlcHdr"/>
        </w:types>
        <w:behaviors>
          <w:behavior w:val="content"/>
        </w:behaviors>
        <w:guid w:val="{3F8898DD-DFDC-48E6-A40E-4951B2287FAA}"/>
      </w:docPartPr>
      <w:docPartBody>
        <w:p w:rsidR="00266D08" w:rsidRDefault="006C1B29" w:rsidP="006C1B29">
          <w:pPr>
            <w:pStyle w:val="9595F24E12104C52992FEDAF1D93D683"/>
          </w:pPr>
          <w:r w:rsidRPr="003A1EFF">
            <w:rPr>
              <w:rStyle w:val="Textedelespacerserv"/>
              <w:rFonts w:cs="Arial"/>
            </w:rPr>
            <w:t>...</w:t>
          </w:r>
        </w:p>
      </w:docPartBody>
    </w:docPart>
    <w:docPart>
      <w:docPartPr>
        <w:name w:val="AD486573BF3643A583BC650ED85B4B80"/>
        <w:category>
          <w:name w:val="Général"/>
          <w:gallery w:val="placeholder"/>
        </w:category>
        <w:types>
          <w:type w:val="bbPlcHdr"/>
        </w:types>
        <w:behaviors>
          <w:behavior w:val="content"/>
        </w:behaviors>
        <w:guid w:val="{AD6E1709-82B6-4422-9502-BA7FE09F56E9}"/>
      </w:docPartPr>
      <w:docPartBody>
        <w:p w:rsidR="00266D08" w:rsidRDefault="006C1B29" w:rsidP="006C1B29">
          <w:pPr>
            <w:pStyle w:val="AD486573BF3643A583BC650ED85B4B80"/>
          </w:pPr>
          <w:r w:rsidRPr="003A1EFF">
            <w:rPr>
              <w:rStyle w:val="Textedelespacerserv"/>
              <w:rFonts w:cs="Arial"/>
            </w:rPr>
            <w:t>...</w:t>
          </w:r>
        </w:p>
      </w:docPartBody>
    </w:docPart>
    <w:docPart>
      <w:docPartPr>
        <w:name w:val="9ABB5BDA7DC94B38974484624AB5CEC3"/>
        <w:category>
          <w:name w:val="Général"/>
          <w:gallery w:val="placeholder"/>
        </w:category>
        <w:types>
          <w:type w:val="bbPlcHdr"/>
        </w:types>
        <w:behaviors>
          <w:behavior w:val="content"/>
        </w:behaviors>
        <w:guid w:val="{B34A327F-3B79-4C30-8B77-86CD1EEAA066}"/>
      </w:docPartPr>
      <w:docPartBody>
        <w:p w:rsidR="00266D08" w:rsidRDefault="006C1B29" w:rsidP="006C1B29">
          <w:pPr>
            <w:pStyle w:val="9ABB5BDA7DC94B38974484624AB5CEC3"/>
          </w:pPr>
          <w:r w:rsidRPr="003A1EFF">
            <w:rPr>
              <w:rStyle w:val="Textedelespacerserv"/>
              <w:rFonts w:cs="Arial"/>
            </w:rPr>
            <w:t>...</w:t>
          </w:r>
        </w:p>
      </w:docPartBody>
    </w:docPart>
    <w:docPart>
      <w:docPartPr>
        <w:name w:val="36C4ECD8069C4CB78A9C8969FE839D22"/>
        <w:category>
          <w:name w:val="Général"/>
          <w:gallery w:val="placeholder"/>
        </w:category>
        <w:types>
          <w:type w:val="bbPlcHdr"/>
        </w:types>
        <w:behaviors>
          <w:behavior w:val="content"/>
        </w:behaviors>
        <w:guid w:val="{F9E56879-714C-4F6F-8A8A-D06D64A9E327}"/>
      </w:docPartPr>
      <w:docPartBody>
        <w:p w:rsidR="00266D08" w:rsidRDefault="00BE5DB3" w:rsidP="00BE5DB3">
          <w:pPr>
            <w:pStyle w:val="36C4ECD8069C4CB78A9C8969FE839D2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F54746D325B4E63A02DA6B089A22B46"/>
        <w:category>
          <w:name w:val="Général"/>
          <w:gallery w:val="placeholder"/>
        </w:category>
        <w:types>
          <w:type w:val="bbPlcHdr"/>
        </w:types>
        <w:behaviors>
          <w:behavior w:val="content"/>
        </w:behaviors>
        <w:guid w:val="{20662101-C34F-4798-A375-6D04CE2CA046}"/>
      </w:docPartPr>
      <w:docPartBody>
        <w:p w:rsidR="00266D08" w:rsidRDefault="006C1B29" w:rsidP="006C1B29">
          <w:pPr>
            <w:pStyle w:val="FF54746D325B4E63A02DA6B089A22B46"/>
          </w:pPr>
          <w:r w:rsidRPr="003A1EFF">
            <w:rPr>
              <w:rFonts w:eastAsia="MS Gothic" w:cs="Arial"/>
              <w:bCs/>
              <w:i/>
              <w:iCs/>
              <w:color w:val="808080"/>
              <w:szCs w:val="20"/>
            </w:rPr>
            <w:t>Si vous préférez joindre un document, indiquez-en le nom.</w:t>
          </w:r>
        </w:p>
      </w:docPartBody>
    </w:docPart>
    <w:docPart>
      <w:docPartPr>
        <w:name w:val="CC077952378C437CA1CA6390FCEDE80A"/>
        <w:category>
          <w:name w:val="Général"/>
          <w:gallery w:val="placeholder"/>
        </w:category>
        <w:types>
          <w:type w:val="bbPlcHdr"/>
        </w:types>
        <w:behaviors>
          <w:behavior w:val="content"/>
        </w:behaviors>
        <w:guid w:val="{E4503DFD-C3DF-4087-8A21-6D164F430CD7}"/>
      </w:docPartPr>
      <w:docPartBody>
        <w:p w:rsidR="00266D08" w:rsidRDefault="006C1B29" w:rsidP="006C1B29">
          <w:pPr>
            <w:pStyle w:val="CC077952378C437CA1CA6390FCEDE80A"/>
          </w:pPr>
          <w:r w:rsidRPr="003A1EFF">
            <w:rPr>
              <w:rFonts w:eastAsia="MS Gothic" w:cs="Arial"/>
              <w:bCs/>
              <w:i/>
              <w:iCs/>
              <w:color w:val="808080"/>
              <w:szCs w:val="20"/>
            </w:rPr>
            <w:t>Précisez la section.</w:t>
          </w:r>
        </w:p>
      </w:docPartBody>
    </w:docPart>
    <w:docPart>
      <w:docPartPr>
        <w:name w:val="65FE788E5614498DA0886908D5AF34C4"/>
        <w:category>
          <w:name w:val="Général"/>
          <w:gallery w:val="placeholder"/>
        </w:category>
        <w:types>
          <w:type w:val="bbPlcHdr"/>
        </w:types>
        <w:behaviors>
          <w:behavior w:val="content"/>
        </w:behaviors>
        <w:guid w:val="{74DF55EB-4331-4FF3-BE32-A47A94EA6166}"/>
      </w:docPartPr>
      <w:docPartBody>
        <w:p w:rsidR="00E800F7" w:rsidRDefault="006C1B29" w:rsidP="006C1B29">
          <w:pPr>
            <w:pStyle w:val="65FE788E5614498DA0886908D5AF34C4"/>
          </w:pPr>
          <w:r w:rsidRPr="003A1EFF">
            <w:rPr>
              <w:rStyle w:val="Textedelespacerserv"/>
              <w:rFonts w:cs="Arial"/>
              <w:i/>
              <w:iCs/>
            </w:rPr>
            <w:t>Saisissez les informations ou indiquez le nom du document et la section.</w:t>
          </w:r>
        </w:p>
      </w:docPartBody>
    </w:docPart>
    <w:docPart>
      <w:docPartPr>
        <w:name w:val="A51B427C0AD54C08BF3BCBAD57CFED4C"/>
        <w:category>
          <w:name w:val="Général"/>
          <w:gallery w:val="placeholder"/>
        </w:category>
        <w:types>
          <w:type w:val="bbPlcHdr"/>
        </w:types>
        <w:behaviors>
          <w:behavior w:val="content"/>
        </w:behaviors>
        <w:guid w:val="{99E27AB3-840D-49BE-B4B8-CCD8A1E66204}"/>
      </w:docPartPr>
      <w:docPartBody>
        <w:p w:rsidR="00E800F7" w:rsidRDefault="006C1B29" w:rsidP="006C1B29">
          <w:pPr>
            <w:pStyle w:val="A51B427C0AD54C08BF3BCBAD57CFED4C"/>
          </w:pPr>
          <w:r w:rsidRPr="003A1EFF">
            <w:rPr>
              <w:rStyle w:val="Textedelespacerserv"/>
              <w:rFonts w:cs="Arial"/>
              <w:i/>
              <w:iCs/>
            </w:rPr>
            <w:t>Saisissez les informations ou indiquez le nom du document et la section.</w:t>
          </w:r>
        </w:p>
      </w:docPartBody>
    </w:docPart>
    <w:docPart>
      <w:docPartPr>
        <w:name w:val="FDEA1C4D27654689BC5271480D2ADD62"/>
        <w:category>
          <w:name w:val="Général"/>
          <w:gallery w:val="placeholder"/>
        </w:category>
        <w:types>
          <w:type w:val="bbPlcHdr"/>
        </w:types>
        <w:behaviors>
          <w:behavior w:val="content"/>
        </w:behaviors>
        <w:guid w:val="{C00B3A99-60F0-4331-9E98-2B1EDF560889}"/>
      </w:docPartPr>
      <w:docPartBody>
        <w:p w:rsidR="00E800F7" w:rsidRDefault="006C1B29" w:rsidP="006C1B29">
          <w:pPr>
            <w:pStyle w:val="FDEA1C4D27654689BC5271480D2ADD62"/>
          </w:pPr>
          <w:r w:rsidRPr="003A1EFF">
            <w:rPr>
              <w:rStyle w:val="Textedelespacerserv"/>
              <w:rFonts w:cs="Arial"/>
              <w:i/>
              <w:iCs/>
            </w:rPr>
            <w:t>Saisissez les informations ou indiquez le nom du document et la section.</w:t>
          </w:r>
        </w:p>
      </w:docPartBody>
    </w:docPart>
    <w:docPart>
      <w:docPartPr>
        <w:name w:val="8742B9CBEBE34E82972104FD015003B9"/>
        <w:category>
          <w:name w:val="Général"/>
          <w:gallery w:val="placeholder"/>
        </w:category>
        <w:types>
          <w:type w:val="bbPlcHdr"/>
        </w:types>
        <w:behaviors>
          <w:behavior w:val="content"/>
        </w:behaviors>
        <w:guid w:val="{3CB3791C-46BF-4E8C-8C56-BE5CA6C3EA85}"/>
      </w:docPartPr>
      <w:docPartBody>
        <w:p w:rsidR="00E800F7" w:rsidRDefault="006C1B29" w:rsidP="006C1B29">
          <w:pPr>
            <w:pStyle w:val="8742B9CBEBE34E82972104FD015003B9"/>
          </w:pPr>
          <w:r w:rsidRPr="003A1EFF">
            <w:rPr>
              <w:rStyle w:val="Textedelespacerserv"/>
              <w:rFonts w:cs="Arial"/>
              <w:i/>
              <w:iCs/>
            </w:rPr>
            <w:t>Saisissez les informations ou indiquez le nom du document et la section.</w:t>
          </w:r>
        </w:p>
      </w:docPartBody>
    </w:docPart>
    <w:docPart>
      <w:docPartPr>
        <w:name w:val="A84C46B51D7E4E35A544CE391E6A8E26"/>
        <w:category>
          <w:name w:val="Général"/>
          <w:gallery w:val="placeholder"/>
        </w:category>
        <w:types>
          <w:type w:val="bbPlcHdr"/>
        </w:types>
        <w:behaviors>
          <w:behavior w:val="content"/>
        </w:behaviors>
        <w:guid w:val="{AEBDF276-7384-4A6D-9EB1-CF9A521A80D9}"/>
      </w:docPartPr>
      <w:docPartBody>
        <w:p w:rsidR="00E800F7" w:rsidRDefault="006C1B29" w:rsidP="006C1B29">
          <w:pPr>
            <w:pStyle w:val="A84C46B51D7E4E35A544CE391E6A8E26"/>
          </w:pPr>
          <w:r w:rsidRPr="003A1EFF">
            <w:rPr>
              <w:rStyle w:val="Textedelespacerserv"/>
              <w:rFonts w:cs="Arial"/>
              <w:i/>
              <w:iCs/>
            </w:rPr>
            <w:t>Saisissez les informations ou indiquez le nom du document et la section.</w:t>
          </w:r>
        </w:p>
      </w:docPartBody>
    </w:docPart>
    <w:docPart>
      <w:docPartPr>
        <w:name w:val="70031068498A4584A1EE1725B13DC349"/>
        <w:category>
          <w:name w:val="Général"/>
          <w:gallery w:val="placeholder"/>
        </w:category>
        <w:types>
          <w:type w:val="bbPlcHdr"/>
        </w:types>
        <w:behaviors>
          <w:behavior w:val="content"/>
        </w:behaviors>
        <w:guid w:val="{5CA07E2E-B2E1-495D-A684-1691E14824F4}"/>
      </w:docPartPr>
      <w:docPartBody>
        <w:p w:rsidR="00E800F7" w:rsidRDefault="006C1B29" w:rsidP="006C1B29">
          <w:pPr>
            <w:pStyle w:val="70031068498A4584A1EE1725B13DC349"/>
          </w:pPr>
          <w:r w:rsidRPr="003A1EFF">
            <w:rPr>
              <w:rStyle w:val="Textedelespacerserv"/>
              <w:rFonts w:cs="Arial"/>
              <w:i/>
              <w:iCs/>
            </w:rPr>
            <w:t>Saisissez les informations ou indiquez le nom du document et la section.</w:t>
          </w:r>
        </w:p>
      </w:docPartBody>
    </w:docPart>
    <w:docPart>
      <w:docPartPr>
        <w:name w:val="E1F7D662E7924B249E962CFA130956E9"/>
        <w:category>
          <w:name w:val="Général"/>
          <w:gallery w:val="placeholder"/>
        </w:category>
        <w:types>
          <w:type w:val="bbPlcHdr"/>
        </w:types>
        <w:behaviors>
          <w:behavior w:val="content"/>
        </w:behaviors>
        <w:guid w:val="{BA96C2D7-2C8D-4D24-A0A5-757BFA4A0153}"/>
      </w:docPartPr>
      <w:docPartBody>
        <w:p w:rsidR="00E800F7" w:rsidRDefault="006C1B29" w:rsidP="006C1B29">
          <w:pPr>
            <w:pStyle w:val="E1F7D662E7924B249E962CFA130956E9"/>
          </w:pPr>
          <w:r w:rsidRPr="003A1EFF">
            <w:rPr>
              <w:rStyle w:val="Textedelespacerserv"/>
              <w:rFonts w:cs="Arial"/>
              <w:i/>
              <w:iCs/>
            </w:rPr>
            <w:t>Saisissez les informations ou indiquez le nom du document et la section.</w:t>
          </w:r>
        </w:p>
      </w:docPartBody>
    </w:docPart>
    <w:docPart>
      <w:docPartPr>
        <w:name w:val="B3553D238EF4412486B5B4BE56549F9C"/>
        <w:category>
          <w:name w:val="Général"/>
          <w:gallery w:val="placeholder"/>
        </w:category>
        <w:types>
          <w:type w:val="bbPlcHdr"/>
        </w:types>
        <w:behaviors>
          <w:behavior w:val="content"/>
        </w:behaviors>
        <w:guid w:val="{B4955C48-A348-418B-B86C-0D48F1E1C68D}"/>
      </w:docPartPr>
      <w:docPartBody>
        <w:p w:rsidR="0096128E" w:rsidRDefault="006C1B29" w:rsidP="006C1B29">
          <w:pPr>
            <w:pStyle w:val="B3553D238EF4412486B5B4BE56549F9C"/>
          </w:pPr>
          <w:r w:rsidRPr="003A1EFF">
            <w:rPr>
              <w:rStyle w:val="Textedelespacerserv"/>
              <w:rFonts w:cs="Arial"/>
              <w:i/>
              <w:iCs/>
            </w:rPr>
            <w:t>Saisissez les informations ou indiquez le nom du document et la section.</w:t>
          </w:r>
        </w:p>
      </w:docPartBody>
    </w:docPart>
    <w:docPart>
      <w:docPartPr>
        <w:name w:val="C77CF288998841C6AF126E274834C7E4"/>
        <w:category>
          <w:name w:val="Général"/>
          <w:gallery w:val="placeholder"/>
        </w:category>
        <w:types>
          <w:type w:val="bbPlcHdr"/>
        </w:types>
        <w:behaviors>
          <w:behavior w:val="content"/>
        </w:behaviors>
        <w:guid w:val="{F6FE13F6-1AE3-404B-9878-9572A250575E}"/>
      </w:docPartPr>
      <w:docPartBody>
        <w:p w:rsidR="0096128E" w:rsidRDefault="006C1B29" w:rsidP="006C1B29">
          <w:pPr>
            <w:pStyle w:val="C77CF288998841C6AF126E274834C7E4"/>
          </w:pPr>
          <w:r>
            <w:rPr>
              <w:rStyle w:val="Textedelespacerserv"/>
              <w:rFonts w:cs="Arial"/>
              <w:i/>
              <w:iCs/>
            </w:rPr>
            <w:t>p</w:t>
          </w:r>
          <w:r w:rsidRPr="008B6AB0">
            <w:rPr>
              <w:rStyle w:val="Textedelespacerserv"/>
              <w:rFonts w:cs="Arial"/>
              <w:i/>
              <w:iCs/>
            </w:rPr>
            <w:t>récisez</w:t>
          </w:r>
        </w:p>
      </w:docPartBody>
    </w:docPart>
    <w:docPart>
      <w:docPartPr>
        <w:name w:val="FA34593E781D46B4870EF0587E894B29"/>
        <w:category>
          <w:name w:val="Général"/>
          <w:gallery w:val="placeholder"/>
        </w:category>
        <w:types>
          <w:type w:val="bbPlcHdr"/>
        </w:types>
        <w:behaviors>
          <w:behavior w:val="content"/>
        </w:behaviors>
        <w:guid w:val="{92E9A37A-B951-4F4B-A6D9-D0072D49DE23}"/>
      </w:docPartPr>
      <w:docPartBody>
        <w:p w:rsidR="0096128E" w:rsidRDefault="006C1B29" w:rsidP="006C1B29">
          <w:pPr>
            <w:pStyle w:val="FA34593E781D46B4870EF0587E894B291"/>
          </w:pPr>
          <w:r>
            <w:rPr>
              <w:rStyle w:val="Textedelespacerserv"/>
              <w:i/>
              <w:iCs/>
            </w:rPr>
            <w:t>justifiez</w:t>
          </w:r>
        </w:p>
      </w:docPartBody>
    </w:docPart>
    <w:docPart>
      <w:docPartPr>
        <w:name w:val="9B7C23BF7D984AACBC2B408E033FDE77"/>
        <w:category>
          <w:name w:val="Général"/>
          <w:gallery w:val="placeholder"/>
        </w:category>
        <w:types>
          <w:type w:val="bbPlcHdr"/>
        </w:types>
        <w:behaviors>
          <w:behavior w:val="content"/>
        </w:behaviors>
        <w:guid w:val="{68ED8EFC-7CDD-462E-822D-5657FF4DCF63}"/>
      </w:docPartPr>
      <w:docPartBody>
        <w:p w:rsidR="00153E82" w:rsidRDefault="002F77CE" w:rsidP="002F77CE">
          <w:pPr>
            <w:pStyle w:val="9B7C23BF7D984AACBC2B408E033FDE7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1964191E2534FBB81EAECAE64CC7224"/>
        <w:category>
          <w:name w:val="Général"/>
          <w:gallery w:val="placeholder"/>
        </w:category>
        <w:types>
          <w:type w:val="bbPlcHdr"/>
        </w:types>
        <w:behaviors>
          <w:behavior w:val="content"/>
        </w:behaviors>
        <w:guid w:val="{9B388005-7747-4BB1-A7A5-BA46DAE6104C}"/>
      </w:docPartPr>
      <w:docPartBody>
        <w:p w:rsidR="00153E82" w:rsidRDefault="006C1B29" w:rsidP="006C1B29">
          <w:pPr>
            <w:pStyle w:val="01964191E2534FBB81EAECAE64CC72241"/>
          </w:pPr>
          <w:r w:rsidRPr="008B2C15">
            <w:rPr>
              <w:rFonts w:eastAsia="MS Gothic"/>
              <w:bCs/>
              <w:i/>
              <w:iCs/>
              <w:color w:val="808080"/>
              <w:szCs w:val="20"/>
            </w:rPr>
            <w:t>Si vous préférez joindre un document, indiquez-en le nom.</w:t>
          </w:r>
        </w:p>
      </w:docPartBody>
    </w:docPart>
    <w:docPart>
      <w:docPartPr>
        <w:name w:val="369221498228456F8A38DC10FD77ED30"/>
        <w:category>
          <w:name w:val="Général"/>
          <w:gallery w:val="placeholder"/>
        </w:category>
        <w:types>
          <w:type w:val="bbPlcHdr"/>
        </w:types>
        <w:behaviors>
          <w:behavior w:val="content"/>
        </w:behaviors>
        <w:guid w:val="{87456A73-97D1-451D-8DF9-A310EBBA781E}"/>
      </w:docPartPr>
      <w:docPartBody>
        <w:p w:rsidR="00153E82" w:rsidRDefault="006C1B29" w:rsidP="006C1B29">
          <w:pPr>
            <w:pStyle w:val="369221498228456F8A38DC10FD77ED301"/>
          </w:pPr>
          <w:r w:rsidRPr="008B2C15">
            <w:rPr>
              <w:rFonts w:eastAsia="MS Gothic"/>
              <w:bCs/>
              <w:i/>
              <w:iCs/>
              <w:color w:val="808080"/>
              <w:szCs w:val="20"/>
            </w:rPr>
            <w:t>Précisez la section.</w:t>
          </w:r>
        </w:p>
      </w:docPartBody>
    </w:docPart>
    <w:docPart>
      <w:docPartPr>
        <w:name w:val="8C3162A5AA344144917AC04D5FBDD25F"/>
        <w:category>
          <w:name w:val="Général"/>
          <w:gallery w:val="placeholder"/>
        </w:category>
        <w:types>
          <w:type w:val="bbPlcHdr"/>
        </w:types>
        <w:behaviors>
          <w:behavior w:val="content"/>
        </w:behaviors>
        <w:guid w:val="{8613E6B3-BA03-4E99-BB7D-E67859219DF2}"/>
      </w:docPartPr>
      <w:docPartBody>
        <w:p w:rsidR="00153E82" w:rsidRDefault="006C1B29" w:rsidP="006C1B29">
          <w:pPr>
            <w:pStyle w:val="8C3162A5AA344144917AC04D5FBDD25F1"/>
          </w:pPr>
          <w:r w:rsidRPr="008B2C15">
            <w:rPr>
              <w:i/>
              <w:iCs/>
              <w:color w:val="808080"/>
            </w:rPr>
            <w:t>Saisissez les informations.</w:t>
          </w:r>
        </w:p>
      </w:docPartBody>
    </w:docPart>
    <w:docPart>
      <w:docPartPr>
        <w:name w:val="7E57A41B845E4BEEBB344E89E758D019"/>
        <w:category>
          <w:name w:val="Général"/>
          <w:gallery w:val="placeholder"/>
        </w:category>
        <w:types>
          <w:type w:val="bbPlcHdr"/>
        </w:types>
        <w:behaviors>
          <w:behavior w:val="content"/>
        </w:behaviors>
        <w:guid w:val="{B6233176-65D9-4F5C-832F-B6790FF9A635}"/>
      </w:docPartPr>
      <w:docPartBody>
        <w:p w:rsidR="00153E82" w:rsidRDefault="006C1B29" w:rsidP="006C1B29">
          <w:pPr>
            <w:pStyle w:val="7E57A41B845E4BEEBB344E89E758D0191"/>
          </w:pPr>
          <w:r w:rsidRPr="008B2C15">
            <w:rPr>
              <w:color w:val="808080"/>
            </w:rPr>
            <w:t>...</w:t>
          </w:r>
        </w:p>
      </w:docPartBody>
    </w:docPart>
    <w:docPart>
      <w:docPartPr>
        <w:name w:val="3B1C4CE8C0F343E2B3E4AA59628CE89E"/>
        <w:category>
          <w:name w:val="Général"/>
          <w:gallery w:val="placeholder"/>
        </w:category>
        <w:types>
          <w:type w:val="bbPlcHdr"/>
        </w:types>
        <w:behaviors>
          <w:behavior w:val="content"/>
        </w:behaviors>
        <w:guid w:val="{4B556F6A-8B03-4D8C-98C2-C7CF48409872}"/>
      </w:docPartPr>
      <w:docPartBody>
        <w:p w:rsidR="00153E82" w:rsidRDefault="006C1B29" w:rsidP="006C1B29">
          <w:pPr>
            <w:pStyle w:val="3B1C4CE8C0F343E2B3E4AA59628CE89E1"/>
          </w:pPr>
          <w:r w:rsidRPr="008B2C15">
            <w:rPr>
              <w:color w:val="808080"/>
            </w:rPr>
            <w:t>...</w:t>
          </w:r>
        </w:p>
      </w:docPartBody>
    </w:docPart>
    <w:docPart>
      <w:docPartPr>
        <w:name w:val="6D10BBA3235D468190DD2BE53429E325"/>
        <w:category>
          <w:name w:val="Général"/>
          <w:gallery w:val="placeholder"/>
        </w:category>
        <w:types>
          <w:type w:val="bbPlcHdr"/>
        </w:types>
        <w:behaviors>
          <w:behavior w:val="content"/>
        </w:behaviors>
        <w:guid w:val="{1D9464FD-FF25-4304-A5A5-2A7E47661ADF}"/>
      </w:docPartPr>
      <w:docPartBody>
        <w:p w:rsidR="00153E82" w:rsidRDefault="006C1B29" w:rsidP="006C1B29">
          <w:pPr>
            <w:pStyle w:val="6D10BBA3235D468190DD2BE53429E3251"/>
          </w:pPr>
          <w:r w:rsidRPr="008B2C15">
            <w:rPr>
              <w:color w:val="808080"/>
            </w:rPr>
            <w:t>...</w:t>
          </w:r>
        </w:p>
      </w:docPartBody>
    </w:docPart>
    <w:docPart>
      <w:docPartPr>
        <w:name w:val="9D9F4E9835D44778811908A4886ECCD5"/>
        <w:category>
          <w:name w:val="Général"/>
          <w:gallery w:val="placeholder"/>
        </w:category>
        <w:types>
          <w:type w:val="bbPlcHdr"/>
        </w:types>
        <w:behaviors>
          <w:behavior w:val="content"/>
        </w:behaviors>
        <w:guid w:val="{77628A24-A2EB-4D8B-8FE0-F24C5B5F56CD}"/>
      </w:docPartPr>
      <w:docPartBody>
        <w:p w:rsidR="00153E82" w:rsidRDefault="006C1B29" w:rsidP="006C1B29">
          <w:pPr>
            <w:pStyle w:val="9D9F4E9835D44778811908A4886ECCD51"/>
          </w:pPr>
          <w:r w:rsidRPr="008B2C15">
            <w:rPr>
              <w:color w:val="808080"/>
            </w:rPr>
            <w:t>...</w:t>
          </w:r>
        </w:p>
      </w:docPartBody>
    </w:docPart>
    <w:docPart>
      <w:docPartPr>
        <w:name w:val="9E1EDD1EFC574B56AB39A589C3DA5CE0"/>
        <w:category>
          <w:name w:val="Général"/>
          <w:gallery w:val="placeholder"/>
        </w:category>
        <w:types>
          <w:type w:val="bbPlcHdr"/>
        </w:types>
        <w:behaviors>
          <w:behavior w:val="content"/>
        </w:behaviors>
        <w:guid w:val="{A284FD4B-9390-4B75-9DA6-A0C41942B1A4}"/>
      </w:docPartPr>
      <w:docPartBody>
        <w:p w:rsidR="00153E82" w:rsidRDefault="006C1B29" w:rsidP="006C1B29">
          <w:pPr>
            <w:pStyle w:val="9E1EDD1EFC574B56AB39A589C3DA5CE01"/>
          </w:pPr>
          <w:r w:rsidRPr="008B2C15">
            <w:rPr>
              <w:color w:val="808080"/>
            </w:rPr>
            <w:t>...</w:t>
          </w:r>
        </w:p>
      </w:docPartBody>
    </w:docPart>
    <w:docPart>
      <w:docPartPr>
        <w:name w:val="960E7FEA7DBB4E8690161BBA96C60E94"/>
        <w:category>
          <w:name w:val="Général"/>
          <w:gallery w:val="placeholder"/>
        </w:category>
        <w:types>
          <w:type w:val="bbPlcHdr"/>
        </w:types>
        <w:behaviors>
          <w:behavior w:val="content"/>
        </w:behaviors>
        <w:guid w:val="{F7D58BA4-23BA-4CC3-A68C-F0E67B5F454B}"/>
      </w:docPartPr>
      <w:docPartBody>
        <w:p w:rsidR="00153E82" w:rsidRDefault="006C1B29" w:rsidP="006C1B29">
          <w:pPr>
            <w:pStyle w:val="960E7FEA7DBB4E8690161BBA96C60E941"/>
          </w:pPr>
          <w:r w:rsidRPr="008B2C15">
            <w:rPr>
              <w:color w:val="808080"/>
            </w:rPr>
            <w:t>...</w:t>
          </w:r>
        </w:p>
      </w:docPartBody>
    </w:docPart>
    <w:docPart>
      <w:docPartPr>
        <w:name w:val="DA4C68878DA94D94885BEFB83712E058"/>
        <w:category>
          <w:name w:val="Général"/>
          <w:gallery w:val="placeholder"/>
        </w:category>
        <w:types>
          <w:type w:val="bbPlcHdr"/>
        </w:types>
        <w:behaviors>
          <w:behavior w:val="content"/>
        </w:behaviors>
        <w:guid w:val="{0EA3CB68-24D0-43DB-8276-29F1D65DA72F}"/>
      </w:docPartPr>
      <w:docPartBody>
        <w:p w:rsidR="00153E82" w:rsidRDefault="006C1B29" w:rsidP="006C1B29">
          <w:pPr>
            <w:pStyle w:val="DA4C68878DA94D94885BEFB83712E0581"/>
          </w:pPr>
          <w:r w:rsidRPr="008B2C15">
            <w:rPr>
              <w:color w:val="808080"/>
            </w:rPr>
            <w:t>...</w:t>
          </w:r>
        </w:p>
      </w:docPartBody>
    </w:docPart>
    <w:docPart>
      <w:docPartPr>
        <w:name w:val="958708851DF44AEBA6DEC1F2482E6862"/>
        <w:category>
          <w:name w:val="Général"/>
          <w:gallery w:val="placeholder"/>
        </w:category>
        <w:types>
          <w:type w:val="bbPlcHdr"/>
        </w:types>
        <w:behaviors>
          <w:behavior w:val="content"/>
        </w:behaviors>
        <w:guid w:val="{5BB8B90C-0077-40A1-BB88-6B59A6881206}"/>
      </w:docPartPr>
      <w:docPartBody>
        <w:p w:rsidR="00153E82" w:rsidRDefault="006C1B29" w:rsidP="006C1B29">
          <w:pPr>
            <w:pStyle w:val="958708851DF44AEBA6DEC1F2482E68621"/>
          </w:pPr>
          <w:r w:rsidRPr="008B2C15">
            <w:rPr>
              <w:color w:val="808080"/>
            </w:rPr>
            <w:t>...</w:t>
          </w:r>
        </w:p>
      </w:docPartBody>
    </w:docPart>
    <w:docPart>
      <w:docPartPr>
        <w:name w:val="675D7793B02146C4801AD978DC07B190"/>
        <w:category>
          <w:name w:val="Général"/>
          <w:gallery w:val="placeholder"/>
        </w:category>
        <w:types>
          <w:type w:val="bbPlcHdr"/>
        </w:types>
        <w:behaviors>
          <w:behavior w:val="content"/>
        </w:behaviors>
        <w:guid w:val="{DF47FED6-9789-402E-954C-8AFB2B2F194E}"/>
      </w:docPartPr>
      <w:docPartBody>
        <w:p w:rsidR="00153E82" w:rsidRDefault="006C1B29" w:rsidP="006C1B29">
          <w:pPr>
            <w:pStyle w:val="675D7793B02146C4801AD978DC07B1901"/>
          </w:pPr>
          <w:r w:rsidRPr="008B2C15">
            <w:rPr>
              <w:color w:val="808080"/>
            </w:rPr>
            <w:t>...</w:t>
          </w:r>
        </w:p>
      </w:docPartBody>
    </w:docPart>
    <w:docPart>
      <w:docPartPr>
        <w:name w:val="7E4AACB80234424CA55844BA353E3328"/>
        <w:category>
          <w:name w:val="Général"/>
          <w:gallery w:val="placeholder"/>
        </w:category>
        <w:types>
          <w:type w:val="bbPlcHdr"/>
        </w:types>
        <w:behaviors>
          <w:behavior w:val="content"/>
        </w:behaviors>
        <w:guid w:val="{FE93BE21-D556-4200-A858-29A0AB795A92}"/>
      </w:docPartPr>
      <w:docPartBody>
        <w:p w:rsidR="00153E82" w:rsidRDefault="006C1B29" w:rsidP="006C1B29">
          <w:pPr>
            <w:pStyle w:val="7E4AACB80234424CA55844BA353E33281"/>
          </w:pPr>
          <w:r w:rsidRPr="008B2C15">
            <w:rPr>
              <w:color w:val="808080"/>
            </w:rPr>
            <w:t>...</w:t>
          </w:r>
        </w:p>
      </w:docPartBody>
    </w:docPart>
    <w:docPart>
      <w:docPartPr>
        <w:name w:val="EF3FD5E58296449D951313FC2ADE4DD3"/>
        <w:category>
          <w:name w:val="Général"/>
          <w:gallery w:val="placeholder"/>
        </w:category>
        <w:types>
          <w:type w:val="bbPlcHdr"/>
        </w:types>
        <w:behaviors>
          <w:behavior w:val="content"/>
        </w:behaviors>
        <w:guid w:val="{E93143BB-8990-491D-8F1D-205C825A1966}"/>
      </w:docPartPr>
      <w:docPartBody>
        <w:p w:rsidR="00153E82" w:rsidRDefault="006C1B29" w:rsidP="006C1B29">
          <w:pPr>
            <w:pStyle w:val="EF3FD5E58296449D951313FC2ADE4DD31"/>
          </w:pPr>
          <w:r w:rsidRPr="008B2C15">
            <w:rPr>
              <w:color w:val="808080"/>
            </w:rPr>
            <w:t>...</w:t>
          </w:r>
        </w:p>
      </w:docPartBody>
    </w:docPart>
    <w:docPart>
      <w:docPartPr>
        <w:name w:val="83EAF3CA00E54E8E9DE0BDF88A68AD43"/>
        <w:category>
          <w:name w:val="Général"/>
          <w:gallery w:val="placeholder"/>
        </w:category>
        <w:types>
          <w:type w:val="bbPlcHdr"/>
        </w:types>
        <w:behaviors>
          <w:behavior w:val="content"/>
        </w:behaviors>
        <w:guid w:val="{859D040A-ED0B-4C1D-AB57-F4362763E1EB}"/>
      </w:docPartPr>
      <w:docPartBody>
        <w:p w:rsidR="00153E82" w:rsidRDefault="002F77CE" w:rsidP="002F77CE">
          <w:pPr>
            <w:pStyle w:val="83EAF3CA00E54E8E9DE0BDF88A68AD43"/>
          </w:pPr>
          <w:r w:rsidRPr="004E18D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98D419E1EA94FB7981F5F227C836064"/>
        <w:category>
          <w:name w:val="Général"/>
          <w:gallery w:val="placeholder"/>
        </w:category>
        <w:types>
          <w:type w:val="bbPlcHdr"/>
        </w:types>
        <w:behaviors>
          <w:behavior w:val="content"/>
        </w:behaviors>
        <w:guid w:val="{860BE580-9903-4815-BF4F-470FD79E1F49}"/>
      </w:docPartPr>
      <w:docPartBody>
        <w:p w:rsidR="00153E82" w:rsidRDefault="006C1B29" w:rsidP="006C1B29">
          <w:pPr>
            <w:pStyle w:val="098D419E1EA94FB7981F5F227C8360641"/>
          </w:pPr>
          <w:r w:rsidRPr="008B2C15">
            <w:rPr>
              <w:i/>
              <w:iCs/>
              <w:color w:val="808080"/>
            </w:rPr>
            <w:t>Cliquez sur le + pour ajouter des lignes</w:t>
          </w:r>
          <w:r w:rsidRPr="008B2C15">
            <w:rPr>
              <w:color w:val="808080"/>
            </w:rPr>
            <w:t>.</w:t>
          </w:r>
        </w:p>
      </w:docPartBody>
    </w:docPart>
    <w:docPart>
      <w:docPartPr>
        <w:name w:val="384F6D060B6C49BB934C36F5BB15169B"/>
        <w:category>
          <w:name w:val="Général"/>
          <w:gallery w:val="placeholder"/>
        </w:category>
        <w:types>
          <w:type w:val="bbPlcHdr"/>
        </w:types>
        <w:behaviors>
          <w:behavior w:val="content"/>
        </w:behaviors>
        <w:guid w:val="{ABBF31ED-2415-4FF4-A216-0DAC97BC257D}"/>
      </w:docPartPr>
      <w:docPartBody>
        <w:p w:rsidR="00153E82" w:rsidRDefault="006C1B29" w:rsidP="006C1B29">
          <w:pPr>
            <w:pStyle w:val="384F6D060B6C49BB934C36F5BB15169B1"/>
          </w:pPr>
          <w:r w:rsidRPr="008B2C15">
            <w:rPr>
              <w:color w:val="808080"/>
            </w:rPr>
            <w:t>...</w:t>
          </w:r>
        </w:p>
      </w:docPartBody>
    </w:docPart>
    <w:docPart>
      <w:docPartPr>
        <w:name w:val="8610FEEA7744466A8A559909632CB272"/>
        <w:category>
          <w:name w:val="Général"/>
          <w:gallery w:val="placeholder"/>
        </w:category>
        <w:types>
          <w:type w:val="bbPlcHdr"/>
        </w:types>
        <w:behaviors>
          <w:behavior w:val="content"/>
        </w:behaviors>
        <w:guid w:val="{F85F1F26-831F-4A95-989B-12524C75DCD9}"/>
      </w:docPartPr>
      <w:docPartBody>
        <w:p w:rsidR="00153E82" w:rsidRDefault="006C1B29" w:rsidP="006C1B29">
          <w:pPr>
            <w:pStyle w:val="8610FEEA7744466A8A559909632CB2721"/>
          </w:pPr>
          <w:r w:rsidRPr="008B2C15">
            <w:rPr>
              <w:color w:val="808080"/>
            </w:rPr>
            <w:t>...</w:t>
          </w:r>
        </w:p>
      </w:docPartBody>
    </w:docPart>
    <w:docPart>
      <w:docPartPr>
        <w:name w:val="EC3AA1F1ABB1495286770182AECC8CDB"/>
        <w:category>
          <w:name w:val="Général"/>
          <w:gallery w:val="placeholder"/>
        </w:category>
        <w:types>
          <w:type w:val="bbPlcHdr"/>
        </w:types>
        <w:behaviors>
          <w:behavior w:val="content"/>
        </w:behaviors>
        <w:guid w:val="{A2436776-C193-408C-9769-53CFA250C8FE}"/>
      </w:docPartPr>
      <w:docPartBody>
        <w:p w:rsidR="00153E82" w:rsidRDefault="006C1B29" w:rsidP="006C1B29">
          <w:pPr>
            <w:pStyle w:val="EC3AA1F1ABB1495286770182AECC8CDB1"/>
          </w:pPr>
          <w:r w:rsidRPr="008B2C15">
            <w:rPr>
              <w:color w:val="808080"/>
            </w:rPr>
            <w:t>...</w:t>
          </w:r>
        </w:p>
      </w:docPartBody>
    </w:docPart>
    <w:docPart>
      <w:docPartPr>
        <w:name w:val="18C2CAD2C8E84C00A99D4283A650877B"/>
        <w:category>
          <w:name w:val="Général"/>
          <w:gallery w:val="placeholder"/>
        </w:category>
        <w:types>
          <w:type w:val="bbPlcHdr"/>
        </w:types>
        <w:behaviors>
          <w:behavior w:val="content"/>
        </w:behaviors>
        <w:guid w:val="{0038177D-B1E8-4E0C-B63F-2CED050842E0}"/>
      </w:docPartPr>
      <w:docPartBody>
        <w:p w:rsidR="00153E82" w:rsidRDefault="006C1B29" w:rsidP="006C1B29">
          <w:pPr>
            <w:pStyle w:val="18C2CAD2C8E84C00A99D4283A650877B1"/>
          </w:pPr>
          <w:r w:rsidRPr="008B2C15">
            <w:rPr>
              <w:color w:val="808080"/>
            </w:rPr>
            <w:t>...</w:t>
          </w:r>
        </w:p>
      </w:docPartBody>
    </w:docPart>
    <w:docPart>
      <w:docPartPr>
        <w:name w:val="7EB3194FD6E449EFA0E2349E506FB912"/>
        <w:category>
          <w:name w:val="Général"/>
          <w:gallery w:val="placeholder"/>
        </w:category>
        <w:types>
          <w:type w:val="bbPlcHdr"/>
        </w:types>
        <w:behaviors>
          <w:behavior w:val="content"/>
        </w:behaviors>
        <w:guid w:val="{8F77D16E-5895-459D-B578-E7CD9F7D5DD7}"/>
      </w:docPartPr>
      <w:docPartBody>
        <w:p w:rsidR="00153E82" w:rsidRDefault="006C1B29" w:rsidP="006C1B29">
          <w:pPr>
            <w:pStyle w:val="7EB3194FD6E449EFA0E2349E506FB9121"/>
          </w:pPr>
          <w:r w:rsidRPr="008B2C15">
            <w:rPr>
              <w:color w:val="808080"/>
            </w:rPr>
            <w:t>...</w:t>
          </w:r>
        </w:p>
      </w:docPartBody>
    </w:docPart>
    <w:docPart>
      <w:docPartPr>
        <w:name w:val="73D69FFC048940209F4153051F1104B5"/>
        <w:category>
          <w:name w:val="Général"/>
          <w:gallery w:val="placeholder"/>
        </w:category>
        <w:types>
          <w:type w:val="bbPlcHdr"/>
        </w:types>
        <w:behaviors>
          <w:behavior w:val="content"/>
        </w:behaviors>
        <w:guid w:val="{EF6AE094-5025-4A41-B4CE-8096B054330D}"/>
      </w:docPartPr>
      <w:docPartBody>
        <w:p w:rsidR="00153E82" w:rsidRDefault="006C1B29" w:rsidP="006C1B29">
          <w:pPr>
            <w:pStyle w:val="73D69FFC048940209F4153051F1104B51"/>
          </w:pPr>
          <w:r w:rsidRPr="003A1EFF">
            <w:rPr>
              <w:rStyle w:val="Textedelespacerserv"/>
              <w:rFonts w:cs="Arial"/>
              <w:i/>
              <w:iCs/>
            </w:rPr>
            <w:t>Saisissez les informations ou indiquez le nom du document et la section.</w:t>
          </w:r>
        </w:p>
      </w:docPartBody>
    </w:docPart>
    <w:docPart>
      <w:docPartPr>
        <w:name w:val="C9F987FC95124EE3AE555DDA98B0FCBD"/>
        <w:category>
          <w:name w:val="Général"/>
          <w:gallery w:val="placeholder"/>
        </w:category>
        <w:types>
          <w:type w:val="bbPlcHdr"/>
        </w:types>
        <w:behaviors>
          <w:behavior w:val="content"/>
        </w:behaviors>
        <w:guid w:val="{979B7F53-CE3A-4830-A62D-299D54FC3922}"/>
      </w:docPartPr>
      <w:docPartBody>
        <w:p w:rsidR="00153E82" w:rsidRDefault="006C1B29" w:rsidP="006C1B29">
          <w:pPr>
            <w:pStyle w:val="C9F987FC95124EE3AE555DDA98B0FCBD"/>
          </w:pPr>
          <w:r w:rsidRPr="003A1EFF">
            <w:rPr>
              <w:rStyle w:val="Textedelespacerserv"/>
              <w:rFonts w:cs="Arial"/>
              <w:i/>
              <w:iCs/>
            </w:rPr>
            <w:t>Saisissez les informations ou indiquez le nom du document et la section.</w:t>
          </w:r>
        </w:p>
      </w:docPartBody>
    </w:docPart>
    <w:docPart>
      <w:docPartPr>
        <w:name w:val="F02B11012B1B459AB458DFD6C74ADE2C"/>
        <w:category>
          <w:name w:val="Général"/>
          <w:gallery w:val="placeholder"/>
        </w:category>
        <w:types>
          <w:type w:val="bbPlcHdr"/>
        </w:types>
        <w:behaviors>
          <w:behavior w:val="content"/>
        </w:behaviors>
        <w:guid w:val="{A4CB29E6-1B9C-43B8-8F68-C4CF30B19C1C}"/>
      </w:docPartPr>
      <w:docPartBody>
        <w:p w:rsidR="00153E82" w:rsidRDefault="002F77CE" w:rsidP="002F77CE">
          <w:pPr>
            <w:pStyle w:val="F02B11012B1B459AB458DFD6C74ADE2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9F0E396D72544F6BD5BCCBA6944BCBC"/>
        <w:category>
          <w:name w:val="Général"/>
          <w:gallery w:val="placeholder"/>
        </w:category>
        <w:types>
          <w:type w:val="bbPlcHdr"/>
        </w:types>
        <w:behaviors>
          <w:behavior w:val="content"/>
        </w:behaviors>
        <w:guid w:val="{AE134325-F642-4F4A-B607-B6AFDFE73697}"/>
      </w:docPartPr>
      <w:docPartBody>
        <w:p w:rsidR="00153E82" w:rsidRDefault="006C1B29" w:rsidP="006C1B29">
          <w:pPr>
            <w:pStyle w:val="09F0E396D72544F6BD5BCCBA6944BCBC"/>
          </w:pPr>
          <w:r w:rsidRPr="003A1EFF">
            <w:rPr>
              <w:rFonts w:eastAsia="MS Gothic" w:cs="Arial"/>
              <w:bCs/>
              <w:i/>
              <w:iCs/>
              <w:color w:val="808080"/>
              <w:szCs w:val="20"/>
            </w:rPr>
            <w:t>Si vous préférez joindre un document, indiquez-en le nom.</w:t>
          </w:r>
        </w:p>
      </w:docPartBody>
    </w:docPart>
    <w:docPart>
      <w:docPartPr>
        <w:name w:val="47A7C64B67704414866C7C9527A69AA5"/>
        <w:category>
          <w:name w:val="Général"/>
          <w:gallery w:val="placeholder"/>
        </w:category>
        <w:types>
          <w:type w:val="bbPlcHdr"/>
        </w:types>
        <w:behaviors>
          <w:behavior w:val="content"/>
        </w:behaviors>
        <w:guid w:val="{0BFC27FD-30BE-4DC7-96A2-25C0DE4B0A26}"/>
      </w:docPartPr>
      <w:docPartBody>
        <w:p w:rsidR="00153E82" w:rsidRDefault="006C1B29" w:rsidP="006C1B29">
          <w:pPr>
            <w:pStyle w:val="47A7C64B67704414866C7C9527A69AA5"/>
          </w:pPr>
          <w:r w:rsidRPr="003A1EFF">
            <w:rPr>
              <w:rFonts w:eastAsia="MS Gothic" w:cs="Arial"/>
              <w:bCs/>
              <w:i/>
              <w:iCs/>
              <w:color w:val="808080"/>
              <w:szCs w:val="20"/>
            </w:rPr>
            <w:t>Précisez la section.</w:t>
          </w:r>
        </w:p>
      </w:docPartBody>
    </w:docPart>
    <w:docPart>
      <w:docPartPr>
        <w:name w:val="733F543894434E13822C0612567D87A8"/>
        <w:category>
          <w:name w:val="Général"/>
          <w:gallery w:val="placeholder"/>
        </w:category>
        <w:types>
          <w:type w:val="bbPlcHdr"/>
        </w:types>
        <w:behaviors>
          <w:behavior w:val="content"/>
        </w:behaviors>
        <w:guid w:val="{86A9A79F-3249-4E2B-91B7-8CF26CEFBD22}"/>
      </w:docPartPr>
      <w:docPartBody>
        <w:p w:rsidR="00153E82" w:rsidRDefault="006C1B29" w:rsidP="006C1B29">
          <w:pPr>
            <w:pStyle w:val="733F543894434E13822C0612567D87A8"/>
          </w:pPr>
          <w:r>
            <w:rPr>
              <w:rStyle w:val="Textedelespacerserv"/>
              <w:rFonts w:cs="Arial"/>
              <w:i/>
              <w:iCs/>
            </w:rPr>
            <w:t>j</w:t>
          </w:r>
          <w:r w:rsidRPr="00E44FF6">
            <w:rPr>
              <w:rStyle w:val="Textedelespacerserv"/>
              <w:rFonts w:cs="Arial"/>
              <w:i/>
              <w:iCs/>
            </w:rPr>
            <w:t>ustifiez</w:t>
          </w:r>
        </w:p>
      </w:docPartBody>
    </w:docPart>
    <w:docPart>
      <w:docPartPr>
        <w:name w:val="2DAA9A8B70AD44208E5D5A966B06C080"/>
        <w:category>
          <w:name w:val="Général"/>
          <w:gallery w:val="placeholder"/>
        </w:category>
        <w:types>
          <w:type w:val="bbPlcHdr"/>
        </w:types>
        <w:behaviors>
          <w:behavior w:val="content"/>
        </w:behaviors>
        <w:guid w:val="{FC6E17EF-9873-4937-96AE-DA09EAFB09D4}"/>
      </w:docPartPr>
      <w:docPartBody>
        <w:p w:rsidR="00153E82" w:rsidRDefault="006C1B29" w:rsidP="006C1B29">
          <w:pPr>
            <w:pStyle w:val="2DAA9A8B70AD44208E5D5A966B06C080"/>
          </w:pPr>
          <w:r>
            <w:rPr>
              <w:rStyle w:val="Textedelespacerserv"/>
              <w:rFonts w:cs="Arial"/>
              <w:i/>
              <w:iCs/>
            </w:rPr>
            <w:t>j</w:t>
          </w:r>
          <w:r w:rsidRPr="00E44FF6">
            <w:rPr>
              <w:rStyle w:val="Textedelespacerserv"/>
              <w:rFonts w:cs="Arial"/>
              <w:i/>
              <w:iCs/>
            </w:rPr>
            <w:t>ustifiez</w:t>
          </w:r>
        </w:p>
      </w:docPartBody>
    </w:docPart>
    <w:docPart>
      <w:docPartPr>
        <w:name w:val="26745C20C3A0492C92FE501427E3A217"/>
        <w:category>
          <w:name w:val="Général"/>
          <w:gallery w:val="placeholder"/>
        </w:category>
        <w:types>
          <w:type w:val="bbPlcHdr"/>
        </w:types>
        <w:behaviors>
          <w:behavior w:val="content"/>
        </w:behaviors>
        <w:guid w:val="{C6FF3B1B-B3BD-4A37-8544-A9B2CF927115}"/>
      </w:docPartPr>
      <w:docPartBody>
        <w:p w:rsidR="00153E82" w:rsidRDefault="006C1B29" w:rsidP="006C1B29">
          <w:pPr>
            <w:pStyle w:val="26745C20C3A0492C92FE501427E3A217"/>
          </w:pPr>
          <w:r w:rsidRPr="003A1EFF">
            <w:rPr>
              <w:rStyle w:val="Textedelespacerserv"/>
              <w:rFonts w:cs="Arial"/>
              <w:i/>
              <w:iCs/>
            </w:rPr>
            <w:t>Saisissez les informations ou indiquez le nom du document et la section.</w:t>
          </w:r>
        </w:p>
      </w:docPartBody>
    </w:docPart>
    <w:docPart>
      <w:docPartPr>
        <w:name w:val="B01AFC3D828C4560894BF56B695F8757"/>
        <w:category>
          <w:name w:val="Général"/>
          <w:gallery w:val="placeholder"/>
        </w:category>
        <w:types>
          <w:type w:val="bbPlcHdr"/>
        </w:types>
        <w:behaviors>
          <w:behavior w:val="content"/>
        </w:behaviors>
        <w:guid w:val="{6E4836EB-5A7B-463F-97B5-12AD70E04BF3}"/>
      </w:docPartPr>
      <w:docPartBody>
        <w:p w:rsidR="00153E82" w:rsidRDefault="006C1B29" w:rsidP="006C1B29">
          <w:pPr>
            <w:pStyle w:val="B01AFC3D828C4560894BF56B695F8757"/>
          </w:pPr>
          <w:r>
            <w:rPr>
              <w:rStyle w:val="Textedelespacerserv"/>
              <w:i/>
              <w:iCs/>
            </w:rPr>
            <w:t>justifiez</w:t>
          </w:r>
        </w:p>
      </w:docPartBody>
    </w:docPart>
    <w:docPart>
      <w:docPartPr>
        <w:name w:val="C6F7959F200D46DB88689295E45587B3"/>
        <w:category>
          <w:name w:val="Général"/>
          <w:gallery w:val="placeholder"/>
        </w:category>
        <w:types>
          <w:type w:val="bbPlcHdr"/>
        </w:types>
        <w:behaviors>
          <w:behavior w:val="content"/>
        </w:behaviors>
        <w:guid w:val="{A97AEA7F-21C3-43DB-9361-F6489BBDF698}"/>
      </w:docPartPr>
      <w:docPartBody>
        <w:p w:rsidR="00153E82" w:rsidRDefault="006C1B29" w:rsidP="006C1B29">
          <w:pPr>
            <w:pStyle w:val="C6F7959F200D46DB88689295E45587B31"/>
          </w:pPr>
          <w:r w:rsidRPr="003A1EFF">
            <w:rPr>
              <w:rStyle w:val="Textedelespacerserv"/>
              <w:rFonts w:cs="Arial"/>
              <w:i/>
              <w:iCs/>
            </w:rPr>
            <w:t>Saisissez les informations ou indiquez le nom du document et la section.</w:t>
          </w:r>
        </w:p>
      </w:docPartBody>
    </w:docPart>
    <w:docPart>
      <w:docPartPr>
        <w:name w:val="B01F54E092A548B7A972BA779A8A48A8"/>
        <w:category>
          <w:name w:val="Général"/>
          <w:gallery w:val="placeholder"/>
        </w:category>
        <w:types>
          <w:type w:val="bbPlcHdr"/>
        </w:types>
        <w:behaviors>
          <w:behavior w:val="content"/>
        </w:behaviors>
        <w:guid w:val="{136E8219-3156-4778-863F-DDD7872F695F}"/>
      </w:docPartPr>
      <w:docPartBody>
        <w:p w:rsidR="00153E82" w:rsidRDefault="006C1B29" w:rsidP="006C1B29">
          <w:pPr>
            <w:pStyle w:val="B01F54E092A548B7A972BA779A8A48A81"/>
          </w:pPr>
          <w:r>
            <w:rPr>
              <w:rStyle w:val="Textedelespacerserv"/>
              <w:rFonts w:cs="Arial"/>
              <w:i/>
              <w:iCs/>
            </w:rPr>
            <w:t>j</w:t>
          </w:r>
          <w:r w:rsidRPr="00E44FF6">
            <w:rPr>
              <w:rStyle w:val="Textedelespacerserv"/>
              <w:rFonts w:cs="Arial"/>
              <w:i/>
              <w:iCs/>
            </w:rPr>
            <w:t>ustifiez</w:t>
          </w:r>
        </w:p>
      </w:docPartBody>
    </w:docPart>
    <w:docPart>
      <w:docPartPr>
        <w:name w:val="801923457289436D823E5D48BA601A31"/>
        <w:category>
          <w:name w:val="Général"/>
          <w:gallery w:val="placeholder"/>
        </w:category>
        <w:types>
          <w:type w:val="bbPlcHdr"/>
        </w:types>
        <w:behaviors>
          <w:behavior w:val="content"/>
        </w:behaviors>
        <w:guid w:val="{69671381-EA0B-425D-9A2E-23EECE21E286}"/>
      </w:docPartPr>
      <w:docPartBody>
        <w:p w:rsidR="006C1B29" w:rsidRDefault="006C1B29" w:rsidP="006C1B29">
          <w:pPr>
            <w:pStyle w:val="801923457289436D823E5D48BA601A311"/>
          </w:pPr>
          <w:r>
            <w:rPr>
              <w:rStyle w:val="Textedelespacerserv"/>
              <w:rFonts w:cs="Arial"/>
              <w:i/>
              <w:iCs/>
            </w:rPr>
            <w:t>j</w:t>
          </w:r>
          <w:r w:rsidRPr="00E44FF6">
            <w:rPr>
              <w:rStyle w:val="Textedelespacerserv"/>
              <w:rFonts w:cs="Arial"/>
              <w:i/>
              <w:iCs/>
            </w:rPr>
            <w:t>ustifiez</w:t>
          </w:r>
        </w:p>
      </w:docPartBody>
    </w:docPart>
    <w:docPart>
      <w:docPartPr>
        <w:name w:val="10EBAF2819314484A256F8703067E1FE"/>
        <w:category>
          <w:name w:val="Général"/>
          <w:gallery w:val="placeholder"/>
        </w:category>
        <w:types>
          <w:type w:val="bbPlcHdr"/>
        </w:types>
        <w:behaviors>
          <w:behavior w:val="content"/>
        </w:behaviors>
        <w:guid w:val="{625B4FB1-0A39-4AF9-BADD-DC5644BB1C15}"/>
      </w:docPartPr>
      <w:docPartBody>
        <w:p w:rsidR="006C1B29" w:rsidRDefault="006C1B29" w:rsidP="006C1B29">
          <w:pPr>
            <w:pStyle w:val="10EBAF2819314484A256F8703067E1FE1"/>
          </w:pPr>
          <w:r w:rsidRPr="005514AD">
            <w:rPr>
              <w:rStyle w:val="Textedelespacerserv"/>
              <w:rFonts w:cs="Arial"/>
              <w:b/>
              <w:bCs w:val="0"/>
            </w:rPr>
            <w:t>...</w:t>
          </w:r>
        </w:p>
      </w:docPartBody>
    </w:docPart>
    <w:docPart>
      <w:docPartPr>
        <w:name w:val="E099691E073449969A0DAF421B3C2F3E"/>
        <w:category>
          <w:name w:val="Général"/>
          <w:gallery w:val="placeholder"/>
        </w:category>
        <w:types>
          <w:type w:val="bbPlcHdr"/>
        </w:types>
        <w:behaviors>
          <w:behavior w:val="content"/>
        </w:behaviors>
        <w:guid w:val="{E224389B-9439-43AA-A554-05EFA56317A3}"/>
      </w:docPartPr>
      <w:docPartBody>
        <w:p w:rsidR="006C1B29" w:rsidRDefault="006C1B29" w:rsidP="006C1B29">
          <w:pPr>
            <w:pStyle w:val="E099691E073449969A0DAF421B3C2F3E1"/>
          </w:pPr>
          <w:r w:rsidRPr="00F84A61">
            <w:rPr>
              <w:rFonts w:eastAsia="MS Gothic" w:cs="Arial"/>
              <w:bCs/>
              <w:i/>
              <w:iCs/>
              <w:color w:val="808080"/>
              <w:szCs w:val="20"/>
            </w:rPr>
            <w:t>Indiquez le nom du document.</w:t>
          </w:r>
        </w:p>
      </w:docPartBody>
    </w:docPart>
    <w:docPart>
      <w:docPartPr>
        <w:name w:val="1BE90D36A6F1459ABF62B188CFBC69FF"/>
        <w:category>
          <w:name w:val="Général"/>
          <w:gallery w:val="placeholder"/>
        </w:category>
        <w:types>
          <w:type w:val="bbPlcHdr"/>
        </w:types>
        <w:behaviors>
          <w:behavior w:val="content"/>
        </w:behaviors>
        <w:guid w:val="{D3FC4D25-9E41-46C2-AF83-242AA8B34457}"/>
      </w:docPartPr>
      <w:docPartBody>
        <w:p w:rsidR="006C1B29" w:rsidRDefault="006C1B29" w:rsidP="006C1B29">
          <w:pPr>
            <w:pStyle w:val="1BE90D36A6F1459ABF62B188CFBC69FF"/>
          </w:pPr>
          <w:r w:rsidRPr="003A1EFF">
            <w:rPr>
              <w:rStyle w:val="Textedelespacerserv"/>
              <w:rFonts w:cs="Arial"/>
              <w:i/>
              <w:iCs/>
            </w:rPr>
            <w:t>Saisissez les informations.</w:t>
          </w:r>
        </w:p>
      </w:docPartBody>
    </w:docPart>
    <w:docPart>
      <w:docPartPr>
        <w:name w:val="42EF84680F89471389DBDCA9497DAF7B"/>
        <w:category>
          <w:name w:val="Général"/>
          <w:gallery w:val="placeholder"/>
        </w:category>
        <w:types>
          <w:type w:val="bbPlcHdr"/>
        </w:types>
        <w:behaviors>
          <w:behavior w:val="content"/>
        </w:behaviors>
        <w:guid w:val="{9C052B01-6DB9-4D24-82E9-995DF5B05034}"/>
      </w:docPartPr>
      <w:docPartBody>
        <w:p w:rsidR="006C1B29" w:rsidRDefault="006C1B29" w:rsidP="006C1B29">
          <w:pPr>
            <w:pStyle w:val="42EF84680F89471389DBDCA9497DAF7B"/>
          </w:pPr>
          <w:r w:rsidRPr="003A1EFF">
            <w:rPr>
              <w:rStyle w:val="Textedelespacerserv"/>
              <w:rFonts w:cs="Arial"/>
            </w:rPr>
            <w:t>...</w:t>
          </w:r>
        </w:p>
      </w:docPartBody>
    </w:docPart>
    <w:docPart>
      <w:docPartPr>
        <w:name w:val="0DE491B8ACA64DAEB0AF8EEF1268A297"/>
        <w:category>
          <w:name w:val="Général"/>
          <w:gallery w:val="placeholder"/>
        </w:category>
        <w:types>
          <w:type w:val="bbPlcHdr"/>
        </w:types>
        <w:behaviors>
          <w:behavior w:val="content"/>
        </w:behaviors>
        <w:guid w:val="{0212AB9E-34D8-4C39-A681-8ED02AAADEF0}"/>
      </w:docPartPr>
      <w:docPartBody>
        <w:p w:rsidR="006C1B29" w:rsidRDefault="006C1B29" w:rsidP="006C1B29">
          <w:pPr>
            <w:pStyle w:val="0DE491B8ACA64DAEB0AF8EEF1268A297"/>
          </w:pPr>
          <w:r w:rsidRPr="003A1EFF">
            <w:rPr>
              <w:rStyle w:val="Textedelespacerserv"/>
              <w:rFonts w:cs="Arial"/>
            </w:rPr>
            <w:t>...</w:t>
          </w:r>
        </w:p>
      </w:docPartBody>
    </w:docPart>
    <w:docPart>
      <w:docPartPr>
        <w:name w:val="43F9A8BEADDD4F8FA21D9DAAF1C92D02"/>
        <w:category>
          <w:name w:val="Général"/>
          <w:gallery w:val="placeholder"/>
        </w:category>
        <w:types>
          <w:type w:val="bbPlcHdr"/>
        </w:types>
        <w:behaviors>
          <w:behavior w:val="content"/>
        </w:behaviors>
        <w:guid w:val="{A240E163-614B-40FF-BB8F-6B4CC05E3BE4}"/>
      </w:docPartPr>
      <w:docPartBody>
        <w:p w:rsidR="006C1B29" w:rsidRDefault="006C1B29" w:rsidP="006C1B29">
          <w:pPr>
            <w:pStyle w:val="43F9A8BEADDD4F8FA21D9DAAF1C92D02"/>
          </w:pPr>
          <w:r w:rsidRPr="003A1EFF">
            <w:rPr>
              <w:rStyle w:val="Textedelespacerserv"/>
              <w:rFonts w:cs="Arial"/>
            </w:rPr>
            <w:t>...</w:t>
          </w:r>
        </w:p>
      </w:docPartBody>
    </w:docPart>
    <w:docPart>
      <w:docPartPr>
        <w:name w:val="F8E8A26E98F24E4583316D07050ADEEC"/>
        <w:category>
          <w:name w:val="Général"/>
          <w:gallery w:val="placeholder"/>
        </w:category>
        <w:types>
          <w:type w:val="bbPlcHdr"/>
        </w:types>
        <w:behaviors>
          <w:behavior w:val="content"/>
        </w:behaviors>
        <w:guid w:val="{C7050CE7-3059-4EF7-9FED-F355592F3A9F}"/>
      </w:docPartPr>
      <w:docPartBody>
        <w:p w:rsidR="006C1B29" w:rsidRDefault="006C1B29" w:rsidP="006C1B29">
          <w:pPr>
            <w:pStyle w:val="F8E8A26E98F24E4583316D07050ADEEC"/>
          </w:pPr>
          <w:r w:rsidRPr="003A1EFF">
            <w:rPr>
              <w:rStyle w:val="Textedelespacerserv"/>
              <w:rFonts w:cs="Arial"/>
            </w:rPr>
            <w:t>...</w:t>
          </w:r>
        </w:p>
      </w:docPartBody>
    </w:docPart>
    <w:docPart>
      <w:docPartPr>
        <w:name w:val="D8F3430100424E50B5883961FD22207A"/>
        <w:category>
          <w:name w:val="Général"/>
          <w:gallery w:val="placeholder"/>
        </w:category>
        <w:types>
          <w:type w:val="bbPlcHdr"/>
        </w:types>
        <w:behaviors>
          <w:behavior w:val="content"/>
        </w:behaviors>
        <w:guid w:val="{E677D100-6ED4-4837-A6D4-348C3277A50C}"/>
      </w:docPartPr>
      <w:docPartBody>
        <w:p w:rsidR="006C1B29" w:rsidRDefault="006C1B29" w:rsidP="006C1B29">
          <w:pPr>
            <w:pStyle w:val="D8F3430100424E50B5883961FD22207A"/>
          </w:pPr>
          <w:r w:rsidRPr="003A1EFF">
            <w:rPr>
              <w:rStyle w:val="Textedelespacerserv"/>
              <w:rFonts w:cs="Arial"/>
            </w:rPr>
            <w:t>...</w:t>
          </w:r>
        </w:p>
      </w:docPartBody>
    </w:docPart>
    <w:docPart>
      <w:docPartPr>
        <w:name w:val="02947D2EC3B34A30A92229CDCB9691AB"/>
        <w:category>
          <w:name w:val="Général"/>
          <w:gallery w:val="placeholder"/>
        </w:category>
        <w:types>
          <w:type w:val="bbPlcHdr"/>
        </w:types>
        <w:behaviors>
          <w:behavior w:val="content"/>
        </w:behaviors>
        <w:guid w:val="{F9FDC859-D754-45FE-AAD5-42BED9A9C6A8}"/>
      </w:docPartPr>
      <w:docPartBody>
        <w:p w:rsidR="006C1B29" w:rsidRDefault="006C1B29" w:rsidP="006C1B29">
          <w:pPr>
            <w:pStyle w:val="02947D2EC3B34A30A92229CDCB9691AB"/>
          </w:pPr>
          <w:r w:rsidRPr="003A1EFF">
            <w:rPr>
              <w:rStyle w:val="Textedelespacerserv"/>
              <w:rFonts w:cs="Arial"/>
            </w:rPr>
            <w:t>...</w:t>
          </w:r>
        </w:p>
      </w:docPartBody>
    </w:docPart>
    <w:docPart>
      <w:docPartPr>
        <w:name w:val="B5C783551B8744AE98DC4CD5E7892C98"/>
        <w:category>
          <w:name w:val="Général"/>
          <w:gallery w:val="placeholder"/>
        </w:category>
        <w:types>
          <w:type w:val="bbPlcHdr"/>
        </w:types>
        <w:behaviors>
          <w:behavior w:val="content"/>
        </w:behaviors>
        <w:guid w:val="{1E3EEB88-7F8D-4E80-BC5F-055A86DB60B9}"/>
      </w:docPartPr>
      <w:docPartBody>
        <w:p w:rsidR="006C1B29" w:rsidRDefault="006C1B29" w:rsidP="006C1B29">
          <w:pPr>
            <w:pStyle w:val="B5C783551B8744AE98DC4CD5E7892C98"/>
          </w:pPr>
          <w:r w:rsidRPr="003A1EFF">
            <w:rPr>
              <w:rStyle w:val="Textedelespacerserv"/>
              <w:rFonts w:cs="Arial"/>
            </w:rPr>
            <w:t>...</w:t>
          </w:r>
        </w:p>
      </w:docPartBody>
    </w:docPart>
    <w:docPart>
      <w:docPartPr>
        <w:name w:val="DCAF8DDE1CCC4AF89CCF40B69774918F"/>
        <w:category>
          <w:name w:val="Général"/>
          <w:gallery w:val="placeholder"/>
        </w:category>
        <w:types>
          <w:type w:val="bbPlcHdr"/>
        </w:types>
        <w:behaviors>
          <w:behavior w:val="content"/>
        </w:behaviors>
        <w:guid w:val="{D3BBC252-1ED9-4DD6-A801-5ACB5394D7DC}"/>
      </w:docPartPr>
      <w:docPartBody>
        <w:p w:rsidR="006C1B29" w:rsidRDefault="006C1B29" w:rsidP="006C1B29">
          <w:pPr>
            <w:pStyle w:val="DCAF8DDE1CCC4AF89CCF40B69774918F"/>
          </w:pPr>
          <w:r w:rsidRPr="003A1EFF">
            <w:rPr>
              <w:rStyle w:val="Textedelespacerserv"/>
              <w:rFonts w:cs="Arial"/>
            </w:rPr>
            <w:t>...</w:t>
          </w:r>
        </w:p>
      </w:docPartBody>
    </w:docPart>
    <w:docPart>
      <w:docPartPr>
        <w:name w:val="CC53A897A19047428046A2400180E152"/>
        <w:category>
          <w:name w:val="Général"/>
          <w:gallery w:val="placeholder"/>
        </w:category>
        <w:types>
          <w:type w:val="bbPlcHdr"/>
        </w:types>
        <w:behaviors>
          <w:behavior w:val="content"/>
        </w:behaviors>
        <w:guid w:val="{5F942990-FB33-4B19-A198-8DDF33E4796A}"/>
      </w:docPartPr>
      <w:docPartBody>
        <w:p w:rsidR="006C1B29" w:rsidRDefault="006C1B29" w:rsidP="006C1B29">
          <w:pPr>
            <w:pStyle w:val="CC53A897A19047428046A2400180E152"/>
          </w:pPr>
          <w:r w:rsidRPr="003A1EFF">
            <w:rPr>
              <w:rStyle w:val="Textedelespacerserv"/>
              <w:rFonts w:cs="Arial"/>
            </w:rPr>
            <w:t>...</w:t>
          </w:r>
        </w:p>
      </w:docPartBody>
    </w:docPart>
    <w:docPart>
      <w:docPartPr>
        <w:name w:val="A4CEF043D10842B2BE73621F8CDBD449"/>
        <w:category>
          <w:name w:val="Général"/>
          <w:gallery w:val="placeholder"/>
        </w:category>
        <w:types>
          <w:type w:val="bbPlcHdr"/>
        </w:types>
        <w:behaviors>
          <w:behavior w:val="content"/>
        </w:behaviors>
        <w:guid w:val="{F25250A2-3C9D-48C8-BB3F-9086BA1A11AB}"/>
      </w:docPartPr>
      <w:docPartBody>
        <w:p w:rsidR="006C1B29" w:rsidRDefault="006C1B29" w:rsidP="006C1B29">
          <w:pPr>
            <w:pStyle w:val="A4CEF043D10842B2BE73621F8CDBD449"/>
          </w:pPr>
          <w:r w:rsidRPr="003A1EFF">
            <w:rPr>
              <w:rStyle w:val="Textedelespacerserv"/>
              <w:rFonts w:cs="Arial"/>
            </w:rPr>
            <w:t>...</w:t>
          </w:r>
        </w:p>
      </w:docPartBody>
    </w:docPart>
    <w:docPart>
      <w:docPartPr>
        <w:name w:val="D0AC43546C0243F486ACD303ACB78C16"/>
        <w:category>
          <w:name w:val="Général"/>
          <w:gallery w:val="placeholder"/>
        </w:category>
        <w:types>
          <w:type w:val="bbPlcHdr"/>
        </w:types>
        <w:behaviors>
          <w:behavior w:val="content"/>
        </w:behaviors>
        <w:guid w:val="{4DD3A54D-6E20-45CA-86CC-E87D35A31812}"/>
      </w:docPartPr>
      <w:docPartBody>
        <w:p w:rsidR="006C1B29" w:rsidRDefault="006C1B29" w:rsidP="006C1B29">
          <w:pPr>
            <w:pStyle w:val="D0AC43546C0243F486ACD303ACB78C16"/>
          </w:pPr>
          <w:r w:rsidRPr="003A1EFF">
            <w:rPr>
              <w:rStyle w:val="Textedelespacerserv"/>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B3"/>
    <w:rsid w:val="000E2D04"/>
    <w:rsid w:val="00153E82"/>
    <w:rsid w:val="00266D08"/>
    <w:rsid w:val="002F77CE"/>
    <w:rsid w:val="00376493"/>
    <w:rsid w:val="003A6FBE"/>
    <w:rsid w:val="004602C2"/>
    <w:rsid w:val="00521CE9"/>
    <w:rsid w:val="005F1142"/>
    <w:rsid w:val="006C1B29"/>
    <w:rsid w:val="00894A9F"/>
    <w:rsid w:val="008C1101"/>
    <w:rsid w:val="008E6E34"/>
    <w:rsid w:val="0096128E"/>
    <w:rsid w:val="00A219A1"/>
    <w:rsid w:val="00A4256E"/>
    <w:rsid w:val="00B83B10"/>
    <w:rsid w:val="00BC7D77"/>
    <w:rsid w:val="00BD1142"/>
    <w:rsid w:val="00BD7343"/>
    <w:rsid w:val="00BE5DB3"/>
    <w:rsid w:val="00D8624E"/>
    <w:rsid w:val="00E800F7"/>
    <w:rsid w:val="00FE21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C1B29"/>
    <w:rPr>
      <w:color w:val="808080"/>
    </w:rPr>
  </w:style>
  <w:style w:type="paragraph" w:customStyle="1" w:styleId="BBF3D31BD7D6479AA511BB162675B8E3">
    <w:name w:val="BBF3D31BD7D6479AA511BB162675B8E3"/>
  </w:style>
  <w:style w:type="paragraph" w:customStyle="1" w:styleId="6CE341BF85BA4294B560F6CBAF08BCAA">
    <w:name w:val="6CE341BF85BA4294B560F6CBAF08BCAA"/>
  </w:style>
  <w:style w:type="paragraph" w:customStyle="1" w:styleId="AC180808163E497493D203504599AA93">
    <w:name w:val="AC180808163E497493D203504599AA93"/>
  </w:style>
  <w:style w:type="paragraph" w:customStyle="1" w:styleId="D04C99E7DCCA4D73B5DF7936D497129B">
    <w:name w:val="D04C99E7DCCA4D73B5DF7936D497129B"/>
  </w:style>
  <w:style w:type="paragraph" w:customStyle="1" w:styleId="6674680921B043FA92E3D1974614E3DC">
    <w:name w:val="6674680921B043FA92E3D1974614E3DC"/>
    <w:rsid w:val="00BE5DB3"/>
  </w:style>
  <w:style w:type="paragraph" w:customStyle="1" w:styleId="F9D47B7C9DBF4529B132A5B5F7CBBB76">
    <w:name w:val="F9D47B7C9DBF4529B132A5B5F7CBBB76"/>
    <w:rsid w:val="00BE5DB3"/>
  </w:style>
  <w:style w:type="paragraph" w:customStyle="1" w:styleId="2ECAD946EAAE4F819BB57639A4516188">
    <w:name w:val="2ECAD946EAAE4F819BB57639A4516188"/>
    <w:rsid w:val="00BE5DB3"/>
  </w:style>
  <w:style w:type="paragraph" w:customStyle="1" w:styleId="D31DAB2C2B3B4C0F9DA014F7CF281D98">
    <w:name w:val="D31DAB2C2B3B4C0F9DA014F7CF281D98"/>
    <w:rsid w:val="00BE5DB3"/>
  </w:style>
  <w:style w:type="paragraph" w:customStyle="1" w:styleId="CEE7CBC7E30E43F0A5A38A03CFB93D54">
    <w:name w:val="CEE7CBC7E30E43F0A5A38A03CFB93D54"/>
    <w:rsid w:val="00BE5DB3"/>
  </w:style>
  <w:style w:type="paragraph" w:customStyle="1" w:styleId="CC85D9F009304704AF7ECF2614CF255A">
    <w:name w:val="CC85D9F009304704AF7ECF2614CF255A"/>
    <w:rsid w:val="00BE5DB3"/>
  </w:style>
  <w:style w:type="paragraph" w:customStyle="1" w:styleId="36C4ECD8069C4CB78A9C8969FE839D22">
    <w:name w:val="36C4ECD8069C4CB78A9C8969FE839D22"/>
    <w:rsid w:val="00BE5DB3"/>
  </w:style>
  <w:style w:type="paragraph" w:customStyle="1" w:styleId="9B7C23BF7D984AACBC2B408E033FDE77">
    <w:name w:val="9B7C23BF7D984AACBC2B408E033FDE77"/>
    <w:rsid w:val="002F77CE"/>
    <w:pPr>
      <w:spacing w:line="278" w:lineRule="auto"/>
    </w:pPr>
    <w:rPr>
      <w:kern w:val="2"/>
      <w:sz w:val="24"/>
      <w:szCs w:val="24"/>
      <w14:ligatures w14:val="standardContextual"/>
    </w:rPr>
  </w:style>
  <w:style w:type="paragraph" w:customStyle="1" w:styleId="83EAF3CA00E54E8E9DE0BDF88A68AD43">
    <w:name w:val="83EAF3CA00E54E8E9DE0BDF88A68AD43"/>
    <w:rsid w:val="002F77CE"/>
    <w:pPr>
      <w:spacing w:line="278" w:lineRule="auto"/>
    </w:pPr>
    <w:rPr>
      <w:kern w:val="2"/>
      <w:sz w:val="24"/>
      <w:szCs w:val="24"/>
      <w14:ligatures w14:val="standardContextual"/>
    </w:rPr>
  </w:style>
  <w:style w:type="paragraph" w:customStyle="1" w:styleId="F02B11012B1B459AB458DFD6C74ADE2C">
    <w:name w:val="F02B11012B1B459AB458DFD6C74ADE2C"/>
    <w:rsid w:val="002F77CE"/>
    <w:pPr>
      <w:spacing w:line="278" w:lineRule="auto"/>
    </w:pPr>
    <w:rPr>
      <w:kern w:val="2"/>
      <w:sz w:val="24"/>
      <w:szCs w:val="24"/>
      <w14:ligatures w14:val="standardContextual"/>
    </w:rPr>
  </w:style>
  <w:style w:type="paragraph" w:customStyle="1" w:styleId="4A054E595B904C74B6B6AB134BBEFD7A1">
    <w:name w:val="4A054E595B904C74B6B6AB134BBEFD7A1"/>
    <w:rsid w:val="006C1B29"/>
    <w:rPr>
      <w:rFonts w:ascii="Arial" w:eastAsia="MS Gothic" w:hAnsi="Arial"/>
      <w:bCs/>
      <w:szCs w:val="20"/>
      <w:lang w:eastAsia="en-US"/>
    </w:rPr>
  </w:style>
  <w:style w:type="paragraph" w:customStyle="1" w:styleId="661260308B1B492DB66AA19A4B85E2991">
    <w:name w:val="661260308B1B492DB66AA19A4B85E2991"/>
    <w:rsid w:val="006C1B29"/>
    <w:rPr>
      <w:rFonts w:ascii="Arial" w:eastAsia="MS Gothic" w:hAnsi="Arial"/>
      <w:bCs/>
      <w:szCs w:val="20"/>
      <w:lang w:eastAsia="en-US"/>
    </w:rPr>
  </w:style>
  <w:style w:type="paragraph" w:customStyle="1" w:styleId="60EB11C0796C42E7B7C3CBC811DD93221">
    <w:name w:val="60EB11C0796C42E7B7C3CBC811DD93221"/>
    <w:rsid w:val="006C1B29"/>
    <w:rPr>
      <w:rFonts w:ascii="Arial" w:eastAsia="MS Gothic" w:hAnsi="Arial"/>
      <w:bCs/>
      <w:szCs w:val="20"/>
      <w:lang w:eastAsia="en-US"/>
    </w:rPr>
  </w:style>
  <w:style w:type="paragraph" w:customStyle="1" w:styleId="E90B24A3FA674A23A62EBEE9A5E8E3B81">
    <w:name w:val="E90B24A3FA674A23A62EBEE9A5E8E3B81"/>
    <w:rsid w:val="006C1B29"/>
    <w:rPr>
      <w:rFonts w:ascii="Arial" w:eastAsia="MS Gothic" w:hAnsi="Arial"/>
      <w:bCs/>
      <w:szCs w:val="20"/>
      <w:lang w:eastAsia="en-US"/>
    </w:rPr>
  </w:style>
  <w:style w:type="paragraph" w:customStyle="1" w:styleId="8B9A683386154F6C92DFF3823620B9B51">
    <w:name w:val="8B9A683386154F6C92DFF3823620B9B51"/>
    <w:rsid w:val="006C1B29"/>
    <w:rPr>
      <w:rFonts w:ascii="Arial" w:eastAsia="MS Gothic" w:hAnsi="Arial"/>
      <w:bCs/>
      <w:szCs w:val="20"/>
      <w:lang w:eastAsia="en-US"/>
    </w:rPr>
  </w:style>
  <w:style w:type="paragraph" w:customStyle="1" w:styleId="E6CFBF0ABBC54E24B12DFDD04E6CAB411">
    <w:name w:val="E6CFBF0ABBC54E24B12DFDD04E6CAB411"/>
    <w:rsid w:val="006C1B29"/>
    <w:rPr>
      <w:rFonts w:ascii="Arial" w:eastAsia="MS Gothic" w:hAnsi="Arial"/>
      <w:bCs/>
      <w:szCs w:val="20"/>
      <w:lang w:eastAsia="en-US"/>
    </w:rPr>
  </w:style>
  <w:style w:type="paragraph" w:customStyle="1" w:styleId="3CECBB24D28940BCAAF3FDA001A1D8201">
    <w:name w:val="3CECBB24D28940BCAAF3FDA001A1D8201"/>
    <w:rsid w:val="006C1B29"/>
    <w:rPr>
      <w:rFonts w:ascii="Arial" w:eastAsia="MS Gothic" w:hAnsi="Arial"/>
      <w:bCs/>
      <w:szCs w:val="20"/>
      <w:lang w:eastAsia="en-US"/>
    </w:rPr>
  </w:style>
  <w:style w:type="paragraph" w:customStyle="1" w:styleId="8C3162A5AA344144917AC04D5FBDD25F1">
    <w:name w:val="8C3162A5AA344144917AC04D5FBDD25F1"/>
    <w:rsid w:val="006C1B29"/>
    <w:rPr>
      <w:rFonts w:ascii="Arial" w:eastAsiaTheme="minorHAnsi" w:hAnsi="Arial"/>
      <w:color w:val="FF0000"/>
      <w:lang w:eastAsia="en-US"/>
    </w:rPr>
  </w:style>
  <w:style w:type="paragraph" w:customStyle="1" w:styleId="7E57A41B845E4BEEBB344E89E758D0191">
    <w:name w:val="7E57A41B845E4BEEBB344E89E758D0191"/>
    <w:rsid w:val="006C1B29"/>
    <w:rPr>
      <w:rFonts w:ascii="Arial" w:eastAsiaTheme="minorHAnsi" w:hAnsi="Arial"/>
      <w:color w:val="FF0000"/>
      <w:lang w:eastAsia="en-US"/>
    </w:rPr>
  </w:style>
  <w:style w:type="paragraph" w:customStyle="1" w:styleId="3B1C4CE8C0F343E2B3E4AA59628CE89E1">
    <w:name w:val="3B1C4CE8C0F343E2B3E4AA59628CE89E1"/>
    <w:rsid w:val="006C1B29"/>
    <w:rPr>
      <w:rFonts w:ascii="Arial" w:eastAsiaTheme="minorHAnsi" w:hAnsi="Arial"/>
      <w:color w:val="FF0000"/>
      <w:lang w:eastAsia="en-US"/>
    </w:rPr>
  </w:style>
  <w:style w:type="paragraph" w:customStyle="1" w:styleId="6D10BBA3235D468190DD2BE53429E3251">
    <w:name w:val="6D10BBA3235D468190DD2BE53429E3251"/>
    <w:rsid w:val="006C1B29"/>
    <w:rPr>
      <w:rFonts w:ascii="Arial" w:eastAsiaTheme="minorHAnsi" w:hAnsi="Arial"/>
      <w:color w:val="FF0000"/>
      <w:lang w:eastAsia="en-US"/>
    </w:rPr>
  </w:style>
  <w:style w:type="paragraph" w:customStyle="1" w:styleId="9D9F4E9835D44778811908A4886ECCD51">
    <w:name w:val="9D9F4E9835D44778811908A4886ECCD51"/>
    <w:rsid w:val="006C1B29"/>
    <w:rPr>
      <w:rFonts w:ascii="Arial" w:eastAsiaTheme="minorHAnsi" w:hAnsi="Arial"/>
      <w:color w:val="FF0000"/>
      <w:lang w:eastAsia="en-US"/>
    </w:rPr>
  </w:style>
  <w:style w:type="paragraph" w:customStyle="1" w:styleId="9E1EDD1EFC574B56AB39A589C3DA5CE01">
    <w:name w:val="9E1EDD1EFC574B56AB39A589C3DA5CE01"/>
    <w:rsid w:val="006C1B29"/>
    <w:rPr>
      <w:rFonts w:ascii="Arial" w:eastAsiaTheme="minorHAnsi" w:hAnsi="Arial"/>
      <w:color w:val="FF0000"/>
      <w:lang w:eastAsia="en-US"/>
    </w:rPr>
  </w:style>
  <w:style w:type="paragraph" w:customStyle="1" w:styleId="960E7FEA7DBB4E8690161BBA96C60E941">
    <w:name w:val="960E7FEA7DBB4E8690161BBA96C60E941"/>
    <w:rsid w:val="006C1B29"/>
    <w:rPr>
      <w:rFonts w:ascii="Arial" w:eastAsiaTheme="minorHAnsi" w:hAnsi="Arial"/>
      <w:color w:val="FF0000"/>
      <w:lang w:eastAsia="en-US"/>
    </w:rPr>
  </w:style>
  <w:style w:type="paragraph" w:customStyle="1" w:styleId="DA4C68878DA94D94885BEFB83712E0581">
    <w:name w:val="DA4C68878DA94D94885BEFB83712E0581"/>
    <w:rsid w:val="006C1B29"/>
    <w:rPr>
      <w:rFonts w:ascii="Arial" w:eastAsiaTheme="minorHAnsi" w:hAnsi="Arial"/>
      <w:color w:val="FF0000"/>
      <w:lang w:eastAsia="en-US"/>
    </w:rPr>
  </w:style>
  <w:style w:type="paragraph" w:customStyle="1" w:styleId="958708851DF44AEBA6DEC1F2482E68621">
    <w:name w:val="958708851DF44AEBA6DEC1F2482E68621"/>
    <w:rsid w:val="006C1B29"/>
    <w:rPr>
      <w:rFonts w:ascii="Arial" w:eastAsiaTheme="minorHAnsi" w:hAnsi="Arial"/>
      <w:color w:val="FF0000"/>
      <w:lang w:eastAsia="en-US"/>
    </w:rPr>
  </w:style>
  <w:style w:type="paragraph" w:customStyle="1" w:styleId="675D7793B02146C4801AD978DC07B1901">
    <w:name w:val="675D7793B02146C4801AD978DC07B1901"/>
    <w:rsid w:val="006C1B29"/>
    <w:rPr>
      <w:rFonts w:ascii="Arial" w:eastAsiaTheme="minorHAnsi" w:hAnsi="Arial"/>
      <w:color w:val="FF0000"/>
      <w:lang w:eastAsia="en-US"/>
    </w:rPr>
  </w:style>
  <w:style w:type="paragraph" w:customStyle="1" w:styleId="7E4AACB80234424CA55844BA353E33281">
    <w:name w:val="7E4AACB80234424CA55844BA353E33281"/>
    <w:rsid w:val="006C1B29"/>
    <w:rPr>
      <w:rFonts w:ascii="Arial" w:eastAsiaTheme="minorHAnsi" w:hAnsi="Arial"/>
      <w:color w:val="FF0000"/>
      <w:lang w:eastAsia="en-US"/>
    </w:rPr>
  </w:style>
  <w:style w:type="paragraph" w:customStyle="1" w:styleId="EF3FD5E58296449D951313FC2ADE4DD31">
    <w:name w:val="EF3FD5E58296449D951313FC2ADE4DD31"/>
    <w:rsid w:val="006C1B29"/>
    <w:rPr>
      <w:rFonts w:ascii="Arial" w:eastAsiaTheme="minorHAnsi" w:hAnsi="Arial"/>
      <w:color w:val="FF0000"/>
      <w:lang w:eastAsia="en-US"/>
    </w:rPr>
  </w:style>
  <w:style w:type="paragraph" w:customStyle="1" w:styleId="098D419E1EA94FB7981F5F227C8360641">
    <w:name w:val="098D419E1EA94FB7981F5F227C8360641"/>
    <w:rsid w:val="006C1B29"/>
    <w:rPr>
      <w:rFonts w:ascii="Arial" w:eastAsiaTheme="minorHAnsi" w:hAnsi="Arial"/>
      <w:color w:val="FF0000"/>
      <w:lang w:eastAsia="en-US"/>
    </w:rPr>
  </w:style>
  <w:style w:type="paragraph" w:customStyle="1" w:styleId="384F6D060B6C49BB934C36F5BB15169B1">
    <w:name w:val="384F6D060B6C49BB934C36F5BB15169B1"/>
    <w:rsid w:val="006C1B29"/>
    <w:rPr>
      <w:rFonts w:ascii="Arial" w:eastAsiaTheme="minorHAnsi" w:hAnsi="Arial"/>
      <w:color w:val="FF0000"/>
      <w:lang w:eastAsia="en-US"/>
    </w:rPr>
  </w:style>
  <w:style w:type="paragraph" w:customStyle="1" w:styleId="8610FEEA7744466A8A559909632CB2721">
    <w:name w:val="8610FEEA7744466A8A559909632CB2721"/>
    <w:rsid w:val="006C1B29"/>
    <w:rPr>
      <w:rFonts w:ascii="Arial" w:eastAsiaTheme="minorHAnsi" w:hAnsi="Arial"/>
      <w:color w:val="FF0000"/>
      <w:lang w:eastAsia="en-US"/>
    </w:rPr>
  </w:style>
  <w:style w:type="paragraph" w:customStyle="1" w:styleId="EC3AA1F1ABB1495286770182AECC8CDB1">
    <w:name w:val="EC3AA1F1ABB1495286770182AECC8CDB1"/>
    <w:rsid w:val="006C1B29"/>
    <w:rPr>
      <w:rFonts w:ascii="Arial" w:eastAsiaTheme="minorHAnsi" w:hAnsi="Arial"/>
      <w:color w:val="FF0000"/>
      <w:lang w:eastAsia="en-US"/>
    </w:rPr>
  </w:style>
  <w:style w:type="paragraph" w:customStyle="1" w:styleId="18C2CAD2C8E84C00A99D4283A650877B1">
    <w:name w:val="18C2CAD2C8E84C00A99D4283A650877B1"/>
    <w:rsid w:val="006C1B29"/>
    <w:rPr>
      <w:rFonts w:ascii="Arial" w:eastAsiaTheme="minorHAnsi" w:hAnsi="Arial"/>
      <w:color w:val="FF0000"/>
      <w:lang w:eastAsia="en-US"/>
    </w:rPr>
  </w:style>
  <w:style w:type="paragraph" w:customStyle="1" w:styleId="7EB3194FD6E449EFA0E2349E506FB9121">
    <w:name w:val="7EB3194FD6E449EFA0E2349E506FB9121"/>
    <w:rsid w:val="006C1B29"/>
    <w:rPr>
      <w:rFonts w:ascii="Arial" w:eastAsiaTheme="minorHAnsi" w:hAnsi="Arial"/>
      <w:color w:val="FF0000"/>
      <w:lang w:eastAsia="en-US"/>
    </w:rPr>
  </w:style>
  <w:style w:type="paragraph" w:customStyle="1" w:styleId="01964191E2534FBB81EAECAE64CC72241">
    <w:name w:val="01964191E2534FBB81EAECAE64CC72241"/>
    <w:rsid w:val="006C1B29"/>
    <w:rPr>
      <w:rFonts w:ascii="Arial" w:eastAsiaTheme="minorHAnsi" w:hAnsi="Arial"/>
      <w:color w:val="FF0000"/>
      <w:lang w:eastAsia="en-US"/>
    </w:rPr>
  </w:style>
  <w:style w:type="paragraph" w:customStyle="1" w:styleId="369221498228456F8A38DC10FD77ED301">
    <w:name w:val="369221498228456F8A38DC10FD77ED301"/>
    <w:rsid w:val="006C1B29"/>
    <w:rPr>
      <w:rFonts w:ascii="Arial" w:eastAsiaTheme="minorHAnsi" w:hAnsi="Arial"/>
      <w:color w:val="FF0000"/>
      <w:lang w:eastAsia="en-US"/>
    </w:rPr>
  </w:style>
  <w:style w:type="paragraph" w:customStyle="1" w:styleId="D99F79F935644BECA0AAADEAE7AFC23E1">
    <w:name w:val="D99F79F935644BECA0AAADEAE7AFC23E1"/>
    <w:rsid w:val="006C1B29"/>
    <w:rPr>
      <w:rFonts w:ascii="Arial" w:eastAsia="MS Gothic" w:hAnsi="Arial"/>
      <w:bCs/>
      <w:szCs w:val="20"/>
      <w:lang w:eastAsia="en-US"/>
    </w:rPr>
  </w:style>
  <w:style w:type="paragraph" w:customStyle="1" w:styleId="D4672E6F598B445AA3C7A53296893C401">
    <w:name w:val="D4672E6F598B445AA3C7A53296893C401"/>
    <w:rsid w:val="006C1B29"/>
    <w:rPr>
      <w:rFonts w:ascii="Arial" w:eastAsia="MS Gothic" w:hAnsi="Arial"/>
      <w:bCs/>
      <w:szCs w:val="20"/>
      <w:lang w:eastAsia="en-US"/>
    </w:rPr>
  </w:style>
  <w:style w:type="paragraph" w:customStyle="1" w:styleId="73D69FFC048940209F4153051F1104B51">
    <w:name w:val="73D69FFC048940209F4153051F1104B51"/>
    <w:rsid w:val="006C1B29"/>
    <w:rPr>
      <w:rFonts w:ascii="Arial" w:eastAsia="MS Gothic" w:hAnsi="Arial"/>
      <w:bCs/>
      <w:szCs w:val="20"/>
      <w:lang w:eastAsia="en-US"/>
    </w:rPr>
  </w:style>
  <w:style w:type="paragraph" w:customStyle="1" w:styleId="801923457289436D823E5D48BA601A311">
    <w:name w:val="801923457289436D823E5D48BA601A311"/>
    <w:rsid w:val="006C1B29"/>
    <w:rPr>
      <w:rFonts w:ascii="Arial" w:eastAsia="MS Gothic" w:hAnsi="Arial"/>
      <w:bCs/>
      <w:szCs w:val="20"/>
      <w:lang w:eastAsia="en-US"/>
    </w:rPr>
  </w:style>
  <w:style w:type="paragraph" w:customStyle="1" w:styleId="C9F987FC95124EE3AE555DDA98B0FCBD">
    <w:name w:val="C9F987FC95124EE3AE555DDA98B0FCBD"/>
    <w:rsid w:val="006C1B29"/>
    <w:rPr>
      <w:rFonts w:ascii="Arial" w:eastAsia="MS Gothic" w:hAnsi="Arial"/>
      <w:bCs/>
      <w:szCs w:val="20"/>
      <w:lang w:eastAsia="en-US"/>
    </w:rPr>
  </w:style>
  <w:style w:type="paragraph" w:customStyle="1" w:styleId="1B791C2A5738481EBB78062B9A980C721">
    <w:name w:val="1B791C2A5738481EBB78062B9A980C721"/>
    <w:rsid w:val="006C1B29"/>
    <w:rPr>
      <w:rFonts w:ascii="Arial" w:eastAsia="MS Gothic" w:hAnsi="Arial"/>
      <w:bCs/>
      <w:szCs w:val="20"/>
      <w:lang w:eastAsia="en-US"/>
    </w:rPr>
  </w:style>
  <w:style w:type="paragraph" w:customStyle="1" w:styleId="BBEFFF320324454C84826B93795FAA4B1">
    <w:name w:val="BBEFFF320324454C84826B93795FAA4B1"/>
    <w:rsid w:val="006C1B29"/>
    <w:rPr>
      <w:rFonts w:ascii="Arial" w:eastAsia="MS Gothic" w:hAnsi="Arial"/>
      <w:bCs/>
      <w:szCs w:val="20"/>
      <w:lang w:eastAsia="en-US"/>
    </w:rPr>
  </w:style>
  <w:style w:type="paragraph" w:customStyle="1" w:styleId="E47328DC0A2945B0A180288E962780611">
    <w:name w:val="E47328DC0A2945B0A180288E962780611"/>
    <w:rsid w:val="006C1B29"/>
    <w:rPr>
      <w:rFonts w:ascii="Arial" w:eastAsia="MS Gothic" w:hAnsi="Arial"/>
      <w:bCs/>
      <w:szCs w:val="20"/>
      <w:lang w:eastAsia="en-US"/>
    </w:rPr>
  </w:style>
  <w:style w:type="paragraph" w:customStyle="1" w:styleId="3A99FEFD3D5B41558DD82119D00EDC301">
    <w:name w:val="3A99FEFD3D5B41558DD82119D00EDC301"/>
    <w:rsid w:val="006C1B29"/>
    <w:rPr>
      <w:rFonts w:ascii="Arial" w:eastAsia="MS Gothic" w:hAnsi="Arial"/>
      <w:bCs/>
      <w:szCs w:val="20"/>
      <w:lang w:eastAsia="en-US"/>
    </w:rPr>
  </w:style>
  <w:style w:type="paragraph" w:customStyle="1" w:styleId="53A6ADF8359D47FEA72AAB954AC4025F1">
    <w:name w:val="53A6ADF8359D47FEA72AAB954AC4025F1"/>
    <w:rsid w:val="006C1B29"/>
    <w:rPr>
      <w:rFonts w:ascii="Arial" w:eastAsia="MS Gothic" w:hAnsi="Arial"/>
      <w:bCs/>
      <w:szCs w:val="20"/>
      <w:lang w:eastAsia="en-US"/>
    </w:rPr>
  </w:style>
  <w:style w:type="paragraph" w:customStyle="1" w:styleId="D3400AAE87CB4000B8EDA97181ACA34E1">
    <w:name w:val="D3400AAE87CB4000B8EDA97181ACA34E1"/>
    <w:rsid w:val="006C1B29"/>
    <w:rPr>
      <w:rFonts w:ascii="Arial" w:eastAsia="MS Gothic" w:hAnsi="Arial"/>
      <w:bCs/>
      <w:szCs w:val="20"/>
      <w:lang w:eastAsia="en-US"/>
    </w:rPr>
  </w:style>
  <w:style w:type="paragraph" w:customStyle="1" w:styleId="85FF9B6F4C0C4994AA469ECEB0C72E9B1">
    <w:name w:val="85FF9B6F4C0C4994AA469ECEB0C72E9B1"/>
    <w:rsid w:val="006C1B29"/>
    <w:rPr>
      <w:rFonts w:ascii="Arial" w:eastAsia="MS Gothic" w:hAnsi="Arial"/>
      <w:bCs/>
      <w:szCs w:val="20"/>
      <w:lang w:eastAsia="en-US"/>
    </w:rPr>
  </w:style>
  <w:style w:type="paragraph" w:customStyle="1" w:styleId="CB06A673133C499E83611864BB561D981">
    <w:name w:val="CB06A673133C499E83611864BB561D981"/>
    <w:rsid w:val="006C1B29"/>
    <w:rPr>
      <w:rFonts w:ascii="Arial" w:eastAsia="MS Gothic" w:hAnsi="Arial"/>
      <w:bCs/>
      <w:szCs w:val="20"/>
      <w:lang w:eastAsia="en-US"/>
    </w:rPr>
  </w:style>
  <w:style w:type="paragraph" w:customStyle="1" w:styleId="529D986A262146368029327F19FE65651">
    <w:name w:val="529D986A262146368029327F19FE65651"/>
    <w:rsid w:val="006C1B29"/>
    <w:rPr>
      <w:rFonts w:ascii="Arial" w:eastAsia="MS Gothic" w:hAnsi="Arial"/>
      <w:bCs/>
      <w:szCs w:val="20"/>
      <w:lang w:eastAsia="en-US"/>
    </w:rPr>
  </w:style>
  <w:style w:type="paragraph" w:customStyle="1" w:styleId="626D4248A29E41F59DF4535C702FB6351">
    <w:name w:val="626D4248A29E41F59DF4535C702FB6351"/>
    <w:rsid w:val="006C1B29"/>
    <w:rPr>
      <w:rFonts w:ascii="Arial" w:eastAsia="MS Gothic" w:hAnsi="Arial"/>
      <w:bCs/>
      <w:szCs w:val="20"/>
      <w:lang w:eastAsia="en-US"/>
    </w:rPr>
  </w:style>
  <w:style w:type="paragraph" w:customStyle="1" w:styleId="7571F9448F12432DB8CB11DAEF374D471">
    <w:name w:val="7571F9448F12432DB8CB11DAEF374D471"/>
    <w:rsid w:val="006C1B29"/>
    <w:rPr>
      <w:rFonts w:ascii="Arial" w:eastAsia="MS Gothic" w:hAnsi="Arial"/>
      <w:bCs/>
      <w:szCs w:val="20"/>
      <w:lang w:eastAsia="en-US"/>
    </w:rPr>
  </w:style>
  <w:style w:type="paragraph" w:customStyle="1" w:styleId="C4E1C06DA8A94EACB5878AD3BA2BE2A51">
    <w:name w:val="C4E1C06DA8A94EACB5878AD3BA2BE2A51"/>
    <w:rsid w:val="006C1B29"/>
    <w:rPr>
      <w:rFonts w:ascii="Arial" w:eastAsia="MS Gothic" w:hAnsi="Arial"/>
      <w:bCs/>
      <w:szCs w:val="20"/>
      <w:lang w:eastAsia="en-US"/>
    </w:rPr>
  </w:style>
  <w:style w:type="paragraph" w:customStyle="1" w:styleId="CBEBA36CF5FA43A4846073DA6DEE2AB31">
    <w:name w:val="CBEBA36CF5FA43A4846073DA6DEE2AB31"/>
    <w:rsid w:val="006C1B29"/>
    <w:rPr>
      <w:rFonts w:ascii="Arial" w:eastAsia="MS Gothic" w:hAnsi="Arial"/>
      <w:bCs/>
      <w:szCs w:val="20"/>
      <w:lang w:eastAsia="en-US"/>
    </w:rPr>
  </w:style>
  <w:style w:type="paragraph" w:customStyle="1" w:styleId="118B94DD3BDC4BC8AB3F02FE4C0572461">
    <w:name w:val="118B94DD3BDC4BC8AB3F02FE4C0572461"/>
    <w:rsid w:val="006C1B29"/>
    <w:rPr>
      <w:rFonts w:ascii="Arial" w:eastAsiaTheme="minorHAnsi" w:hAnsi="Arial"/>
      <w:color w:val="FF0000"/>
      <w:lang w:eastAsia="en-US"/>
    </w:rPr>
  </w:style>
  <w:style w:type="paragraph" w:customStyle="1" w:styleId="8AE58FAE8B0B4379B21EF87E12E0C2E61">
    <w:name w:val="8AE58FAE8B0B4379B21EF87E12E0C2E61"/>
    <w:rsid w:val="006C1B29"/>
    <w:rPr>
      <w:rFonts w:ascii="Arial" w:eastAsiaTheme="minorHAnsi" w:hAnsi="Arial"/>
      <w:color w:val="FF0000"/>
      <w:lang w:eastAsia="en-US"/>
    </w:rPr>
  </w:style>
  <w:style w:type="paragraph" w:customStyle="1" w:styleId="2DD3C9EE1C164A4DAECE52C0428497D41">
    <w:name w:val="2DD3C9EE1C164A4DAECE52C0428497D41"/>
    <w:rsid w:val="006C1B29"/>
    <w:rPr>
      <w:rFonts w:ascii="Arial" w:eastAsiaTheme="minorHAnsi" w:hAnsi="Arial"/>
      <w:color w:val="FF0000"/>
      <w:lang w:eastAsia="en-US"/>
    </w:rPr>
  </w:style>
  <w:style w:type="paragraph" w:customStyle="1" w:styleId="FD64A50AD7FF45398121B6E1333C5D6C1">
    <w:name w:val="FD64A50AD7FF45398121B6E1333C5D6C1"/>
    <w:rsid w:val="006C1B29"/>
    <w:rPr>
      <w:rFonts w:ascii="Arial" w:eastAsiaTheme="minorHAnsi" w:hAnsi="Arial"/>
      <w:color w:val="FF0000"/>
      <w:lang w:eastAsia="en-US"/>
    </w:rPr>
  </w:style>
  <w:style w:type="paragraph" w:customStyle="1" w:styleId="96222FBA6795445A8F7E1974F17030A21">
    <w:name w:val="96222FBA6795445A8F7E1974F17030A21"/>
    <w:rsid w:val="006C1B29"/>
    <w:rPr>
      <w:rFonts w:ascii="Arial" w:eastAsiaTheme="minorHAnsi" w:hAnsi="Arial"/>
      <w:color w:val="FF0000"/>
      <w:lang w:eastAsia="en-US"/>
    </w:rPr>
  </w:style>
  <w:style w:type="paragraph" w:customStyle="1" w:styleId="2D075DB1D71942D0A2471437713DC57C">
    <w:name w:val="2D075DB1D71942D0A2471437713DC57C"/>
    <w:rsid w:val="006C1B29"/>
    <w:rPr>
      <w:rFonts w:ascii="Arial" w:eastAsia="MS Gothic" w:hAnsi="Arial"/>
      <w:bCs/>
      <w:szCs w:val="20"/>
      <w:lang w:eastAsia="en-US"/>
    </w:rPr>
  </w:style>
  <w:style w:type="paragraph" w:customStyle="1" w:styleId="028CEECD849C40C289CE7F644BDC4381">
    <w:name w:val="028CEECD849C40C289CE7F644BDC4381"/>
    <w:rsid w:val="006C1B29"/>
    <w:rPr>
      <w:rFonts w:ascii="Arial" w:eastAsia="MS Gothic" w:hAnsi="Arial"/>
      <w:bCs/>
      <w:szCs w:val="20"/>
      <w:lang w:eastAsia="en-US"/>
    </w:rPr>
  </w:style>
  <w:style w:type="paragraph" w:customStyle="1" w:styleId="09F0E396D72544F6BD5BCCBA6944BCBC">
    <w:name w:val="09F0E396D72544F6BD5BCCBA6944BCBC"/>
    <w:rsid w:val="006C1B29"/>
    <w:rPr>
      <w:rFonts w:ascii="Arial" w:eastAsiaTheme="minorHAnsi" w:hAnsi="Arial"/>
      <w:color w:val="FF0000"/>
      <w:lang w:eastAsia="en-US"/>
    </w:rPr>
  </w:style>
  <w:style w:type="paragraph" w:customStyle="1" w:styleId="47A7C64B67704414866C7C9527A69AA5">
    <w:name w:val="47A7C64B67704414866C7C9527A69AA5"/>
    <w:rsid w:val="006C1B29"/>
    <w:rPr>
      <w:rFonts w:ascii="Arial" w:eastAsiaTheme="minorHAnsi" w:hAnsi="Arial"/>
      <w:color w:val="FF0000"/>
      <w:lang w:eastAsia="en-US"/>
    </w:rPr>
  </w:style>
  <w:style w:type="paragraph" w:customStyle="1" w:styleId="E099691E073449969A0DAF421B3C2F3E1">
    <w:name w:val="E099691E073449969A0DAF421B3C2F3E1"/>
    <w:rsid w:val="006C1B29"/>
    <w:rPr>
      <w:rFonts w:ascii="Arial" w:eastAsiaTheme="minorHAnsi" w:hAnsi="Arial"/>
      <w:color w:val="FF0000"/>
      <w:lang w:eastAsia="en-US"/>
    </w:rPr>
  </w:style>
  <w:style w:type="paragraph" w:customStyle="1" w:styleId="D93B373A24E64D39ADE8B0E63CA7E8C2">
    <w:name w:val="D93B373A24E64D39ADE8B0E63CA7E8C2"/>
    <w:rsid w:val="006C1B29"/>
    <w:rPr>
      <w:rFonts w:ascii="Arial" w:eastAsia="MS Gothic" w:hAnsi="Arial"/>
      <w:bCs/>
      <w:szCs w:val="20"/>
      <w:lang w:eastAsia="en-US"/>
    </w:rPr>
  </w:style>
  <w:style w:type="paragraph" w:customStyle="1" w:styleId="733F543894434E13822C0612567D87A8">
    <w:name w:val="733F543894434E13822C0612567D87A8"/>
    <w:rsid w:val="006C1B29"/>
    <w:rPr>
      <w:rFonts w:ascii="Arial" w:eastAsia="MS Gothic" w:hAnsi="Arial"/>
      <w:bCs/>
      <w:szCs w:val="20"/>
      <w:lang w:eastAsia="en-US"/>
    </w:rPr>
  </w:style>
  <w:style w:type="paragraph" w:customStyle="1" w:styleId="2DAA9A8B70AD44208E5D5A966B06C080">
    <w:name w:val="2DAA9A8B70AD44208E5D5A966B06C080"/>
    <w:rsid w:val="006C1B29"/>
    <w:rPr>
      <w:rFonts w:ascii="Arial" w:eastAsia="MS Gothic" w:hAnsi="Arial"/>
      <w:bCs/>
      <w:szCs w:val="20"/>
      <w:lang w:eastAsia="en-US"/>
    </w:rPr>
  </w:style>
  <w:style w:type="paragraph" w:customStyle="1" w:styleId="319A7AF36BE944E3839A73EEFFA9A2A5">
    <w:name w:val="319A7AF36BE944E3839A73EEFFA9A2A5"/>
    <w:rsid w:val="006C1B29"/>
    <w:rPr>
      <w:rFonts w:ascii="Arial" w:eastAsia="MS Gothic" w:hAnsi="Arial"/>
      <w:bCs/>
      <w:szCs w:val="20"/>
      <w:lang w:eastAsia="en-US"/>
    </w:rPr>
  </w:style>
  <w:style w:type="paragraph" w:customStyle="1" w:styleId="3F76CE36332840EEAF3BF6E59C56E154">
    <w:name w:val="3F76CE36332840EEAF3BF6E59C56E154"/>
    <w:rsid w:val="006C1B29"/>
    <w:rPr>
      <w:rFonts w:ascii="Arial" w:eastAsia="MS Gothic" w:hAnsi="Arial"/>
      <w:bCs/>
      <w:szCs w:val="20"/>
      <w:lang w:eastAsia="en-US"/>
    </w:rPr>
  </w:style>
  <w:style w:type="paragraph" w:customStyle="1" w:styleId="685C23231A814F49B1140DBC577EFAC4">
    <w:name w:val="685C23231A814F49B1140DBC577EFAC4"/>
    <w:rsid w:val="006C1B29"/>
    <w:rPr>
      <w:rFonts w:ascii="Arial" w:eastAsia="MS Gothic" w:hAnsi="Arial"/>
      <w:bCs/>
      <w:szCs w:val="20"/>
      <w:lang w:eastAsia="en-US"/>
    </w:rPr>
  </w:style>
  <w:style w:type="paragraph" w:customStyle="1" w:styleId="E84A0201B1CE4E32B8BC0C09CC56A749">
    <w:name w:val="E84A0201B1CE4E32B8BC0C09CC56A749"/>
    <w:rsid w:val="006C1B29"/>
    <w:rPr>
      <w:rFonts w:ascii="Arial" w:eastAsia="MS Gothic" w:hAnsi="Arial"/>
      <w:bCs/>
      <w:szCs w:val="20"/>
      <w:lang w:eastAsia="en-US"/>
    </w:rPr>
  </w:style>
  <w:style w:type="paragraph" w:customStyle="1" w:styleId="B2A0EC07C1F84A19AB31A038117A8614">
    <w:name w:val="B2A0EC07C1F84A19AB31A038117A8614"/>
    <w:rsid w:val="006C1B29"/>
    <w:rPr>
      <w:rFonts w:ascii="Arial" w:eastAsia="MS Gothic" w:hAnsi="Arial"/>
      <w:bCs/>
      <w:szCs w:val="20"/>
      <w:lang w:eastAsia="en-US"/>
    </w:rPr>
  </w:style>
  <w:style w:type="paragraph" w:customStyle="1" w:styleId="DA2DAB3E79C44C44AA968D5231104DDC">
    <w:name w:val="DA2DAB3E79C44C44AA968D5231104DDC"/>
    <w:rsid w:val="006C1B29"/>
    <w:rPr>
      <w:rFonts w:ascii="Arial" w:eastAsia="MS Gothic" w:hAnsi="Arial"/>
      <w:bCs/>
      <w:szCs w:val="20"/>
      <w:lang w:eastAsia="en-US"/>
    </w:rPr>
  </w:style>
  <w:style w:type="paragraph" w:customStyle="1" w:styleId="62067202256F42B4928281E34400D5F2">
    <w:name w:val="62067202256F42B4928281E34400D5F2"/>
    <w:rsid w:val="006C1B29"/>
    <w:rPr>
      <w:rFonts w:ascii="Arial" w:eastAsia="MS Gothic" w:hAnsi="Arial"/>
      <w:bCs/>
      <w:szCs w:val="20"/>
      <w:lang w:eastAsia="en-US"/>
    </w:rPr>
  </w:style>
  <w:style w:type="paragraph" w:customStyle="1" w:styleId="0973CA1808404FFB9A62F3DD04C16FCA">
    <w:name w:val="0973CA1808404FFB9A62F3DD04C16FCA"/>
    <w:rsid w:val="006C1B29"/>
    <w:rPr>
      <w:rFonts w:ascii="Arial" w:eastAsia="MS Gothic" w:hAnsi="Arial"/>
      <w:bCs/>
      <w:szCs w:val="20"/>
      <w:lang w:eastAsia="en-US"/>
    </w:rPr>
  </w:style>
  <w:style w:type="paragraph" w:customStyle="1" w:styleId="78A944C3F92542A5A81BCFA81AFA0287">
    <w:name w:val="78A944C3F92542A5A81BCFA81AFA0287"/>
    <w:rsid w:val="006C1B29"/>
    <w:rPr>
      <w:rFonts w:ascii="Arial" w:eastAsia="MS Gothic" w:hAnsi="Arial"/>
      <w:bCs/>
      <w:szCs w:val="20"/>
      <w:lang w:eastAsia="en-US"/>
    </w:rPr>
  </w:style>
  <w:style w:type="paragraph" w:customStyle="1" w:styleId="DD6E5D14B0D241E2AC135177E8C14995">
    <w:name w:val="DD6E5D14B0D241E2AC135177E8C14995"/>
    <w:rsid w:val="006C1B29"/>
    <w:rPr>
      <w:rFonts w:ascii="Arial" w:eastAsia="MS Gothic" w:hAnsi="Arial"/>
      <w:bCs/>
      <w:szCs w:val="20"/>
      <w:lang w:eastAsia="en-US"/>
    </w:rPr>
  </w:style>
  <w:style w:type="paragraph" w:customStyle="1" w:styleId="E612EB3C33C9484F8B7CFAC15124F083">
    <w:name w:val="E612EB3C33C9484F8B7CFAC15124F083"/>
    <w:rsid w:val="006C1B29"/>
    <w:rPr>
      <w:rFonts w:ascii="Arial" w:eastAsia="MS Gothic" w:hAnsi="Arial"/>
      <w:bCs/>
      <w:szCs w:val="20"/>
      <w:lang w:eastAsia="en-US"/>
    </w:rPr>
  </w:style>
  <w:style w:type="paragraph" w:customStyle="1" w:styleId="8460A0CCB6664678A4E49942F254FDC6">
    <w:name w:val="8460A0CCB6664678A4E49942F254FDC6"/>
    <w:rsid w:val="006C1B29"/>
    <w:rPr>
      <w:rFonts w:ascii="Arial" w:eastAsia="MS Gothic" w:hAnsi="Arial"/>
      <w:bCs/>
      <w:szCs w:val="20"/>
      <w:lang w:eastAsia="en-US"/>
    </w:rPr>
  </w:style>
  <w:style w:type="paragraph" w:customStyle="1" w:styleId="26745C20C3A0492C92FE501427E3A217">
    <w:name w:val="26745C20C3A0492C92FE501427E3A217"/>
    <w:rsid w:val="006C1B29"/>
    <w:rPr>
      <w:rFonts w:ascii="Arial" w:eastAsia="MS Gothic" w:hAnsi="Arial"/>
      <w:bCs/>
      <w:szCs w:val="20"/>
      <w:lang w:eastAsia="en-US"/>
    </w:rPr>
  </w:style>
  <w:style w:type="paragraph" w:customStyle="1" w:styleId="B3553D238EF4412486B5B4BE56549F9C">
    <w:name w:val="B3553D238EF4412486B5B4BE56549F9C"/>
    <w:rsid w:val="006C1B29"/>
    <w:rPr>
      <w:rFonts w:ascii="Arial" w:eastAsia="MS Gothic" w:hAnsi="Arial"/>
      <w:bCs/>
      <w:szCs w:val="20"/>
      <w:lang w:eastAsia="en-US"/>
    </w:rPr>
  </w:style>
  <w:style w:type="paragraph" w:customStyle="1" w:styleId="7171011F1E63449B89EEBEB4390E0E06">
    <w:name w:val="7171011F1E63449B89EEBEB4390E0E06"/>
    <w:rsid w:val="006C1B29"/>
    <w:rPr>
      <w:rFonts w:ascii="Arial" w:eastAsia="MS Gothic" w:hAnsi="Arial"/>
      <w:bCs/>
      <w:szCs w:val="20"/>
      <w:lang w:eastAsia="en-US"/>
    </w:rPr>
  </w:style>
  <w:style w:type="paragraph" w:customStyle="1" w:styleId="24478FAB0B3B47A4BDB451DF1C6CFDA3">
    <w:name w:val="24478FAB0B3B47A4BDB451DF1C6CFDA3"/>
    <w:rsid w:val="006C1B29"/>
    <w:rPr>
      <w:rFonts w:ascii="Arial" w:eastAsia="MS Gothic" w:hAnsi="Arial"/>
      <w:bCs/>
      <w:szCs w:val="20"/>
      <w:lang w:eastAsia="en-US"/>
    </w:rPr>
  </w:style>
  <w:style w:type="paragraph" w:customStyle="1" w:styleId="6CA7C896F20A42EE8CC4E4C398A7232E">
    <w:name w:val="6CA7C896F20A42EE8CC4E4C398A7232E"/>
    <w:rsid w:val="006C1B29"/>
    <w:rPr>
      <w:rFonts w:ascii="Arial" w:eastAsia="MS Gothic" w:hAnsi="Arial"/>
      <w:bCs/>
      <w:szCs w:val="20"/>
      <w:lang w:eastAsia="en-US"/>
    </w:rPr>
  </w:style>
  <w:style w:type="paragraph" w:customStyle="1" w:styleId="1A6B712A904B43A193F3293CA402735B">
    <w:name w:val="1A6B712A904B43A193F3293CA402735B"/>
    <w:rsid w:val="006C1B29"/>
    <w:rPr>
      <w:rFonts w:ascii="Arial" w:eastAsia="MS Gothic" w:hAnsi="Arial"/>
      <w:bCs/>
      <w:szCs w:val="20"/>
      <w:lang w:eastAsia="en-US"/>
    </w:rPr>
  </w:style>
  <w:style w:type="paragraph" w:customStyle="1" w:styleId="D1763D2BA44A4549B4F2EE6EED005FE8">
    <w:name w:val="D1763D2BA44A4549B4F2EE6EED005FE8"/>
    <w:rsid w:val="006C1B29"/>
    <w:rPr>
      <w:rFonts w:ascii="Arial" w:eastAsia="MS Gothic" w:hAnsi="Arial"/>
      <w:bCs/>
      <w:szCs w:val="20"/>
      <w:lang w:eastAsia="en-US"/>
    </w:rPr>
  </w:style>
  <w:style w:type="paragraph" w:customStyle="1" w:styleId="10EBAF2819314484A256F8703067E1FE1">
    <w:name w:val="10EBAF2819314484A256F8703067E1FE1"/>
    <w:rsid w:val="006C1B29"/>
    <w:rPr>
      <w:rFonts w:ascii="Arial" w:eastAsia="MS Gothic" w:hAnsi="Arial"/>
      <w:bCs/>
      <w:szCs w:val="20"/>
      <w:lang w:eastAsia="en-US"/>
    </w:rPr>
  </w:style>
  <w:style w:type="paragraph" w:customStyle="1" w:styleId="92219209AB924C07B49E23860C1E83DE">
    <w:name w:val="92219209AB924C07B49E23860C1E83DE"/>
    <w:rsid w:val="006C1B29"/>
    <w:rPr>
      <w:rFonts w:ascii="Arial" w:eastAsia="MS Gothic" w:hAnsi="Arial"/>
      <w:bCs/>
      <w:szCs w:val="20"/>
      <w:lang w:eastAsia="en-US"/>
    </w:rPr>
  </w:style>
  <w:style w:type="paragraph" w:customStyle="1" w:styleId="868A9EE04B7F4166A4FE9EE91F55D6EF">
    <w:name w:val="868A9EE04B7F4166A4FE9EE91F55D6EF"/>
    <w:rsid w:val="006C1B29"/>
    <w:rPr>
      <w:rFonts w:ascii="Arial" w:eastAsia="MS Gothic" w:hAnsi="Arial"/>
      <w:bCs/>
      <w:szCs w:val="20"/>
      <w:lang w:eastAsia="en-US"/>
    </w:rPr>
  </w:style>
  <w:style w:type="paragraph" w:customStyle="1" w:styleId="0277F29D3E7D4E10A5CE1786CB40036F">
    <w:name w:val="0277F29D3E7D4E10A5CE1786CB40036F"/>
    <w:rsid w:val="006C1B29"/>
    <w:rPr>
      <w:rFonts w:ascii="Arial" w:eastAsia="MS Gothic" w:hAnsi="Arial"/>
      <w:bCs/>
      <w:szCs w:val="20"/>
      <w:lang w:eastAsia="en-US"/>
    </w:rPr>
  </w:style>
  <w:style w:type="paragraph" w:customStyle="1" w:styleId="80BE047CBD2E491A97F2E7EB4B7E6172">
    <w:name w:val="80BE047CBD2E491A97F2E7EB4B7E6172"/>
    <w:rsid w:val="006C1B29"/>
    <w:rPr>
      <w:rFonts w:ascii="Arial" w:eastAsia="MS Gothic" w:hAnsi="Arial"/>
      <w:bCs/>
      <w:szCs w:val="20"/>
      <w:lang w:eastAsia="en-US"/>
    </w:rPr>
  </w:style>
  <w:style w:type="paragraph" w:customStyle="1" w:styleId="40C424AE2DE340C4BDAC9E64AF3B8192">
    <w:name w:val="40C424AE2DE340C4BDAC9E64AF3B8192"/>
    <w:rsid w:val="006C1B29"/>
    <w:rPr>
      <w:rFonts w:ascii="Arial" w:eastAsia="MS Gothic" w:hAnsi="Arial"/>
      <w:bCs/>
      <w:szCs w:val="20"/>
      <w:lang w:eastAsia="en-US"/>
    </w:rPr>
  </w:style>
  <w:style w:type="paragraph" w:customStyle="1" w:styleId="1BC95034B8E44FFC88A341A3C1580CD6">
    <w:name w:val="1BC95034B8E44FFC88A341A3C1580CD6"/>
    <w:rsid w:val="006C1B29"/>
    <w:rPr>
      <w:rFonts w:ascii="Arial" w:eastAsia="MS Gothic" w:hAnsi="Arial"/>
      <w:bCs/>
      <w:szCs w:val="20"/>
      <w:lang w:eastAsia="en-US"/>
    </w:rPr>
  </w:style>
  <w:style w:type="paragraph" w:customStyle="1" w:styleId="9595F24E12104C52992FEDAF1D93D683">
    <w:name w:val="9595F24E12104C52992FEDAF1D93D683"/>
    <w:rsid w:val="006C1B29"/>
    <w:rPr>
      <w:rFonts w:ascii="Arial" w:eastAsia="MS Gothic" w:hAnsi="Arial"/>
      <w:bCs/>
      <w:szCs w:val="20"/>
      <w:lang w:eastAsia="en-US"/>
    </w:rPr>
  </w:style>
  <w:style w:type="paragraph" w:customStyle="1" w:styleId="AD486573BF3643A583BC650ED85B4B80">
    <w:name w:val="AD486573BF3643A583BC650ED85B4B80"/>
    <w:rsid w:val="006C1B29"/>
    <w:rPr>
      <w:rFonts w:ascii="Arial" w:eastAsia="MS Gothic" w:hAnsi="Arial"/>
      <w:bCs/>
      <w:szCs w:val="20"/>
      <w:lang w:eastAsia="en-US"/>
    </w:rPr>
  </w:style>
  <w:style w:type="paragraph" w:customStyle="1" w:styleId="9ABB5BDA7DC94B38974484624AB5CEC3">
    <w:name w:val="9ABB5BDA7DC94B38974484624AB5CEC3"/>
    <w:rsid w:val="006C1B29"/>
    <w:rPr>
      <w:rFonts w:ascii="Arial" w:eastAsia="MS Gothic" w:hAnsi="Arial"/>
      <w:bCs/>
      <w:szCs w:val="20"/>
      <w:lang w:eastAsia="en-US"/>
    </w:rPr>
  </w:style>
  <w:style w:type="paragraph" w:customStyle="1" w:styleId="FF54746D325B4E63A02DA6B089A22B46">
    <w:name w:val="FF54746D325B4E63A02DA6B089A22B46"/>
    <w:rsid w:val="006C1B29"/>
    <w:rPr>
      <w:rFonts w:ascii="Arial" w:eastAsiaTheme="minorHAnsi" w:hAnsi="Arial"/>
      <w:color w:val="FF0000"/>
      <w:lang w:eastAsia="en-US"/>
    </w:rPr>
  </w:style>
  <w:style w:type="paragraph" w:customStyle="1" w:styleId="CC077952378C437CA1CA6390FCEDE80A">
    <w:name w:val="CC077952378C437CA1CA6390FCEDE80A"/>
    <w:rsid w:val="006C1B29"/>
    <w:rPr>
      <w:rFonts w:ascii="Arial" w:eastAsiaTheme="minorHAnsi" w:hAnsi="Arial"/>
      <w:color w:val="FF0000"/>
      <w:lang w:eastAsia="en-US"/>
    </w:rPr>
  </w:style>
  <w:style w:type="paragraph" w:customStyle="1" w:styleId="0CDFF6C44B6243DB8884155979E1E8291">
    <w:name w:val="0CDFF6C44B6243DB8884155979E1E8291"/>
    <w:rsid w:val="006C1B29"/>
    <w:rPr>
      <w:rFonts w:ascii="Arial" w:eastAsia="MS Gothic" w:hAnsi="Arial"/>
      <w:bCs/>
      <w:szCs w:val="20"/>
      <w:lang w:eastAsia="en-US"/>
    </w:rPr>
  </w:style>
  <w:style w:type="paragraph" w:customStyle="1" w:styleId="02B33952225844958A7A90C55DD508C21">
    <w:name w:val="02B33952225844958A7A90C55DD508C21"/>
    <w:rsid w:val="006C1B29"/>
    <w:rPr>
      <w:rFonts w:ascii="Arial" w:eastAsia="MS Gothic" w:hAnsi="Arial"/>
      <w:bCs/>
      <w:szCs w:val="20"/>
      <w:lang w:eastAsia="en-US"/>
    </w:rPr>
  </w:style>
  <w:style w:type="paragraph" w:customStyle="1" w:styleId="65FE788E5614498DA0886908D5AF34C4">
    <w:name w:val="65FE788E5614498DA0886908D5AF34C4"/>
    <w:rsid w:val="006C1B29"/>
    <w:rPr>
      <w:rFonts w:ascii="Arial" w:eastAsia="MS Gothic" w:hAnsi="Arial"/>
      <w:bCs/>
      <w:szCs w:val="20"/>
      <w:lang w:eastAsia="en-US"/>
    </w:rPr>
  </w:style>
  <w:style w:type="paragraph" w:customStyle="1" w:styleId="C77CF288998841C6AF126E274834C7E4">
    <w:name w:val="C77CF288998841C6AF126E274834C7E4"/>
    <w:rsid w:val="006C1B29"/>
    <w:rPr>
      <w:rFonts w:ascii="Arial" w:eastAsia="MS Gothic" w:hAnsi="Arial"/>
      <w:bCs/>
      <w:szCs w:val="20"/>
      <w:lang w:eastAsia="en-US"/>
    </w:rPr>
  </w:style>
  <w:style w:type="paragraph" w:customStyle="1" w:styleId="B01AFC3D828C4560894BF56B695F8757">
    <w:name w:val="B01AFC3D828C4560894BF56B695F8757"/>
    <w:rsid w:val="006C1B29"/>
    <w:rPr>
      <w:rFonts w:ascii="Arial" w:eastAsia="MS Gothic" w:hAnsi="Arial"/>
      <w:bCs/>
      <w:szCs w:val="20"/>
      <w:lang w:eastAsia="en-US"/>
    </w:rPr>
  </w:style>
  <w:style w:type="paragraph" w:customStyle="1" w:styleId="FA34593E781D46B4870EF0587E894B291">
    <w:name w:val="FA34593E781D46B4870EF0587E894B291"/>
    <w:rsid w:val="006C1B29"/>
    <w:rPr>
      <w:rFonts w:ascii="Arial" w:eastAsia="MS Gothic" w:hAnsi="Arial"/>
      <w:bCs/>
      <w:szCs w:val="20"/>
      <w:lang w:eastAsia="en-US"/>
    </w:rPr>
  </w:style>
  <w:style w:type="paragraph" w:customStyle="1" w:styleId="C6F7959F200D46DB88689295E45587B31">
    <w:name w:val="C6F7959F200D46DB88689295E45587B31"/>
    <w:rsid w:val="006C1B29"/>
    <w:rPr>
      <w:rFonts w:ascii="Arial" w:eastAsia="MS Gothic" w:hAnsi="Arial"/>
      <w:bCs/>
      <w:szCs w:val="20"/>
      <w:lang w:eastAsia="en-US"/>
    </w:rPr>
  </w:style>
  <w:style w:type="paragraph" w:customStyle="1" w:styleId="A51B427C0AD54C08BF3BCBAD57CFED4C">
    <w:name w:val="A51B427C0AD54C08BF3BCBAD57CFED4C"/>
    <w:rsid w:val="006C1B29"/>
    <w:rPr>
      <w:rFonts w:ascii="Arial" w:eastAsia="MS Gothic" w:hAnsi="Arial"/>
      <w:bCs/>
      <w:szCs w:val="20"/>
      <w:lang w:eastAsia="en-US"/>
    </w:rPr>
  </w:style>
  <w:style w:type="paragraph" w:customStyle="1" w:styleId="FDEA1C4D27654689BC5271480D2ADD62">
    <w:name w:val="FDEA1C4D27654689BC5271480D2ADD62"/>
    <w:rsid w:val="006C1B29"/>
    <w:rPr>
      <w:rFonts w:ascii="Arial" w:eastAsia="MS Gothic" w:hAnsi="Arial"/>
      <w:bCs/>
      <w:szCs w:val="20"/>
      <w:lang w:eastAsia="en-US"/>
    </w:rPr>
  </w:style>
  <w:style w:type="paragraph" w:customStyle="1" w:styleId="8742B9CBEBE34E82972104FD015003B9">
    <w:name w:val="8742B9CBEBE34E82972104FD015003B9"/>
    <w:rsid w:val="006C1B29"/>
    <w:rPr>
      <w:rFonts w:ascii="Arial" w:eastAsia="MS Gothic" w:hAnsi="Arial"/>
      <w:bCs/>
      <w:szCs w:val="20"/>
      <w:lang w:eastAsia="en-US"/>
    </w:rPr>
  </w:style>
  <w:style w:type="paragraph" w:customStyle="1" w:styleId="A84C46B51D7E4E35A544CE391E6A8E26">
    <w:name w:val="A84C46B51D7E4E35A544CE391E6A8E26"/>
    <w:rsid w:val="006C1B29"/>
    <w:rPr>
      <w:rFonts w:ascii="Arial" w:eastAsia="MS Gothic" w:hAnsi="Arial"/>
      <w:bCs/>
      <w:szCs w:val="20"/>
      <w:lang w:eastAsia="en-US"/>
    </w:rPr>
  </w:style>
  <w:style w:type="paragraph" w:customStyle="1" w:styleId="B01F54E092A548B7A972BA779A8A48A81">
    <w:name w:val="B01F54E092A548B7A972BA779A8A48A81"/>
    <w:rsid w:val="006C1B29"/>
    <w:rPr>
      <w:rFonts w:ascii="Arial" w:eastAsia="MS Gothic" w:hAnsi="Arial"/>
      <w:bCs/>
      <w:szCs w:val="20"/>
      <w:lang w:eastAsia="en-US"/>
    </w:rPr>
  </w:style>
  <w:style w:type="paragraph" w:customStyle="1" w:styleId="70031068498A4584A1EE1725B13DC349">
    <w:name w:val="70031068498A4584A1EE1725B13DC349"/>
    <w:rsid w:val="006C1B29"/>
    <w:rPr>
      <w:rFonts w:ascii="Arial" w:eastAsia="MS Gothic" w:hAnsi="Arial"/>
      <w:bCs/>
      <w:szCs w:val="20"/>
      <w:lang w:eastAsia="en-US"/>
    </w:rPr>
  </w:style>
  <w:style w:type="paragraph" w:customStyle="1" w:styleId="E1F7D662E7924B249E962CFA130956E9">
    <w:name w:val="E1F7D662E7924B249E962CFA130956E9"/>
    <w:rsid w:val="006C1B29"/>
    <w:rPr>
      <w:rFonts w:ascii="Arial" w:eastAsia="MS Gothic" w:hAnsi="Arial"/>
      <w:bCs/>
      <w:szCs w:val="20"/>
      <w:lang w:eastAsia="en-US"/>
    </w:rPr>
  </w:style>
  <w:style w:type="paragraph" w:customStyle="1" w:styleId="C2B0D29CC11D4CDCB372C07169CBE4351">
    <w:name w:val="C2B0D29CC11D4CDCB372C07169CBE4351"/>
    <w:rsid w:val="006C1B29"/>
    <w:rPr>
      <w:rFonts w:ascii="Arial" w:eastAsia="MS Gothic" w:hAnsi="Arial"/>
      <w:bCs/>
      <w:szCs w:val="20"/>
      <w:lang w:eastAsia="en-US"/>
    </w:rPr>
  </w:style>
  <w:style w:type="paragraph" w:customStyle="1" w:styleId="DE3C20F3DDC1431CB97EB98507BDA6ED1">
    <w:name w:val="DE3C20F3DDC1431CB97EB98507BDA6ED1"/>
    <w:rsid w:val="006C1B29"/>
    <w:rPr>
      <w:rFonts w:ascii="Arial" w:eastAsia="MS Gothic" w:hAnsi="Arial"/>
      <w:bCs/>
      <w:szCs w:val="20"/>
      <w:lang w:eastAsia="en-US"/>
    </w:rPr>
  </w:style>
  <w:style w:type="paragraph" w:customStyle="1" w:styleId="1BE90D36A6F1459ABF62B188CFBC69FF">
    <w:name w:val="1BE90D36A6F1459ABF62B188CFBC69FF"/>
    <w:rsid w:val="006C1B29"/>
    <w:pPr>
      <w:spacing w:line="278" w:lineRule="auto"/>
    </w:pPr>
    <w:rPr>
      <w:kern w:val="2"/>
      <w:sz w:val="24"/>
      <w:szCs w:val="24"/>
      <w14:ligatures w14:val="standardContextual"/>
    </w:rPr>
  </w:style>
  <w:style w:type="paragraph" w:customStyle="1" w:styleId="42EF84680F89471389DBDCA9497DAF7B">
    <w:name w:val="42EF84680F89471389DBDCA9497DAF7B"/>
    <w:rsid w:val="006C1B29"/>
    <w:pPr>
      <w:spacing w:line="278" w:lineRule="auto"/>
    </w:pPr>
    <w:rPr>
      <w:kern w:val="2"/>
      <w:sz w:val="24"/>
      <w:szCs w:val="24"/>
      <w14:ligatures w14:val="standardContextual"/>
    </w:rPr>
  </w:style>
  <w:style w:type="paragraph" w:customStyle="1" w:styleId="0DE491B8ACA64DAEB0AF8EEF1268A297">
    <w:name w:val="0DE491B8ACA64DAEB0AF8EEF1268A297"/>
    <w:rsid w:val="006C1B29"/>
    <w:pPr>
      <w:spacing w:line="278" w:lineRule="auto"/>
    </w:pPr>
    <w:rPr>
      <w:kern w:val="2"/>
      <w:sz w:val="24"/>
      <w:szCs w:val="24"/>
      <w14:ligatures w14:val="standardContextual"/>
    </w:rPr>
  </w:style>
  <w:style w:type="paragraph" w:customStyle="1" w:styleId="43F9A8BEADDD4F8FA21D9DAAF1C92D02">
    <w:name w:val="43F9A8BEADDD4F8FA21D9DAAF1C92D02"/>
    <w:rsid w:val="006C1B29"/>
    <w:pPr>
      <w:spacing w:line="278" w:lineRule="auto"/>
    </w:pPr>
    <w:rPr>
      <w:kern w:val="2"/>
      <w:sz w:val="24"/>
      <w:szCs w:val="24"/>
      <w14:ligatures w14:val="standardContextual"/>
    </w:rPr>
  </w:style>
  <w:style w:type="paragraph" w:customStyle="1" w:styleId="F8E8A26E98F24E4583316D07050ADEEC">
    <w:name w:val="F8E8A26E98F24E4583316D07050ADEEC"/>
    <w:rsid w:val="006C1B29"/>
    <w:pPr>
      <w:spacing w:line="278" w:lineRule="auto"/>
    </w:pPr>
    <w:rPr>
      <w:kern w:val="2"/>
      <w:sz w:val="24"/>
      <w:szCs w:val="24"/>
      <w14:ligatures w14:val="standardContextual"/>
    </w:rPr>
  </w:style>
  <w:style w:type="paragraph" w:customStyle="1" w:styleId="D8F3430100424E50B5883961FD22207A">
    <w:name w:val="D8F3430100424E50B5883961FD22207A"/>
    <w:rsid w:val="006C1B29"/>
    <w:pPr>
      <w:spacing w:line="278" w:lineRule="auto"/>
    </w:pPr>
    <w:rPr>
      <w:kern w:val="2"/>
      <w:sz w:val="24"/>
      <w:szCs w:val="24"/>
      <w14:ligatures w14:val="standardContextual"/>
    </w:rPr>
  </w:style>
  <w:style w:type="paragraph" w:customStyle="1" w:styleId="02947D2EC3B34A30A92229CDCB9691AB">
    <w:name w:val="02947D2EC3B34A30A92229CDCB9691AB"/>
    <w:rsid w:val="006C1B29"/>
    <w:pPr>
      <w:spacing w:line="278" w:lineRule="auto"/>
    </w:pPr>
    <w:rPr>
      <w:kern w:val="2"/>
      <w:sz w:val="24"/>
      <w:szCs w:val="24"/>
      <w14:ligatures w14:val="standardContextual"/>
    </w:rPr>
  </w:style>
  <w:style w:type="paragraph" w:customStyle="1" w:styleId="B5C783551B8744AE98DC4CD5E7892C98">
    <w:name w:val="B5C783551B8744AE98DC4CD5E7892C98"/>
    <w:rsid w:val="006C1B29"/>
    <w:pPr>
      <w:spacing w:line="278" w:lineRule="auto"/>
    </w:pPr>
    <w:rPr>
      <w:kern w:val="2"/>
      <w:sz w:val="24"/>
      <w:szCs w:val="24"/>
      <w14:ligatures w14:val="standardContextual"/>
    </w:rPr>
  </w:style>
  <w:style w:type="paragraph" w:customStyle="1" w:styleId="DCAF8DDE1CCC4AF89CCF40B69774918F">
    <w:name w:val="DCAF8DDE1CCC4AF89CCF40B69774918F"/>
    <w:rsid w:val="006C1B29"/>
    <w:pPr>
      <w:spacing w:line="278" w:lineRule="auto"/>
    </w:pPr>
    <w:rPr>
      <w:kern w:val="2"/>
      <w:sz w:val="24"/>
      <w:szCs w:val="24"/>
      <w14:ligatures w14:val="standardContextual"/>
    </w:rPr>
  </w:style>
  <w:style w:type="paragraph" w:customStyle="1" w:styleId="CC53A897A19047428046A2400180E152">
    <w:name w:val="CC53A897A19047428046A2400180E152"/>
    <w:rsid w:val="006C1B29"/>
    <w:pPr>
      <w:spacing w:line="278" w:lineRule="auto"/>
    </w:pPr>
    <w:rPr>
      <w:kern w:val="2"/>
      <w:sz w:val="24"/>
      <w:szCs w:val="24"/>
      <w14:ligatures w14:val="standardContextual"/>
    </w:rPr>
  </w:style>
  <w:style w:type="paragraph" w:customStyle="1" w:styleId="A4CEF043D10842B2BE73621F8CDBD449">
    <w:name w:val="A4CEF043D10842B2BE73621F8CDBD449"/>
    <w:rsid w:val="006C1B29"/>
    <w:pPr>
      <w:spacing w:line="278" w:lineRule="auto"/>
    </w:pPr>
    <w:rPr>
      <w:kern w:val="2"/>
      <w:sz w:val="24"/>
      <w:szCs w:val="24"/>
      <w14:ligatures w14:val="standardContextual"/>
    </w:rPr>
  </w:style>
  <w:style w:type="paragraph" w:customStyle="1" w:styleId="D0AC43546C0243F486ACD303ACB78C16">
    <w:name w:val="D0AC43546C0243F486ACD303ACB78C16"/>
    <w:rsid w:val="006C1B2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0A68-FA3B-4BDC-8DD2-B2997DAAED53}">
  <ds:schemaRef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2A2290C8-4040-4EEA-87AE-FA9C6AE6B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en WORD (3).dotx</Template>
  <TotalTime>1119</TotalTime>
  <Pages>40</Pages>
  <Words>14632</Words>
  <Characters>80481</Characters>
  <Application>Microsoft Office Word</Application>
  <DocSecurity>0</DocSecurity>
  <Lines>670</Lines>
  <Paragraphs>189</Paragraphs>
  <ScaleCrop>false</ScaleCrop>
  <HeadingPairs>
    <vt:vector size="2" baseType="variant">
      <vt:variant>
        <vt:lpstr>Titre</vt:lpstr>
      </vt:variant>
      <vt:variant>
        <vt:i4>1</vt:i4>
      </vt:variant>
    </vt:vector>
  </HeadingPairs>
  <TitlesOfParts>
    <vt:vector size="1" baseType="lpstr">
      <vt:lpstr>AM314b - Intervention dans les milieux humides et hydriques : exploitation de tourbe</vt:lpstr>
    </vt:vector>
  </TitlesOfParts>
  <Company/>
  <LinksUpToDate>false</LinksUpToDate>
  <CharactersWithSpaces>94924</CharactersWithSpaces>
  <SharedDoc>false</SharedDoc>
  <HLinks>
    <vt:vector size="144" baseType="variant">
      <vt:variant>
        <vt:i4>7012414</vt:i4>
      </vt:variant>
      <vt:variant>
        <vt:i4>78</vt:i4>
      </vt:variant>
      <vt:variant>
        <vt:i4>0</vt:i4>
      </vt:variant>
      <vt:variant>
        <vt:i4>5</vt:i4>
      </vt:variant>
      <vt:variant>
        <vt:lpwstr>https://www.environnement.gouv.qc.ca/autorisations/autorisations-ministerielles.htm</vt:lpwstr>
      </vt:variant>
      <vt:variant>
        <vt:lpwstr/>
      </vt:variant>
      <vt:variant>
        <vt:i4>7012414</vt:i4>
      </vt:variant>
      <vt:variant>
        <vt:i4>75</vt:i4>
      </vt:variant>
      <vt:variant>
        <vt:i4>0</vt:i4>
      </vt:variant>
      <vt:variant>
        <vt:i4>5</vt:i4>
      </vt:variant>
      <vt:variant>
        <vt:lpwstr>https://www.environnement.gouv.qc.ca/autorisations/autorisations-ministerielles.htm</vt:lpwstr>
      </vt:variant>
      <vt:variant>
        <vt:lpwstr/>
      </vt:variant>
      <vt:variant>
        <vt:i4>1638501</vt:i4>
      </vt:variant>
      <vt:variant>
        <vt:i4>66</vt:i4>
      </vt:variant>
      <vt:variant>
        <vt:i4>0</vt:i4>
      </vt:variant>
      <vt:variant>
        <vt:i4>5</vt:i4>
      </vt:variant>
      <vt:variant>
        <vt:lpwstr>https://www.environnement.gouv.qc.ca/eau/criteres_eau/index.asp</vt:lpwstr>
      </vt:variant>
      <vt:variant>
        <vt:lpwstr/>
      </vt:variant>
      <vt:variant>
        <vt:i4>6225997</vt:i4>
      </vt:variant>
      <vt:variant>
        <vt:i4>63</vt:i4>
      </vt:variant>
      <vt:variant>
        <vt:i4>0</vt:i4>
      </vt:variant>
      <vt:variant>
        <vt:i4>5</vt:i4>
      </vt:variant>
      <vt:variant>
        <vt:lpwstr>https://www.foretouverte.gouv.qc.ca/</vt:lpwstr>
      </vt:variant>
      <vt:variant>
        <vt:lpwstr/>
      </vt:variant>
      <vt:variant>
        <vt:i4>2031677</vt:i4>
      </vt:variant>
      <vt:variant>
        <vt:i4>60</vt:i4>
      </vt:variant>
      <vt:variant>
        <vt:i4>0</vt:i4>
      </vt:variant>
      <vt:variant>
        <vt:i4>5</vt:i4>
      </vt:variant>
      <vt:variant>
        <vt:lpwstr>https://www.environnement.gouv.qc.ca/biodiversite/aires_protegees/carte-interactive.htm</vt:lpwstr>
      </vt:variant>
      <vt:variant>
        <vt:lpwstr/>
      </vt:variant>
      <vt:variant>
        <vt:i4>7864395</vt:i4>
      </vt:variant>
      <vt:variant>
        <vt:i4>57</vt:i4>
      </vt:variant>
      <vt:variant>
        <vt:i4>0</vt:i4>
      </vt:variant>
      <vt:variant>
        <vt:i4>5</vt:i4>
      </vt:variant>
      <vt:variant>
        <vt:lpwstr>https://www.environnement.gouv.qc.ca/biodiversite/aires_protegees/registre/index.htm</vt:lpwstr>
      </vt:variant>
      <vt:variant>
        <vt:lpwstr/>
      </vt:variant>
      <vt:variant>
        <vt:i4>14417943</vt:i4>
      </vt:variant>
      <vt:variant>
        <vt:i4>54</vt:i4>
      </vt:variant>
      <vt:variant>
        <vt:i4>0</vt:i4>
      </vt:variant>
      <vt:variant>
        <vt:i4>5</vt:i4>
      </vt:variant>
      <vt:variant>
        <vt:lpwstr>Plans régionaux des milieux humides et hydriques (PRMHH)</vt:lpwstr>
      </vt:variant>
      <vt:variant>
        <vt:lpwstr/>
      </vt:variant>
      <vt:variant>
        <vt:i4>3407998</vt:i4>
      </vt:variant>
      <vt:variant>
        <vt:i4>51</vt:i4>
      </vt:variant>
      <vt:variant>
        <vt:i4>0</vt:i4>
      </vt:variant>
      <vt:variant>
        <vt:i4>5</vt:i4>
      </vt:variant>
      <vt:variant>
        <vt:lpwstr>https://www.donneesquebec.ca/recherche/dataset/atlas-des-territoires-interet-conservation-btsl</vt:lpwstr>
      </vt:variant>
      <vt:variant>
        <vt:lpwstr/>
      </vt:variant>
      <vt:variant>
        <vt:i4>458843</vt:i4>
      </vt:variant>
      <vt:variant>
        <vt:i4>48</vt:i4>
      </vt:variant>
      <vt:variant>
        <vt:i4>0</vt:i4>
      </vt:variant>
      <vt:variant>
        <vt:i4>5</vt:i4>
      </vt:variant>
      <vt:variant>
        <vt:lpwstr>https://www.gret-perg.ulaval.ca/fr/tourbieres-et-milieux-humides/restauration-des-tourbieres/</vt:lpwstr>
      </vt:variant>
      <vt:variant>
        <vt:lpwstr/>
      </vt:variant>
      <vt:variant>
        <vt:i4>4456452</vt:i4>
      </vt:variant>
      <vt:variant>
        <vt:i4>45</vt:i4>
      </vt:variant>
      <vt:variant>
        <vt:i4>0</vt:i4>
      </vt:variant>
      <vt:variant>
        <vt:i4>5</vt:i4>
      </vt:variant>
      <vt:variant>
        <vt:lpwstr>https://www.environnement.gouv.qc.ca/biodiversite/especes-exotiques-envahissantes/sentinelle.htm</vt:lpwstr>
      </vt:variant>
      <vt:variant>
        <vt:lpwstr/>
      </vt:variant>
      <vt:variant>
        <vt:i4>2621499</vt:i4>
      </vt:variant>
      <vt:variant>
        <vt:i4>42</vt:i4>
      </vt:variant>
      <vt:variant>
        <vt:i4>0</vt:i4>
      </vt:variant>
      <vt:variant>
        <vt:i4>5</vt:i4>
      </vt:variant>
      <vt:variant>
        <vt:lpwstr>https://www.environnement.gouv.qc.ca/biodiversite/especes-exotiques-envahissantes/index.asp</vt:lpwstr>
      </vt:variant>
      <vt:variant>
        <vt:lpwstr>:~:text=Une%20esp%C3%A8ce%20exotique%20envahissante%20(EEE,peut%20former%20des%20populations%20dominantes</vt:lpwstr>
      </vt:variant>
      <vt:variant>
        <vt:i4>7471203</vt:i4>
      </vt:variant>
      <vt:variant>
        <vt:i4>39</vt:i4>
      </vt:variant>
      <vt:variant>
        <vt:i4>0</vt:i4>
      </vt:variant>
      <vt:variant>
        <vt:i4>5</vt:i4>
      </vt:variant>
      <vt:variant>
        <vt:lpwstr>https://www.quebec.ca/gouvernement/gouvernement-ouvert/transparence-performance/indicateurs-statistiques/donnees-especes-situation-precaire</vt:lpwstr>
      </vt:variant>
      <vt:variant>
        <vt:lpwstr/>
      </vt:variant>
      <vt:variant>
        <vt:i4>3997812</vt:i4>
      </vt:variant>
      <vt:variant>
        <vt:i4>36</vt:i4>
      </vt:variant>
      <vt:variant>
        <vt:i4>0</vt:i4>
      </vt:variant>
      <vt:variant>
        <vt:i4>5</vt:i4>
      </vt:variant>
      <vt:variant>
        <vt:lpwstr>https://www.quebec.ca/agriculture-environnement-et-ressources-naturelles/faune/gestion-faune-habitats-fauniques/especes-fauniques-menacees-vulnerables</vt:lpwstr>
      </vt:variant>
      <vt:variant>
        <vt:lpwstr/>
      </vt:variant>
      <vt:variant>
        <vt:i4>1507419</vt:i4>
      </vt:variant>
      <vt:variant>
        <vt:i4>33</vt:i4>
      </vt:variant>
      <vt:variant>
        <vt:i4>0</vt:i4>
      </vt:variant>
      <vt:variant>
        <vt:i4>5</vt:i4>
      </vt:variant>
      <vt:variant>
        <vt:lpwstr>https://mffp.gouv.qc.ca/les-forets/protection-milieu-forestier/mesures-protection-particulieres-flore-faune/</vt:lpwstr>
      </vt:variant>
      <vt:variant>
        <vt:lpwstr/>
      </vt:variant>
      <vt:variant>
        <vt:i4>786510</vt:i4>
      </vt:variant>
      <vt:variant>
        <vt:i4>30</vt:i4>
      </vt:variant>
      <vt:variant>
        <vt:i4>0</vt:i4>
      </vt:variant>
      <vt:variant>
        <vt:i4>5</vt:i4>
      </vt:variant>
      <vt:variant>
        <vt:lpwstr>https://www.environnement.gouv.qc.ca/biodiversite/especes-designees-susceptibles/especes-floristiques-menacees-vulnerables.htm</vt:lpwstr>
      </vt:variant>
      <vt:variant>
        <vt:lpwstr>:~:text=La%20protection%20et%20la%20gestion%20des%20esp%C3%A8ces%20en,g%C3%A9n%C3%A9tique%20au%20Qu%C3%A9bec.%20Elle%20vise%20%C3%A9galement%20%C3%A0%20%3A</vt:lpwstr>
      </vt:variant>
      <vt:variant>
        <vt:i4>2424958</vt:i4>
      </vt:variant>
      <vt:variant>
        <vt:i4>27</vt:i4>
      </vt:variant>
      <vt:variant>
        <vt:i4>0</vt:i4>
      </vt:variant>
      <vt:variant>
        <vt:i4>5</vt:i4>
      </vt:variant>
      <vt:variant>
        <vt:lpwstr>https://www.quebec.ca/gouvernement/politiques-orientations/plan-de-protection-du-territoire-face-aux-inondations/gestion-rives-littoral-zones-inondables/projet-regime-transitoire-gestion-zones-inondables-rives-littoral</vt:lpwstr>
      </vt:variant>
      <vt:variant>
        <vt:lpwstr/>
      </vt:variant>
      <vt:variant>
        <vt:i4>1835082</vt:i4>
      </vt:variant>
      <vt:variant>
        <vt:i4>24</vt:i4>
      </vt:variant>
      <vt:variant>
        <vt:i4>0</vt:i4>
      </vt:variant>
      <vt:variant>
        <vt:i4>5</vt:i4>
      </vt:variant>
      <vt:variant>
        <vt:lpwstr>https://www.environnement.gouv.qc.ca/eau/rives/milieuxhumides.htm</vt:lpwstr>
      </vt:variant>
      <vt:variant>
        <vt:lpwstr/>
      </vt:variant>
      <vt:variant>
        <vt:i4>2555957</vt:i4>
      </vt:variant>
      <vt:variant>
        <vt:i4>21</vt:i4>
      </vt:variant>
      <vt:variant>
        <vt:i4>0</vt:i4>
      </vt:variant>
      <vt:variant>
        <vt:i4>5</vt:i4>
      </vt:variant>
      <vt:variant>
        <vt:lpwstr>https://www.environnement.gouv.qc.ca/eau/milieux-humides/reglement-compensation-mhh.htm</vt:lpwstr>
      </vt:variant>
      <vt:variant>
        <vt:lpwstr/>
      </vt:variant>
      <vt:variant>
        <vt:i4>720989</vt:i4>
      </vt:variant>
      <vt:variant>
        <vt:i4>18</vt:i4>
      </vt:variant>
      <vt:variant>
        <vt:i4>0</vt:i4>
      </vt:variant>
      <vt:variant>
        <vt:i4>5</vt:i4>
      </vt:variant>
      <vt:variant>
        <vt:lpwstr>https://www.environnement.gouv.qc.ca/eau/milieux-humides/analyse-environnementale.htm</vt:lpwstr>
      </vt:variant>
      <vt:variant>
        <vt:lpwstr/>
      </vt:variant>
      <vt:variant>
        <vt:i4>3473463</vt:i4>
      </vt:variant>
      <vt:variant>
        <vt:i4>15</vt:i4>
      </vt:variant>
      <vt:variant>
        <vt:i4>0</vt:i4>
      </vt:variant>
      <vt:variant>
        <vt:i4>5</vt:i4>
      </vt:variant>
      <vt:variant>
        <vt:lpwstr>https://www.environnement.gouv.qc.ca/lqe/autorisations/reafie/index.htm</vt:lpwstr>
      </vt:variant>
      <vt:variant>
        <vt:lpwstr/>
      </vt:variant>
      <vt:variant>
        <vt:i4>2490494</vt:i4>
      </vt:variant>
      <vt:variant>
        <vt:i4>12</vt:i4>
      </vt:variant>
      <vt:variant>
        <vt:i4>0</vt:i4>
      </vt:variant>
      <vt:variant>
        <vt:i4>5</vt:i4>
      </vt:variant>
      <vt:variant>
        <vt:lpwstr>https://www.environnement.gouv.qc.ca/air/atmosphere/raa.htm</vt:lpwstr>
      </vt:variant>
      <vt:variant>
        <vt:lpwstr/>
      </vt:variant>
      <vt:variant>
        <vt:i4>3473463</vt:i4>
      </vt:variant>
      <vt:variant>
        <vt:i4>9</vt:i4>
      </vt:variant>
      <vt:variant>
        <vt:i4>0</vt:i4>
      </vt:variant>
      <vt:variant>
        <vt:i4>5</vt:i4>
      </vt:variant>
      <vt:variant>
        <vt:lpwstr>https://www.environnement.gouv.qc.ca/lqe/autorisations/reafie/index.htm</vt:lpwstr>
      </vt:variant>
      <vt:variant>
        <vt:lpwstr/>
      </vt:variant>
      <vt:variant>
        <vt:i4>3473463</vt:i4>
      </vt:variant>
      <vt:variant>
        <vt:i4>6</vt:i4>
      </vt:variant>
      <vt:variant>
        <vt:i4>0</vt:i4>
      </vt:variant>
      <vt:variant>
        <vt:i4>5</vt:i4>
      </vt:variant>
      <vt:variant>
        <vt:lpwstr>https://www.environnement.gouv.qc.ca/lqe/autorisations/reafie/index.htm</vt:lpwstr>
      </vt:variant>
      <vt:variant>
        <vt:lpwstr/>
      </vt:variant>
      <vt:variant>
        <vt:i4>3473463</vt:i4>
      </vt:variant>
      <vt:variant>
        <vt:i4>3</vt:i4>
      </vt:variant>
      <vt:variant>
        <vt:i4>0</vt:i4>
      </vt:variant>
      <vt:variant>
        <vt:i4>5</vt:i4>
      </vt:variant>
      <vt:variant>
        <vt:lpwstr>https://www.environnement.gouv.qc.ca/lqe/autorisations/reafie/index.htm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AM314b - Intervention dans les milieux humides et hydriques : exploitation de tourbe</dc:title>
  <dc:subject>Intervention dans les milieux humides et hydriques : exploitation de tourbe</dc:subject>
  <dc:creator>Ministère de l'Environnement, de la Lutte contre les changements climatiques, de la Faune et des Parcs</dc:creator>
  <cp:keywords>AM314b-tourbe (2023-07) v.3</cp:keywords>
  <dc:description/>
  <cp:lastModifiedBy>Instructions</cp:lastModifiedBy>
  <cp:revision>1328</cp:revision>
  <dcterms:created xsi:type="dcterms:W3CDTF">2022-12-01T13:47:00Z</dcterms:created>
  <dcterms:modified xsi:type="dcterms:W3CDTF">2025-02-28T14:08:00Z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AM314b-tourbe (2023-07)</vt:lpwstr>
  </property>
</Properties>
</file>