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6F31" w14:textId="4312A14F" w:rsidR="00EE797C" w:rsidRPr="004C0B0F" w:rsidRDefault="009B0181" w:rsidP="0097299F">
      <w:pPr>
        <w:pBdr>
          <w:bottom w:val="double" w:sz="6" w:space="1" w:color="auto"/>
        </w:pBdr>
        <w:spacing w:before="240"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C0B0F">
        <w:rPr>
          <w:rFonts w:ascii="Arial" w:hAnsi="Arial" w:cs="Arial"/>
          <w:b/>
          <w:bCs/>
          <w:caps/>
          <w:sz w:val="24"/>
          <w:szCs w:val="24"/>
        </w:rPr>
        <w:t>Transmission d</w:t>
      </w:r>
      <w:r w:rsidR="2550E8EE" w:rsidRPr="004C0B0F">
        <w:rPr>
          <w:rFonts w:ascii="Arial" w:hAnsi="Arial" w:cs="Arial"/>
          <w:b/>
          <w:bCs/>
          <w:caps/>
          <w:sz w:val="24"/>
          <w:szCs w:val="24"/>
        </w:rPr>
        <w:t>es informations relative</w:t>
      </w:r>
      <w:r w:rsidR="001B0864" w:rsidRPr="004C0B0F">
        <w:rPr>
          <w:rFonts w:ascii="Arial" w:hAnsi="Arial" w:cs="Arial"/>
          <w:b/>
          <w:bCs/>
          <w:caps/>
          <w:sz w:val="24"/>
          <w:szCs w:val="24"/>
        </w:rPr>
        <w:t>s</w:t>
      </w:r>
      <w:r w:rsidR="29945B40" w:rsidRPr="004C0B0F">
        <w:rPr>
          <w:rFonts w:ascii="Arial" w:hAnsi="Arial" w:cs="Arial"/>
          <w:b/>
          <w:bCs/>
          <w:caps/>
          <w:sz w:val="24"/>
          <w:szCs w:val="24"/>
        </w:rPr>
        <w:t xml:space="preserve"> à la mise à</w:t>
      </w:r>
      <w:r w:rsidR="0097299F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29945B40" w:rsidRPr="004C0B0F">
        <w:rPr>
          <w:rFonts w:ascii="Arial" w:hAnsi="Arial" w:cs="Arial"/>
          <w:b/>
          <w:bCs/>
          <w:caps/>
          <w:sz w:val="24"/>
          <w:szCs w:val="24"/>
        </w:rPr>
        <w:t>jour</w:t>
      </w:r>
      <w:r w:rsidR="0097299F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97299F">
        <w:rPr>
          <w:rFonts w:ascii="Arial" w:hAnsi="Arial" w:cs="Arial"/>
          <w:b/>
          <w:bCs/>
          <w:caps/>
          <w:sz w:val="24"/>
          <w:szCs w:val="24"/>
        </w:rPr>
        <w:br/>
      </w:r>
      <w:r w:rsidR="5AB52772" w:rsidRPr="004C0B0F">
        <w:rPr>
          <w:rFonts w:ascii="Arial" w:hAnsi="Arial" w:cs="Arial"/>
          <w:b/>
          <w:bCs/>
          <w:caps/>
          <w:sz w:val="24"/>
          <w:szCs w:val="24"/>
        </w:rPr>
        <w:t>DE LA DESCRIPTION DES OUVRAGES municipaux</w:t>
      </w:r>
      <w:r w:rsidR="0097299F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5AB52772" w:rsidRPr="004C0B0F">
        <w:rPr>
          <w:rFonts w:ascii="Arial" w:hAnsi="Arial" w:cs="Arial"/>
          <w:b/>
          <w:bCs/>
          <w:caps/>
          <w:sz w:val="24"/>
          <w:szCs w:val="24"/>
        </w:rPr>
        <w:t>D’assainissement</w:t>
      </w:r>
      <w:r w:rsidR="29945B40" w:rsidRPr="004C0B0F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4D0A6B38" w:rsidRPr="004C0B0F">
        <w:rPr>
          <w:rFonts w:ascii="Arial" w:hAnsi="Arial" w:cs="Arial"/>
          <w:b/>
          <w:bCs/>
          <w:caps/>
          <w:sz w:val="24"/>
          <w:szCs w:val="24"/>
        </w:rPr>
        <w:t>des eaux usées (DOMAEU)</w:t>
      </w:r>
    </w:p>
    <w:p w14:paraId="1894E1DD" w14:textId="4AF2A07E" w:rsidR="00D04788" w:rsidRPr="004C0B0F" w:rsidRDefault="0042204F" w:rsidP="00F574B8">
      <w:pPr>
        <w:spacing w:before="120" w:after="120"/>
        <w:jc w:val="both"/>
        <w:rPr>
          <w:rFonts w:ascii="Arial" w:hAnsi="Arial" w:cs="Arial"/>
        </w:rPr>
      </w:pPr>
      <w:r w:rsidRPr="004C0B0F">
        <w:rPr>
          <w:rFonts w:ascii="Arial" w:hAnsi="Arial" w:cs="Arial"/>
        </w:rPr>
        <w:t xml:space="preserve">Le </w:t>
      </w:r>
      <w:r w:rsidR="00F574B8" w:rsidRPr="004C0B0F">
        <w:rPr>
          <w:rFonts w:ascii="Arial" w:hAnsi="Arial" w:cs="Arial"/>
        </w:rPr>
        <w:t>programme correcteur</w:t>
      </w:r>
      <w:r w:rsidRPr="004C0B0F">
        <w:rPr>
          <w:rFonts w:ascii="Arial" w:hAnsi="Arial" w:cs="Arial"/>
        </w:rPr>
        <w:t xml:space="preserve"> doit être transmis</w:t>
      </w:r>
      <w:r w:rsidR="00D04788" w:rsidRPr="004C0B0F">
        <w:rPr>
          <w:rFonts w:ascii="Arial" w:hAnsi="Arial" w:cs="Arial"/>
        </w:rPr>
        <w:t xml:space="preserve"> au </w:t>
      </w:r>
      <w:r w:rsidR="00736E58" w:rsidRPr="7D159131">
        <w:rPr>
          <w:rFonts w:ascii="Arial" w:eastAsia="Arial" w:hAnsi="Arial" w:cs="Arial"/>
        </w:rPr>
        <w:t>C</w:t>
      </w:r>
      <w:r w:rsidR="00E66FC7" w:rsidRPr="7D159131">
        <w:rPr>
          <w:rFonts w:ascii="Arial" w:hAnsi="Arial" w:cs="Arial"/>
        </w:rPr>
        <w:t>ontrôle</w:t>
      </w:r>
      <w:r w:rsidR="00E66FC7" w:rsidRPr="004C0B0F">
        <w:rPr>
          <w:rFonts w:ascii="Arial" w:hAnsi="Arial" w:cs="Arial"/>
        </w:rPr>
        <w:t xml:space="preserve"> environnemental du Québec</w:t>
      </w:r>
      <w:r w:rsidR="00736E58">
        <w:rPr>
          <w:rFonts w:ascii="Arial" w:hAnsi="Arial" w:cs="Arial"/>
        </w:rPr>
        <w:t xml:space="preserve"> de votre direction régionale</w:t>
      </w:r>
      <w:r w:rsidR="00DD4018" w:rsidRPr="004C0B0F">
        <w:rPr>
          <w:rFonts w:ascii="Arial" w:hAnsi="Arial" w:cs="Arial"/>
        </w:rPr>
        <w:t>,</w:t>
      </w:r>
      <w:r w:rsidR="00D04788" w:rsidRPr="004C0B0F">
        <w:rPr>
          <w:rFonts w:ascii="Arial" w:eastAsia="Arial" w:hAnsi="Arial" w:cs="Arial"/>
        </w:rPr>
        <w:t xml:space="preserve"> </w:t>
      </w:r>
      <w:r w:rsidR="00D04788" w:rsidRPr="004C0B0F">
        <w:rPr>
          <w:rFonts w:ascii="Arial" w:hAnsi="Arial" w:cs="Arial"/>
        </w:rPr>
        <w:t>dont l’adresse électronique figure à la page d’accueil de la plateforme SOMAEU</w:t>
      </w:r>
      <w:r w:rsidR="00095C47">
        <w:rPr>
          <w:rFonts w:ascii="Arial" w:hAnsi="Arial" w:cs="Arial"/>
        </w:rPr>
        <w:t xml:space="preserve"> dans la section « Comment contacter </w:t>
      </w:r>
      <w:r w:rsidR="00465F6C">
        <w:rPr>
          <w:rFonts w:ascii="Arial" w:hAnsi="Arial" w:cs="Arial"/>
        </w:rPr>
        <w:t>la</w:t>
      </w:r>
      <w:r w:rsidR="00095C47">
        <w:rPr>
          <w:rFonts w:ascii="Arial" w:hAnsi="Arial" w:cs="Arial"/>
        </w:rPr>
        <w:t xml:space="preserve"> direction régionale »</w:t>
      </w:r>
      <w:r w:rsidR="006D3E90" w:rsidRPr="004C0B0F">
        <w:rPr>
          <w:rFonts w:ascii="Arial" w:hAnsi="Arial" w:cs="Arial"/>
        </w:rPr>
        <w:t xml:space="preserve">. </w:t>
      </w:r>
      <w:r w:rsidRPr="004C0B0F">
        <w:rPr>
          <w:rFonts w:ascii="Arial" w:hAnsi="Arial" w:cs="Arial"/>
        </w:rPr>
        <w:t>Il</w:t>
      </w:r>
      <w:r w:rsidR="001B0864" w:rsidRPr="004C0B0F">
        <w:rPr>
          <w:rFonts w:ascii="Arial" w:hAnsi="Arial" w:cs="Arial"/>
        </w:rPr>
        <w:t> </w:t>
      </w:r>
      <w:r w:rsidR="006D3E90" w:rsidRPr="004C0B0F">
        <w:rPr>
          <w:rFonts w:ascii="Arial" w:eastAsia="Arial" w:hAnsi="Arial" w:cs="Arial"/>
        </w:rPr>
        <w:t>doit être</w:t>
      </w:r>
      <w:r w:rsidRPr="004C0B0F">
        <w:rPr>
          <w:rFonts w:ascii="Arial" w:eastAsia="Arial" w:hAnsi="Arial" w:cs="Arial"/>
        </w:rPr>
        <w:t xml:space="preserve"> accompagné</w:t>
      </w:r>
      <w:r w:rsidR="00D04788" w:rsidRPr="004C0B0F">
        <w:rPr>
          <w:rFonts w:ascii="Arial" w:eastAsia="Arial" w:hAnsi="Arial" w:cs="Arial"/>
        </w:rPr>
        <w:t xml:space="preserve"> </w:t>
      </w:r>
      <w:r w:rsidR="3AA880D2" w:rsidRPr="004C0B0F">
        <w:rPr>
          <w:rFonts w:ascii="Arial" w:eastAsia="Arial" w:hAnsi="Arial" w:cs="Arial"/>
        </w:rPr>
        <w:t xml:space="preserve">du ou </w:t>
      </w:r>
      <w:r w:rsidR="00D04788" w:rsidRPr="004C0B0F">
        <w:rPr>
          <w:rFonts w:ascii="Arial" w:eastAsia="Arial" w:hAnsi="Arial" w:cs="Arial"/>
        </w:rPr>
        <w:t>de</w:t>
      </w:r>
      <w:r w:rsidR="00171960" w:rsidRPr="004C0B0F">
        <w:rPr>
          <w:rFonts w:ascii="Arial" w:eastAsia="Arial" w:hAnsi="Arial" w:cs="Arial"/>
        </w:rPr>
        <w:t>s</w:t>
      </w:r>
      <w:r w:rsidR="00D04788" w:rsidRPr="004C0B0F">
        <w:rPr>
          <w:rFonts w:ascii="Arial" w:eastAsia="Arial" w:hAnsi="Arial" w:cs="Arial"/>
        </w:rPr>
        <w:t xml:space="preserve"> </w:t>
      </w:r>
      <w:r w:rsidR="3AA880D2" w:rsidRPr="004C0B0F">
        <w:rPr>
          <w:rFonts w:ascii="Arial" w:eastAsia="Arial" w:hAnsi="Arial" w:cs="Arial"/>
        </w:rPr>
        <w:t>documents mentionnés dans la liste ci-dessous</w:t>
      </w:r>
      <w:r w:rsidR="009B0181" w:rsidRPr="004C0B0F">
        <w:rPr>
          <w:rFonts w:ascii="Arial" w:eastAsia="Arial" w:hAnsi="Arial" w:cs="Arial"/>
        </w:rPr>
        <w:t xml:space="preserve"> ou</w:t>
      </w:r>
      <w:r w:rsidR="009B0181" w:rsidRPr="004C0B0F">
        <w:rPr>
          <w:rFonts w:ascii="Arial" w:hAnsi="Arial" w:cs="Arial"/>
        </w:rPr>
        <w:t xml:space="preserve"> de tout autre document pertinent</w:t>
      </w:r>
      <w:r w:rsidR="00D04788" w:rsidRPr="004C0B0F">
        <w:rPr>
          <w:rFonts w:ascii="Arial" w:hAnsi="Arial" w:cs="Arial"/>
        </w:rPr>
        <w:t xml:space="preserve">. </w:t>
      </w:r>
      <w:r w:rsidR="145502A9" w:rsidRPr="004C0B0F">
        <w:rPr>
          <w:rFonts w:ascii="Arial" w:hAnsi="Arial" w:cs="Arial"/>
        </w:rPr>
        <w:t>L</w:t>
      </w:r>
      <w:r w:rsidR="00171960" w:rsidRPr="004C0B0F">
        <w:rPr>
          <w:rFonts w:ascii="Arial" w:hAnsi="Arial" w:cs="Arial"/>
        </w:rPr>
        <w:t xml:space="preserve">es </w:t>
      </w:r>
      <w:r w:rsidR="00F9481E" w:rsidRPr="004C0B0F">
        <w:rPr>
          <w:rFonts w:ascii="Arial" w:hAnsi="Arial" w:cs="Arial"/>
        </w:rPr>
        <w:t>documents</w:t>
      </w:r>
      <w:r w:rsidR="098CAC1A" w:rsidRPr="004C0B0F">
        <w:rPr>
          <w:rFonts w:ascii="Arial" w:hAnsi="Arial" w:cs="Arial"/>
        </w:rPr>
        <w:t xml:space="preserve"> doivent être conservés dans le registre</w:t>
      </w:r>
      <w:r w:rsidR="008B5592" w:rsidRPr="004C0B0F">
        <w:rPr>
          <w:rFonts w:ascii="Arial" w:hAnsi="Arial" w:cs="Arial"/>
        </w:rPr>
        <w:t xml:space="preserve"> d’exploitation de l’OMAEU</w:t>
      </w:r>
      <w:r w:rsidR="00D04788" w:rsidRPr="004C0B0F">
        <w:rPr>
          <w:rFonts w:ascii="Arial" w:hAnsi="Arial" w:cs="Arial"/>
        </w:rPr>
        <w:t>.</w:t>
      </w:r>
    </w:p>
    <w:p w14:paraId="03370E55" w14:textId="77777777" w:rsidR="00C829FC" w:rsidRPr="004C0B0F" w:rsidRDefault="00C829FC" w:rsidP="00F574B8">
      <w:pPr>
        <w:spacing w:before="120" w:after="120"/>
        <w:rPr>
          <w:rFonts w:ascii="Arial" w:hAnsi="Arial" w:cs="Arial"/>
        </w:rPr>
      </w:pPr>
    </w:p>
    <w:tbl>
      <w:tblPr>
        <w:tblStyle w:val="Grilledutableau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5670"/>
      </w:tblGrid>
      <w:tr w:rsidR="00F9481E" w:rsidRPr="004C0B0F" w14:paraId="5287762B" w14:textId="77777777" w:rsidTr="0047710E">
        <w:trPr>
          <w:trHeight w:val="567"/>
        </w:trPr>
        <w:tc>
          <w:tcPr>
            <w:tcW w:w="3387" w:type="dxa"/>
            <w:vAlign w:val="center"/>
          </w:tcPr>
          <w:p w14:paraId="3C690CCA" w14:textId="77777777" w:rsidR="00F9481E" w:rsidRPr="004C0B0F" w:rsidRDefault="00F9481E" w:rsidP="00F574B8">
            <w:pPr>
              <w:spacing w:before="120" w:after="120"/>
              <w:rPr>
                <w:rFonts w:ascii="Arial" w:hAnsi="Arial" w:cs="Arial"/>
                <w:b/>
              </w:rPr>
            </w:pPr>
            <w:r w:rsidRPr="004C0B0F">
              <w:rPr>
                <w:rFonts w:ascii="Arial" w:hAnsi="Arial" w:cs="Arial"/>
                <w:b/>
              </w:rPr>
              <w:t>Nom de l’OMAEU</w:t>
            </w:r>
            <w:r w:rsidRPr="004C0B0F">
              <w:rPr>
                <w:rFonts w:ascii="Arial" w:hAnsi="Arial" w:cs="Arial"/>
                <w:b/>
                <w:lang w:eastAsia="fr-CA"/>
              </w:rPr>
              <w:t> :</w:t>
            </w:r>
          </w:p>
        </w:tc>
        <w:tc>
          <w:tcPr>
            <w:tcW w:w="5670" w:type="dxa"/>
            <w:vAlign w:val="center"/>
          </w:tcPr>
          <w:p w14:paraId="251C8783" w14:textId="0C6241B6" w:rsidR="00F9481E" w:rsidRPr="004C0B0F" w:rsidRDefault="00CB1117" w:rsidP="00CB1117">
            <w:pPr>
              <w:spacing w:before="120" w:after="120"/>
              <w:rPr>
                <w:rFonts w:ascii="Arial" w:hAnsi="Arial" w:cs="Arial"/>
                <w:caps/>
              </w:rPr>
            </w:pP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2B65E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1B0864" w:rsidRPr="004C0B0F" w14:paraId="639BFD37" w14:textId="77777777" w:rsidTr="0047710E">
        <w:trPr>
          <w:trHeight w:val="567"/>
        </w:trPr>
        <w:tc>
          <w:tcPr>
            <w:tcW w:w="3387" w:type="dxa"/>
            <w:vAlign w:val="center"/>
          </w:tcPr>
          <w:p w14:paraId="649B50D1" w14:textId="2D0F4E11" w:rsidR="001B0864" w:rsidRPr="004C0B0F" w:rsidRDefault="001B0864" w:rsidP="00F574B8">
            <w:pPr>
              <w:spacing w:before="120" w:after="120"/>
              <w:rPr>
                <w:rFonts w:ascii="Arial" w:hAnsi="Arial" w:cs="Arial"/>
                <w:b/>
              </w:rPr>
            </w:pPr>
            <w:r w:rsidRPr="004C0B0F">
              <w:rPr>
                <w:rFonts w:ascii="Arial" w:hAnsi="Arial" w:cs="Arial"/>
                <w:b/>
              </w:rPr>
              <w:t>Numéro de l’AAM</w:t>
            </w:r>
            <w:r w:rsidRPr="004C0B0F">
              <w:rPr>
                <w:rFonts w:ascii="Arial" w:hAnsi="Arial" w:cs="Arial"/>
                <w:b/>
                <w:lang w:eastAsia="fr-CA"/>
              </w:rPr>
              <w:t> :</w:t>
            </w:r>
          </w:p>
        </w:tc>
        <w:tc>
          <w:tcPr>
            <w:tcW w:w="5670" w:type="dxa"/>
            <w:vAlign w:val="center"/>
          </w:tcPr>
          <w:p w14:paraId="35784FD9" w14:textId="04B2A977" w:rsidR="001B0864" w:rsidRPr="004C0B0F" w:rsidRDefault="00CB1117" w:rsidP="00CB1117">
            <w:pPr>
              <w:spacing w:before="120" w:after="120"/>
              <w:rPr>
                <w:rFonts w:ascii="Arial" w:hAnsi="Arial" w:cs="Arial"/>
              </w:rPr>
            </w:pP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2B65E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FORMTEXT </w:instrText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separate"/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2B65E6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 </w:t>
            </w:r>
            <w:r w:rsidRPr="009C480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</w:p>
        </w:tc>
      </w:tr>
    </w:tbl>
    <w:p w14:paraId="0417E8A4" w14:textId="77777777" w:rsidR="00F574B8" w:rsidRPr="004C0B0F" w:rsidRDefault="00F574B8" w:rsidP="00A61087">
      <w:pPr>
        <w:spacing w:before="120" w:after="120"/>
        <w:rPr>
          <w:rFonts w:ascii="Arial" w:hAnsi="Arial" w:cs="Arial"/>
        </w:rPr>
      </w:pPr>
    </w:p>
    <w:p w14:paraId="7ADCE56F" w14:textId="36EB7310" w:rsidR="39D30D2F" w:rsidRPr="004C0B0F" w:rsidRDefault="00CB1117" w:rsidP="41AF8F0A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bCs/>
        </w:rPr>
        <w:t>Personne à contacter</w:t>
      </w:r>
      <w:r w:rsidR="39D30D2F" w:rsidRPr="004C0B0F">
        <w:rPr>
          <w:rFonts w:ascii="Arial" w:eastAsia="Arial" w:hAnsi="Arial" w:cs="Arial"/>
          <w:b/>
          <w:bCs/>
        </w:rPr>
        <w:t xml:space="preserve"> (membre</w:t>
      </w:r>
      <w:r w:rsidR="00B45390" w:rsidRPr="004C0B0F">
        <w:rPr>
          <w:rFonts w:ascii="Arial" w:eastAsia="Arial" w:hAnsi="Arial" w:cs="Arial"/>
          <w:b/>
          <w:bCs/>
        </w:rPr>
        <w:t xml:space="preserve"> du personnel administratif ou </w:t>
      </w:r>
      <w:r w:rsidR="39D30D2F" w:rsidRPr="004C0B0F">
        <w:rPr>
          <w:rFonts w:ascii="Arial" w:eastAsia="Arial" w:hAnsi="Arial" w:cs="Arial"/>
          <w:b/>
          <w:bCs/>
        </w:rPr>
        <w:t>technique</w:t>
      </w:r>
      <w:r>
        <w:rPr>
          <w:rFonts w:ascii="Arial" w:eastAsia="Arial" w:hAnsi="Arial" w:cs="Arial"/>
          <w:b/>
          <w:bCs/>
        </w:rPr>
        <w:t xml:space="preserve"> de la municipalité</w:t>
      </w:r>
      <w:r w:rsidR="39D30D2F" w:rsidRPr="004C0B0F">
        <w:rPr>
          <w:rFonts w:ascii="Arial" w:eastAsia="Arial" w:hAnsi="Arial" w:cs="Arial"/>
          <w:b/>
          <w:bCs/>
        </w:rPr>
        <w:t>)</w:t>
      </w:r>
      <w:r w:rsidR="00B45390" w:rsidRPr="004C0B0F">
        <w:rPr>
          <w:rFonts w:ascii="Arial" w:eastAsia="Arial" w:hAnsi="Arial" w:cs="Arial"/>
          <w:b/>
          <w:bCs/>
        </w:rPr>
        <w:t> :</w:t>
      </w:r>
    </w:p>
    <w:p w14:paraId="617B136E" w14:textId="78C01436" w:rsidR="00671BD5" w:rsidRPr="004C0B0F" w:rsidRDefault="007E40FC" w:rsidP="00F574B8">
      <w:pPr>
        <w:spacing w:before="120" w:after="120"/>
        <w:rPr>
          <w:rFonts w:ascii="Arial" w:hAnsi="Arial" w:cs="Arial"/>
        </w:rPr>
      </w:pPr>
      <w:r w:rsidRPr="004C0B0F">
        <w:rPr>
          <w:rFonts w:ascii="Arial" w:hAnsi="Arial" w:cs="Arial"/>
        </w:rPr>
        <w:t>N</w:t>
      </w:r>
      <w:r w:rsidR="00671BD5" w:rsidRPr="004C0B0F">
        <w:rPr>
          <w:rFonts w:ascii="Arial" w:hAnsi="Arial" w:cs="Arial"/>
        </w:rPr>
        <w:t xml:space="preserve">om : 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CB1117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CB1117" w:rsidRPr="009C4806">
        <w:rPr>
          <w:rFonts w:ascii="Arial" w:hAnsi="Arial" w:cs="Arial"/>
          <w:sz w:val="20"/>
          <w:szCs w:val="20"/>
          <w:lang w:eastAsia="fr-CA"/>
        </w:rPr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49A55A19" w14:textId="67737E5D" w:rsidR="00671BD5" w:rsidRPr="004C0B0F" w:rsidRDefault="00671BD5" w:rsidP="00F574B8">
      <w:pPr>
        <w:spacing w:before="120" w:after="120"/>
        <w:rPr>
          <w:rFonts w:ascii="Arial" w:hAnsi="Arial" w:cs="Arial"/>
        </w:rPr>
      </w:pPr>
      <w:r w:rsidRPr="004C0B0F">
        <w:rPr>
          <w:rFonts w:ascii="Arial" w:hAnsi="Arial" w:cs="Arial"/>
        </w:rPr>
        <w:t xml:space="preserve">Fonction : 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CB1117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CB1117" w:rsidRPr="009C4806">
        <w:rPr>
          <w:rFonts w:ascii="Arial" w:hAnsi="Arial" w:cs="Arial"/>
          <w:sz w:val="20"/>
          <w:szCs w:val="20"/>
          <w:lang w:eastAsia="fr-CA"/>
        </w:rPr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677E4393" w14:textId="21C1B993" w:rsidR="00671BD5" w:rsidRPr="004C0B0F" w:rsidRDefault="00671BD5" w:rsidP="00F574B8">
      <w:pPr>
        <w:spacing w:before="120" w:after="120"/>
        <w:rPr>
          <w:rFonts w:ascii="Arial" w:hAnsi="Arial" w:cs="Arial"/>
        </w:rPr>
      </w:pPr>
      <w:r w:rsidRPr="004C0B0F">
        <w:rPr>
          <w:rFonts w:ascii="Arial" w:hAnsi="Arial" w:cs="Arial"/>
        </w:rPr>
        <w:t xml:space="preserve">Téléphone : 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CB1117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CB1117" w:rsidRPr="009C4806">
        <w:rPr>
          <w:rFonts w:ascii="Arial" w:hAnsi="Arial" w:cs="Arial"/>
          <w:sz w:val="20"/>
          <w:szCs w:val="20"/>
          <w:lang w:eastAsia="fr-CA"/>
        </w:rPr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  <w:r w:rsidRPr="004C0B0F">
        <w:rPr>
          <w:rFonts w:ascii="Arial" w:hAnsi="Arial" w:cs="Arial"/>
        </w:rPr>
        <w:t xml:space="preserve"> Poste : 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CB1117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CB1117" w:rsidRPr="009C4806">
        <w:rPr>
          <w:rFonts w:ascii="Arial" w:hAnsi="Arial" w:cs="Arial"/>
          <w:sz w:val="20"/>
          <w:szCs w:val="20"/>
          <w:lang w:eastAsia="fr-CA"/>
        </w:rPr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71F35E14" w14:textId="4D4C0FDF" w:rsidR="00671BD5" w:rsidRPr="004C0B0F" w:rsidRDefault="00671BD5" w:rsidP="00F574B8">
      <w:pPr>
        <w:spacing w:before="120" w:after="120"/>
        <w:rPr>
          <w:rFonts w:ascii="Arial" w:hAnsi="Arial" w:cs="Arial"/>
        </w:rPr>
      </w:pPr>
      <w:r w:rsidRPr="004C0B0F">
        <w:rPr>
          <w:rFonts w:ascii="Arial" w:hAnsi="Arial" w:cs="Arial"/>
        </w:rPr>
        <w:t xml:space="preserve">Adresse courriel : 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CB1117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CB1117" w:rsidRPr="009C4806">
        <w:rPr>
          <w:rFonts w:ascii="Arial" w:hAnsi="Arial" w:cs="Arial"/>
          <w:sz w:val="20"/>
          <w:szCs w:val="20"/>
          <w:lang w:eastAsia="fr-CA"/>
        </w:rPr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p w14:paraId="56177A52" w14:textId="77777777" w:rsidR="00F9481E" w:rsidRPr="004C0B0F" w:rsidRDefault="00F9481E" w:rsidP="00F574B8">
      <w:pPr>
        <w:spacing w:before="120" w:after="120"/>
        <w:rPr>
          <w:rFonts w:ascii="Arial" w:hAnsi="Arial" w:cs="Arial"/>
        </w:rPr>
      </w:pPr>
      <w:r w:rsidRPr="004C0B0F">
        <w:rPr>
          <w:rFonts w:ascii="Arial" w:hAnsi="Arial" w:cs="Arial"/>
        </w:rPr>
        <w:t xml:space="preserve">Date : </w:t>
      </w:r>
      <w:sdt>
        <w:sdtPr>
          <w:rPr>
            <w:rFonts w:ascii="Arial" w:hAnsi="Arial" w:cs="Arial"/>
          </w:rPr>
          <w:id w:val="870493738"/>
          <w:placeholder>
            <w:docPart w:val="EC8E372DCF9F4297918C468EDE35CA74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Content>
          <w:r w:rsidRPr="004C0B0F"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</w:p>
    <w:p w14:paraId="4FD60B44" w14:textId="77777777" w:rsidR="00671BD5" w:rsidRPr="004C0B0F" w:rsidRDefault="00671BD5" w:rsidP="00A61087">
      <w:pPr>
        <w:spacing w:before="120" w:after="120"/>
        <w:rPr>
          <w:rFonts w:ascii="Arial" w:hAnsi="Arial" w:cs="Arial"/>
        </w:rPr>
      </w:pPr>
    </w:p>
    <w:p w14:paraId="77FE6147" w14:textId="695E0D0F" w:rsidR="00B45390" w:rsidRPr="004C0B0F" w:rsidRDefault="00B45390" w:rsidP="3C00AC2D">
      <w:pPr>
        <w:spacing w:before="120" w:after="120"/>
        <w:jc w:val="both"/>
        <w:rPr>
          <w:rFonts w:ascii="Arial" w:hAnsi="Arial" w:cs="Arial"/>
          <w:b/>
          <w:bCs/>
        </w:rPr>
      </w:pPr>
      <w:r w:rsidRPr="004C0B0F">
        <w:rPr>
          <w:rFonts w:ascii="Arial" w:hAnsi="Arial" w:cs="Arial"/>
          <w:b/>
          <w:bCs/>
        </w:rPr>
        <w:t>Pièces</w:t>
      </w:r>
      <w:r w:rsidR="00D0572B" w:rsidRPr="004C0B0F">
        <w:rPr>
          <w:rFonts w:ascii="Arial" w:hAnsi="Arial" w:cs="Arial"/>
          <w:b/>
          <w:bCs/>
        </w:rPr>
        <w:t xml:space="preserve"> </w:t>
      </w:r>
      <w:r w:rsidRPr="004C0B0F">
        <w:rPr>
          <w:rFonts w:ascii="Arial" w:hAnsi="Arial" w:cs="Arial"/>
          <w:b/>
          <w:bCs/>
        </w:rPr>
        <w:t>jointe</w:t>
      </w:r>
      <w:r w:rsidR="055C7DBF" w:rsidRPr="004C0B0F">
        <w:rPr>
          <w:rFonts w:ascii="Arial" w:hAnsi="Arial" w:cs="Arial"/>
          <w:b/>
          <w:bCs/>
        </w:rPr>
        <w:t>s</w:t>
      </w:r>
      <w:r w:rsidR="004573AD" w:rsidRPr="004C0B0F">
        <w:rPr>
          <w:rFonts w:ascii="Arial" w:hAnsi="Arial" w:cs="Arial"/>
          <w:b/>
          <w:bCs/>
        </w:rPr>
        <w:t> :</w:t>
      </w:r>
    </w:p>
    <w:p w14:paraId="60E74B4C" w14:textId="41B1E60D" w:rsidR="004573AD" w:rsidRPr="004C0B0F" w:rsidRDefault="00000000" w:rsidP="00F574B8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998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3AD" w:rsidRPr="004C0B0F">
            <w:rPr>
              <w:rFonts w:ascii="Segoe UI Symbol" w:eastAsia="MS Gothic" w:hAnsi="Segoe UI Symbol" w:cs="Segoe UI Symbol"/>
            </w:rPr>
            <w:t>☐</w:t>
          </w:r>
        </w:sdtContent>
      </w:sdt>
      <w:r w:rsidR="004573AD" w:rsidRPr="004C0B0F">
        <w:rPr>
          <w:rFonts w:ascii="Arial" w:hAnsi="Arial" w:cs="Arial"/>
        </w:rPr>
        <w:t xml:space="preserve">  </w:t>
      </w:r>
      <w:hyperlink r:id="rId11" w:history="1">
        <w:r w:rsidR="004573AD" w:rsidRPr="00ED10E7">
          <w:rPr>
            <w:rStyle w:val="Lienhypertexte"/>
            <w:rFonts w:ascii="Arial" w:hAnsi="Arial" w:cs="Arial"/>
          </w:rPr>
          <w:t xml:space="preserve">Fiche </w:t>
        </w:r>
        <w:r w:rsidR="0042204F" w:rsidRPr="00ED10E7">
          <w:rPr>
            <w:rStyle w:val="Lienhypertexte"/>
            <w:rFonts w:ascii="Arial" w:hAnsi="Arial" w:cs="Arial"/>
          </w:rPr>
          <w:t>de la station d’épuration</w:t>
        </w:r>
      </w:hyperlink>
    </w:p>
    <w:p w14:paraId="3651749F" w14:textId="329CCAD9" w:rsidR="00B45390" w:rsidRPr="004C0B0F" w:rsidRDefault="00000000" w:rsidP="00F574B8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996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F38" w:rsidRPr="004C0B0F">
            <w:rPr>
              <w:rFonts w:ascii="Segoe UI Symbol" w:eastAsia="MS Gothic" w:hAnsi="Segoe UI Symbol" w:cs="Segoe UI Symbol"/>
            </w:rPr>
            <w:t>☐</w:t>
          </w:r>
        </w:sdtContent>
      </w:sdt>
      <w:r w:rsidR="004B7F38" w:rsidRPr="004C0B0F">
        <w:rPr>
          <w:rFonts w:ascii="Arial" w:hAnsi="Arial" w:cs="Arial"/>
        </w:rPr>
        <w:t xml:space="preserve">  </w:t>
      </w:r>
      <w:hyperlink r:id="rId12" w:history="1">
        <w:r w:rsidR="004B7F38" w:rsidRPr="00ED10E7">
          <w:rPr>
            <w:rStyle w:val="Lienhypertexte"/>
            <w:rFonts w:ascii="Arial" w:hAnsi="Arial" w:cs="Arial"/>
          </w:rPr>
          <w:t>Fiche du</w:t>
        </w:r>
        <w:r w:rsidR="008B7E9F" w:rsidRPr="00ED10E7">
          <w:rPr>
            <w:rStyle w:val="Lienhypertexte"/>
            <w:rFonts w:ascii="Arial" w:hAnsi="Arial" w:cs="Arial"/>
          </w:rPr>
          <w:t xml:space="preserve"> prétraitement et</w:t>
        </w:r>
        <w:r w:rsidR="00B45390" w:rsidRPr="00ED10E7">
          <w:rPr>
            <w:rStyle w:val="Lienhypertexte"/>
            <w:rFonts w:ascii="Arial" w:hAnsi="Arial" w:cs="Arial"/>
          </w:rPr>
          <w:t xml:space="preserve"> </w:t>
        </w:r>
        <w:r w:rsidR="00D0572B" w:rsidRPr="00ED10E7">
          <w:rPr>
            <w:rStyle w:val="Lienhypertexte"/>
            <w:rFonts w:ascii="Arial" w:hAnsi="Arial" w:cs="Arial"/>
          </w:rPr>
          <w:t xml:space="preserve">du </w:t>
        </w:r>
        <w:r w:rsidR="00B45390" w:rsidRPr="00ED10E7">
          <w:rPr>
            <w:rStyle w:val="Lienhypertexte"/>
            <w:rFonts w:ascii="Arial" w:hAnsi="Arial" w:cs="Arial"/>
          </w:rPr>
          <w:t>traitement primaire</w:t>
        </w:r>
      </w:hyperlink>
    </w:p>
    <w:p w14:paraId="6814E4AE" w14:textId="784D8920" w:rsidR="004B7F38" w:rsidRPr="004C0B0F" w:rsidRDefault="00000000" w:rsidP="00F574B8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611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F38" w:rsidRPr="004C0B0F">
            <w:rPr>
              <w:rFonts w:ascii="Segoe UI Symbol" w:eastAsia="MS Gothic" w:hAnsi="Segoe UI Symbol" w:cs="Segoe UI Symbol"/>
            </w:rPr>
            <w:t>☐</w:t>
          </w:r>
        </w:sdtContent>
      </w:sdt>
      <w:r w:rsidR="00B45390" w:rsidRPr="004C0B0F">
        <w:rPr>
          <w:rFonts w:ascii="Arial" w:hAnsi="Arial" w:cs="Arial"/>
        </w:rPr>
        <w:t xml:space="preserve">  </w:t>
      </w:r>
      <w:hyperlink r:id="rId13" w:history="1">
        <w:r w:rsidR="00B45390" w:rsidRPr="00ED10E7">
          <w:rPr>
            <w:rStyle w:val="Lienhypertexte"/>
            <w:rFonts w:ascii="Arial" w:hAnsi="Arial" w:cs="Arial"/>
          </w:rPr>
          <w:t>Fiche du traitement tertiaire</w:t>
        </w:r>
      </w:hyperlink>
    </w:p>
    <w:p w14:paraId="0A4EB760" w14:textId="78874DB2" w:rsidR="00B45390" w:rsidRPr="004C0B0F" w:rsidRDefault="00000000" w:rsidP="00B45390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117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390" w:rsidRPr="004C0B0F">
            <w:rPr>
              <w:rFonts w:ascii="MS Gothic" w:eastAsia="MS Gothic" w:hAnsi="MS Gothic" w:cs="Arial" w:hint="eastAsia"/>
            </w:rPr>
            <w:t>☐</w:t>
          </w:r>
        </w:sdtContent>
      </w:sdt>
      <w:r w:rsidR="00B31504" w:rsidRPr="004C0B0F">
        <w:rPr>
          <w:rFonts w:ascii="Arial" w:hAnsi="Arial" w:cs="Arial"/>
        </w:rPr>
        <w:t xml:space="preserve">  </w:t>
      </w:r>
      <w:hyperlink r:id="rId14" w:history="1">
        <w:r w:rsidR="00B45390" w:rsidRPr="00ED10E7">
          <w:rPr>
            <w:rStyle w:val="Lienhypertexte"/>
            <w:rFonts w:ascii="Arial" w:hAnsi="Arial" w:cs="Arial"/>
          </w:rPr>
          <w:t>Calcul de l’apport industriel</w:t>
        </w:r>
      </w:hyperlink>
    </w:p>
    <w:p w14:paraId="556A882C" w14:textId="3F9C6918" w:rsidR="00B45390" w:rsidRPr="004C0B0F" w:rsidRDefault="00000000" w:rsidP="00B45390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9798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390" w:rsidRPr="004C0B0F">
            <w:rPr>
              <w:rFonts w:ascii="Segoe UI Symbol" w:eastAsia="MS Gothic" w:hAnsi="Segoe UI Symbol" w:cs="Segoe UI Symbol"/>
            </w:rPr>
            <w:t>☐</w:t>
          </w:r>
        </w:sdtContent>
      </w:sdt>
      <w:r w:rsidR="00B45390" w:rsidRPr="004C0B0F">
        <w:rPr>
          <w:rFonts w:ascii="Arial" w:hAnsi="Arial" w:cs="Arial"/>
        </w:rPr>
        <w:t xml:space="preserve">  </w:t>
      </w:r>
      <w:hyperlink r:id="rId15" w:history="1">
        <w:r w:rsidR="00B45390" w:rsidRPr="00ED10E7">
          <w:rPr>
            <w:rStyle w:val="Lienhypertexte"/>
            <w:rFonts w:ascii="Arial" w:hAnsi="Arial" w:cs="Arial"/>
          </w:rPr>
          <w:t>Fiche des coordonnées géographiques</w:t>
        </w:r>
      </w:hyperlink>
    </w:p>
    <w:p w14:paraId="7662A36D" w14:textId="5AC28D4A" w:rsidR="00B45390" w:rsidRPr="004C0B0F" w:rsidRDefault="00000000" w:rsidP="00B45390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938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390" w:rsidRPr="004C0B0F">
            <w:rPr>
              <w:rFonts w:ascii="MS Gothic" w:eastAsia="MS Gothic" w:hAnsi="MS Gothic" w:cs="Arial" w:hint="eastAsia"/>
            </w:rPr>
            <w:t>☐</w:t>
          </w:r>
        </w:sdtContent>
      </w:sdt>
      <w:r w:rsidR="00B31504" w:rsidRPr="004C0B0F">
        <w:rPr>
          <w:rFonts w:ascii="Arial" w:eastAsia="MS Gothic" w:hAnsi="Arial" w:cs="Arial"/>
        </w:rPr>
        <w:t xml:space="preserve">  </w:t>
      </w:r>
      <w:hyperlink r:id="rId16" w:history="1">
        <w:r w:rsidR="00B45390" w:rsidRPr="00ED10E7">
          <w:rPr>
            <w:rStyle w:val="Lienhypertexte"/>
            <w:rFonts w:ascii="Arial" w:hAnsi="Arial" w:cs="Arial"/>
          </w:rPr>
          <w:t>Fiche de l’ouvrage de surverse</w:t>
        </w:r>
      </w:hyperlink>
    </w:p>
    <w:p w14:paraId="58AB1C50" w14:textId="103FA557" w:rsidR="00B45390" w:rsidRPr="004C0B0F" w:rsidRDefault="00000000" w:rsidP="00A27D69">
      <w:pP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15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 w:rsidRPr="004C0B0F">
            <w:rPr>
              <w:rFonts w:ascii="Segoe UI Symbol" w:eastAsia="MS Gothic" w:hAnsi="Segoe UI Symbol" w:cs="Segoe UI Symbol"/>
            </w:rPr>
            <w:t>☐</w:t>
          </w:r>
        </w:sdtContent>
      </w:sdt>
      <w:r w:rsidR="00B31504" w:rsidRPr="004C0B0F">
        <w:rPr>
          <w:rFonts w:ascii="Arial" w:hAnsi="Arial" w:cs="Arial"/>
        </w:rPr>
        <w:t xml:space="preserve">  Fiche technique de l</w:t>
      </w:r>
      <w:r w:rsidR="00B45390" w:rsidRPr="004C0B0F">
        <w:rPr>
          <w:rFonts w:ascii="Arial" w:hAnsi="Arial" w:cs="Arial"/>
        </w:rPr>
        <w:t>’ouvrage de contrôle</w:t>
      </w:r>
      <w:r w:rsidR="00ED10E7">
        <w:rPr>
          <w:rFonts w:ascii="Arial" w:hAnsi="Arial" w:cs="Arial"/>
        </w:rPr>
        <w:t xml:space="preserve"> (</w:t>
      </w:r>
      <w:hyperlink r:id="rId17" w:history="1">
        <w:r w:rsidR="00ED10E7" w:rsidRPr="00ED10E7">
          <w:rPr>
            <w:rStyle w:val="Lienhypertexte"/>
            <w:rFonts w:ascii="Arial" w:hAnsi="Arial" w:cs="Arial"/>
          </w:rPr>
          <w:t>déversoir d’orage</w:t>
        </w:r>
      </w:hyperlink>
      <w:r w:rsidR="00ED10E7">
        <w:rPr>
          <w:rFonts w:ascii="Arial" w:hAnsi="Arial" w:cs="Arial"/>
        </w:rPr>
        <w:t xml:space="preserve">, </w:t>
      </w:r>
      <w:hyperlink r:id="rId18" w:history="1">
        <w:r w:rsidR="00ED10E7" w:rsidRPr="00A27D69">
          <w:rPr>
            <w:rStyle w:val="Lienhypertexte"/>
            <w:rFonts w:ascii="Arial" w:hAnsi="Arial" w:cs="Arial"/>
          </w:rPr>
          <w:t>poste de pompage</w:t>
        </w:r>
      </w:hyperlink>
      <w:r w:rsidR="00ED10E7">
        <w:rPr>
          <w:rFonts w:ascii="Arial" w:hAnsi="Arial" w:cs="Arial"/>
        </w:rPr>
        <w:t xml:space="preserve">, </w:t>
      </w:r>
      <w:hyperlink r:id="rId19" w:history="1">
        <w:r w:rsidR="00ED10E7" w:rsidRPr="00A27D69">
          <w:rPr>
            <w:rStyle w:val="Lienhypertexte"/>
            <w:rFonts w:ascii="Arial" w:hAnsi="Arial" w:cs="Arial"/>
          </w:rPr>
          <w:t>régulateur</w:t>
        </w:r>
      </w:hyperlink>
      <w:r w:rsidR="00ED10E7">
        <w:rPr>
          <w:rFonts w:ascii="Arial" w:hAnsi="Arial" w:cs="Arial"/>
        </w:rPr>
        <w:t xml:space="preserve">, </w:t>
      </w:r>
      <w:hyperlink r:id="rId20" w:history="1">
        <w:r w:rsidR="00ED10E7" w:rsidRPr="00A27D69">
          <w:rPr>
            <w:rStyle w:val="Lienhypertexte"/>
            <w:rFonts w:ascii="Arial" w:hAnsi="Arial" w:cs="Arial"/>
          </w:rPr>
          <w:t>réservoir de rétention</w:t>
        </w:r>
      </w:hyperlink>
      <w:r w:rsidR="00ED10E7">
        <w:rPr>
          <w:rFonts w:ascii="Arial" w:hAnsi="Arial" w:cs="Arial"/>
        </w:rPr>
        <w:t>)</w:t>
      </w:r>
    </w:p>
    <w:p w14:paraId="47CA5CFB" w14:textId="1446537A" w:rsidR="00B45390" w:rsidRPr="004C0B0F" w:rsidRDefault="00000000" w:rsidP="00B45390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329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592" w:rsidRPr="004C0B0F">
            <w:rPr>
              <w:rFonts w:ascii="MS Gothic" w:eastAsia="MS Gothic" w:hAnsi="MS Gothic" w:cs="Arial" w:hint="eastAsia"/>
            </w:rPr>
            <w:t>☐</w:t>
          </w:r>
        </w:sdtContent>
      </w:sdt>
      <w:r w:rsidR="008B5592" w:rsidRPr="004C0B0F">
        <w:rPr>
          <w:rFonts w:ascii="Arial" w:hAnsi="Arial" w:cs="Arial"/>
        </w:rPr>
        <w:t xml:space="preserve">  </w:t>
      </w:r>
      <w:hyperlink r:id="rId21" w:history="1">
        <w:r w:rsidR="008B5592" w:rsidRPr="00A27D69">
          <w:rPr>
            <w:rStyle w:val="Lienhypertexte"/>
            <w:rFonts w:ascii="Arial" w:hAnsi="Arial" w:cs="Arial"/>
          </w:rPr>
          <w:t>Schéma de procédé</w:t>
        </w:r>
      </w:hyperlink>
    </w:p>
    <w:p w14:paraId="5D2AC326" w14:textId="150531D6" w:rsidR="00B45390" w:rsidRPr="004C0B0F" w:rsidRDefault="00000000" w:rsidP="00B45390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21215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592" w:rsidRPr="004C0B0F">
            <w:rPr>
              <w:rFonts w:ascii="MS Gothic" w:eastAsia="MS Gothic" w:hAnsi="MS Gothic" w:cs="Arial" w:hint="eastAsia"/>
            </w:rPr>
            <w:t>☐</w:t>
          </w:r>
        </w:sdtContent>
      </w:sdt>
      <w:r w:rsidR="008B5592" w:rsidRPr="004C0B0F">
        <w:rPr>
          <w:rFonts w:ascii="Arial" w:hAnsi="Arial" w:cs="Arial"/>
        </w:rPr>
        <w:t xml:space="preserve">  </w:t>
      </w:r>
      <w:hyperlink r:id="rId22" w:history="1">
        <w:r w:rsidR="008B5592" w:rsidRPr="00A27D69">
          <w:rPr>
            <w:rStyle w:val="Lienhypertexte"/>
            <w:rFonts w:ascii="Arial" w:hAnsi="Arial" w:cs="Arial"/>
          </w:rPr>
          <w:t>Schéma d’écoulement</w:t>
        </w:r>
      </w:hyperlink>
    </w:p>
    <w:p w14:paraId="73E31135" w14:textId="6ED08486" w:rsidR="009B0181" w:rsidRPr="008B7E9F" w:rsidRDefault="00000000" w:rsidP="00B45390">
      <w:pP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516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181" w:rsidRPr="004C0B0F">
            <w:rPr>
              <w:rFonts w:ascii="Segoe UI Symbol" w:eastAsia="MS Gothic" w:hAnsi="Segoe UI Symbol" w:cs="Segoe UI Symbol"/>
            </w:rPr>
            <w:t>☐</w:t>
          </w:r>
        </w:sdtContent>
      </w:sdt>
      <w:r w:rsidR="009B0181" w:rsidRPr="004C0B0F">
        <w:rPr>
          <w:rFonts w:ascii="Arial" w:hAnsi="Arial" w:cs="Arial"/>
        </w:rPr>
        <w:t xml:space="preserve">  Autres : 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CB1117" w:rsidRPr="002B65E6">
        <w:rPr>
          <w:rFonts w:ascii="Arial" w:hAnsi="Arial" w:cs="Arial"/>
          <w:sz w:val="20"/>
          <w:szCs w:val="20"/>
          <w:lang w:eastAsia="fr-CA"/>
        </w:rPr>
        <w:instrText xml:space="preserve"> FORMTEXT </w:instrText>
      </w:r>
      <w:r w:rsidR="00CB1117" w:rsidRPr="009C4806">
        <w:rPr>
          <w:rFonts w:ascii="Arial" w:hAnsi="Arial" w:cs="Arial"/>
          <w:sz w:val="20"/>
          <w:szCs w:val="20"/>
          <w:lang w:eastAsia="fr-CA"/>
        </w:rPr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separate"/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2B65E6">
        <w:rPr>
          <w:rFonts w:ascii="Arial" w:hAnsi="Arial" w:cs="Arial"/>
          <w:noProof/>
          <w:sz w:val="20"/>
          <w:szCs w:val="20"/>
          <w:lang w:eastAsia="fr-CA"/>
        </w:rPr>
        <w:t> </w:t>
      </w:r>
      <w:r w:rsidR="00CB1117" w:rsidRPr="009C4806">
        <w:rPr>
          <w:rFonts w:ascii="Arial" w:hAnsi="Arial" w:cs="Arial"/>
          <w:sz w:val="20"/>
          <w:szCs w:val="20"/>
          <w:lang w:eastAsia="fr-CA"/>
        </w:rPr>
        <w:fldChar w:fldCharType="end"/>
      </w:r>
    </w:p>
    <w:sectPr w:rsidR="009B0181" w:rsidRPr="008B7E9F" w:rsidSect="0097299F">
      <w:headerReference w:type="first" r:id="rId23"/>
      <w:pgSz w:w="12240" w:h="15840" w:code="122"/>
      <w:pgMar w:top="1440" w:right="1797" w:bottom="1276" w:left="1440" w:header="851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C23F" w14:textId="77777777" w:rsidR="00381CE5" w:rsidRDefault="00381CE5" w:rsidP="00A73737">
      <w:pPr>
        <w:spacing w:after="0" w:line="240" w:lineRule="auto"/>
      </w:pPr>
      <w:r>
        <w:separator/>
      </w:r>
    </w:p>
  </w:endnote>
  <w:endnote w:type="continuationSeparator" w:id="0">
    <w:p w14:paraId="00CD89FA" w14:textId="77777777" w:rsidR="00381CE5" w:rsidRDefault="00381CE5" w:rsidP="00A73737">
      <w:pPr>
        <w:spacing w:after="0" w:line="240" w:lineRule="auto"/>
      </w:pPr>
      <w:r>
        <w:continuationSeparator/>
      </w:r>
    </w:p>
  </w:endnote>
  <w:endnote w:type="continuationNotice" w:id="1">
    <w:p w14:paraId="022D69A7" w14:textId="77777777" w:rsidR="00381CE5" w:rsidRDefault="00381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75B1" w14:textId="77777777" w:rsidR="00381CE5" w:rsidRDefault="00381CE5" w:rsidP="00A73737">
      <w:pPr>
        <w:spacing w:after="0" w:line="240" w:lineRule="auto"/>
      </w:pPr>
      <w:r>
        <w:separator/>
      </w:r>
    </w:p>
  </w:footnote>
  <w:footnote w:type="continuationSeparator" w:id="0">
    <w:p w14:paraId="33A14599" w14:textId="77777777" w:rsidR="00381CE5" w:rsidRDefault="00381CE5" w:rsidP="00A73737">
      <w:pPr>
        <w:spacing w:after="0" w:line="240" w:lineRule="auto"/>
      </w:pPr>
      <w:r>
        <w:continuationSeparator/>
      </w:r>
    </w:p>
  </w:footnote>
  <w:footnote w:type="continuationNotice" w:id="1">
    <w:p w14:paraId="5A228552" w14:textId="77777777" w:rsidR="00381CE5" w:rsidRDefault="00381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956E" w14:textId="5EFCEEB9" w:rsidR="0027754A" w:rsidRDefault="0097299F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4BB6734C" wp14:editId="27CEC970">
          <wp:simplePos x="0" y="0"/>
          <wp:positionH relativeFrom="column">
            <wp:posOffset>-904875</wp:posOffset>
          </wp:positionH>
          <wp:positionV relativeFrom="paragraph">
            <wp:posOffset>-521335</wp:posOffset>
          </wp:positionV>
          <wp:extent cx="1755140" cy="904875"/>
          <wp:effectExtent l="0" t="0" r="0" b="9525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262"/>
    <w:multiLevelType w:val="hybridMultilevel"/>
    <w:tmpl w:val="5C323D0E"/>
    <w:lvl w:ilvl="0" w:tplc="AC048F3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7059D"/>
    <w:multiLevelType w:val="multilevel"/>
    <w:tmpl w:val="5C2427BA"/>
    <w:lvl w:ilvl="0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54185036">
    <w:abstractNumId w:val="0"/>
  </w:num>
  <w:num w:numId="2" w16cid:durableId="6287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89"/>
    <w:rsid w:val="000071A0"/>
    <w:rsid w:val="000172D8"/>
    <w:rsid w:val="00095C47"/>
    <w:rsid w:val="000E0724"/>
    <w:rsid w:val="00110A46"/>
    <w:rsid w:val="00144B6A"/>
    <w:rsid w:val="0017189F"/>
    <w:rsid w:val="00171960"/>
    <w:rsid w:val="001868CA"/>
    <w:rsid w:val="001B0864"/>
    <w:rsid w:val="001B41F8"/>
    <w:rsid w:val="001D5CB7"/>
    <w:rsid w:val="001D6314"/>
    <w:rsid w:val="001E0609"/>
    <w:rsid w:val="0021197D"/>
    <w:rsid w:val="002168C1"/>
    <w:rsid w:val="0027754A"/>
    <w:rsid w:val="0028426A"/>
    <w:rsid w:val="00286483"/>
    <w:rsid w:val="002E0EF3"/>
    <w:rsid w:val="00312D4E"/>
    <w:rsid w:val="00324C65"/>
    <w:rsid w:val="00325735"/>
    <w:rsid w:val="00381CE5"/>
    <w:rsid w:val="003B13F8"/>
    <w:rsid w:val="00401489"/>
    <w:rsid w:val="00401E88"/>
    <w:rsid w:val="00405E89"/>
    <w:rsid w:val="00415804"/>
    <w:rsid w:val="0042204F"/>
    <w:rsid w:val="004573AD"/>
    <w:rsid w:val="00465F6C"/>
    <w:rsid w:val="0047710E"/>
    <w:rsid w:val="004B7F38"/>
    <w:rsid w:val="004C0B0F"/>
    <w:rsid w:val="004D7B90"/>
    <w:rsid w:val="004E3C89"/>
    <w:rsid w:val="004F6FD8"/>
    <w:rsid w:val="005077BD"/>
    <w:rsid w:val="005211C0"/>
    <w:rsid w:val="0052132B"/>
    <w:rsid w:val="00550B5E"/>
    <w:rsid w:val="005A252C"/>
    <w:rsid w:val="005A318F"/>
    <w:rsid w:val="005D7499"/>
    <w:rsid w:val="006048FC"/>
    <w:rsid w:val="00613475"/>
    <w:rsid w:val="006172B5"/>
    <w:rsid w:val="00671BD5"/>
    <w:rsid w:val="00680648"/>
    <w:rsid w:val="006A12C6"/>
    <w:rsid w:val="006A167E"/>
    <w:rsid w:val="006A1E0E"/>
    <w:rsid w:val="006A67FB"/>
    <w:rsid w:val="006B0BCA"/>
    <w:rsid w:val="006C1572"/>
    <w:rsid w:val="006C67A2"/>
    <w:rsid w:val="006D3E90"/>
    <w:rsid w:val="007050EA"/>
    <w:rsid w:val="00724A44"/>
    <w:rsid w:val="00736E58"/>
    <w:rsid w:val="007621CC"/>
    <w:rsid w:val="007D789A"/>
    <w:rsid w:val="007E40FC"/>
    <w:rsid w:val="007F1552"/>
    <w:rsid w:val="007F7925"/>
    <w:rsid w:val="008536C3"/>
    <w:rsid w:val="008543C5"/>
    <w:rsid w:val="00857469"/>
    <w:rsid w:val="00875461"/>
    <w:rsid w:val="008823B2"/>
    <w:rsid w:val="00896A09"/>
    <w:rsid w:val="008A2752"/>
    <w:rsid w:val="008B5592"/>
    <w:rsid w:val="008B7E9F"/>
    <w:rsid w:val="008C7A16"/>
    <w:rsid w:val="008D23A0"/>
    <w:rsid w:val="00921271"/>
    <w:rsid w:val="00933B7D"/>
    <w:rsid w:val="00936F28"/>
    <w:rsid w:val="009666D8"/>
    <w:rsid w:val="00967954"/>
    <w:rsid w:val="0097299F"/>
    <w:rsid w:val="009B0181"/>
    <w:rsid w:val="009E71B7"/>
    <w:rsid w:val="009F0F8D"/>
    <w:rsid w:val="00A128EA"/>
    <w:rsid w:val="00A1576E"/>
    <w:rsid w:val="00A27D69"/>
    <w:rsid w:val="00A576E5"/>
    <w:rsid w:val="00A61087"/>
    <w:rsid w:val="00A65BA5"/>
    <w:rsid w:val="00A73737"/>
    <w:rsid w:val="00AB4B2B"/>
    <w:rsid w:val="00B13433"/>
    <w:rsid w:val="00B31504"/>
    <w:rsid w:val="00B36652"/>
    <w:rsid w:val="00B45390"/>
    <w:rsid w:val="00B521AC"/>
    <w:rsid w:val="00B66C15"/>
    <w:rsid w:val="00BA7373"/>
    <w:rsid w:val="00C04C50"/>
    <w:rsid w:val="00C208BD"/>
    <w:rsid w:val="00C32328"/>
    <w:rsid w:val="00C3749A"/>
    <w:rsid w:val="00C829FC"/>
    <w:rsid w:val="00CA378F"/>
    <w:rsid w:val="00CB1117"/>
    <w:rsid w:val="00CB4082"/>
    <w:rsid w:val="00CB7DFB"/>
    <w:rsid w:val="00CC1936"/>
    <w:rsid w:val="00CD4176"/>
    <w:rsid w:val="00CE6911"/>
    <w:rsid w:val="00D04788"/>
    <w:rsid w:val="00D0572B"/>
    <w:rsid w:val="00D36FAB"/>
    <w:rsid w:val="00D5121C"/>
    <w:rsid w:val="00D51D48"/>
    <w:rsid w:val="00D60551"/>
    <w:rsid w:val="00D77538"/>
    <w:rsid w:val="00D922BD"/>
    <w:rsid w:val="00DD4018"/>
    <w:rsid w:val="00DD6989"/>
    <w:rsid w:val="00E120E1"/>
    <w:rsid w:val="00E27732"/>
    <w:rsid w:val="00E325CE"/>
    <w:rsid w:val="00E42470"/>
    <w:rsid w:val="00E66FC7"/>
    <w:rsid w:val="00E9553E"/>
    <w:rsid w:val="00E97BF4"/>
    <w:rsid w:val="00ED10E7"/>
    <w:rsid w:val="00EE797C"/>
    <w:rsid w:val="00F54FA3"/>
    <w:rsid w:val="00F574B8"/>
    <w:rsid w:val="00F63469"/>
    <w:rsid w:val="00F71D9D"/>
    <w:rsid w:val="00F8293C"/>
    <w:rsid w:val="00F9481E"/>
    <w:rsid w:val="00F95A5B"/>
    <w:rsid w:val="00FA13FC"/>
    <w:rsid w:val="00FB4958"/>
    <w:rsid w:val="00FC21EF"/>
    <w:rsid w:val="055C7DBF"/>
    <w:rsid w:val="085FA53A"/>
    <w:rsid w:val="098CAC1A"/>
    <w:rsid w:val="0EC6B50E"/>
    <w:rsid w:val="145502A9"/>
    <w:rsid w:val="163C17B6"/>
    <w:rsid w:val="1A5D2C44"/>
    <w:rsid w:val="224B4457"/>
    <w:rsid w:val="2550E8EE"/>
    <w:rsid w:val="29945B40"/>
    <w:rsid w:val="33A66778"/>
    <w:rsid w:val="38520A1B"/>
    <w:rsid w:val="39D30D2F"/>
    <w:rsid w:val="3AA880D2"/>
    <w:rsid w:val="3C00AC2D"/>
    <w:rsid w:val="403A85FF"/>
    <w:rsid w:val="41AF8F0A"/>
    <w:rsid w:val="44752983"/>
    <w:rsid w:val="48EEBF52"/>
    <w:rsid w:val="4D0A6B38"/>
    <w:rsid w:val="4D6CB1D2"/>
    <w:rsid w:val="5A62C9BC"/>
    <w:rsid w:val="5AB52772"/>
    <w:rsid w:val="722F55DA"/>
    <w:rsid w:val="7537B199"/>
    <w:rsid w:val="7BE21F2B"/>
    <w:rsid w:val="7C1371A4"/>
    <w:rsid w:val="7D159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4D28A"/>
  <w15:docId w15:val="{7B699720-E0E3-4BCB-8246-4CCAEACD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1489"/>
    <w:rPr>
      <w:color w:val="808080"/>
    </w:rPr>
  </w:style>
  <w:style w:type="paragraph" w:styleId="Paragraphedeliste">
    <w:name w:val="List Paragraph"/>
    <w:basedOn w:val="Normal"/>
    <w:uiPriority w:val="34"/>
    <w:qFormat/>
    <w:rsid w:val="004014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737"/>
  </w:style>
  <w:style w:type="paragraph" w:styleId="Pieddepage">
    <w:name w:val="footer"/>
    <w:basedOn w:val="Normal"/>
    <w:link w:val="Pieddepag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737"/>
  </w:style>
  <w:style w:type="character" w:styleId="Lienhypertexte">
    <w:name w:val="Hyperlink"/>
    <w:basedOn w:val="Policepardfaut"/>
    <w:uiPriority w:val="99"/>
    <w:unhideWhenUsed/>
    <w:rsid w:val="005A318F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3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3E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3E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E9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7299F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972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vironnement.gouv.qc.ca/eau/eaux-usees/ouvrages-municipaux/fiche-traitement-tertiaire.docx" TargetMode="External"/><Relationship Id="rId18" Type="http://schemas.openxmlformats.org/officeDocument/2006/relationships/hyperlink" Target="http://www.environnement.gouv.qc.ca/eau/eaux-usees/ouvrages-municipaux/fiche-pompage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nvironnement.gouv.qc.ca/eau/eaux-usees/ouvrages-municipaux/schema-procede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vironnement.gouv.qc.ca/eau/eaux-usees/ouvrages-municipaux/fiche-traitement-primaire.docx" TargetMode="External"/><Relationship Id="rId17" Type="http://schemas.openxmlformats.org/officeDocument/2006/relationships/hyperlink" Target="http://www.environnement.gouv.qc.ca/eau/eaux-usees/ouvrages-municipaux/fiche-deversoir.docx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vironnement.gouv.qc.ca/eau/eaux-usees/ouvrages-municipaux/fiche-surverse.docx" TargetMode="External"/><Relationship Id="rId20" Type="http://schemas.openxmlformats.org/officeDocument/2006/relationships/hyperlink" Target="http://www.environnement.gouv.qc.ca/eau/eaux-usees/ouvrages-municipaux/fiche-reservoir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vironnement.gouv.qc.ca/eau/eaux-usees/ouvrages-municipaux/fiche-station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vironnement.gouv.qc.ca/eau/eaux-usees/ouvrages-municipaux/coordonnees-surverse.doc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environnement.gouv.qc.ca/eau/eaux-usees/ouvrages-municipaux/fiche-regulateur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vironnement.gouv.qc.ca/eau/eaux-usees/ouvrages-municipaux/fiche-apport-industriel.xlsx" TargetMode="External"/><Relationship Id="rId22" Type="http://schemas.openxmlformats.org/officeDocument/2006/relationships/hyperlink" Target="http://www.environnement.gouv.qc.ca/eau/eaux-usees/ouvrages-municipaux/schema-ecoulemen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8E372DCF9F4297918C468EDE35C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CE10DC-36CD-45CD-9E64-D0099EA438CB}"/>
      </w:docPartPr>
      <w:docPartBody>
        <w:p w:rsidR="00D14A58" w:rsidRDefault="004D7B90" w:rsidP="004D7B90">
          <w:pPr>
            <w:pStyle w:val="EC8E372DCF9F4297918C468EDE35CA74"/>
          </w:pPr>
          <w:r w:rsidRPr="005F5CD0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CFD"/>
    <w:rsid w:val="000904F9"/>
    <w:rsid w:val="000D6D5B"/>
    <w:rsid w:val="001525D2"/>
    <w:rsid w:val="00192005"/>
    <w:rsid w:val="0028426A"/>
    <w:rsid w:val="002F5803"/>
    <w:rsid w:val="003A2491"/>
    <w:rsid w:val="004D7B90"/>
    <w:rsid w:val="005907B6"/>
    <w:rsid w:val="006A12C6"/>
    <w:rsid w:val="0070653B"/>
    <w:rsid w:val="007A2073"/>
    <w:rsid w:val="008A4CFD"/>
    <w:rsid w:val="008B48A9"/>
    <w:rsid w:val="008C07B0"/>
    <w:rsid w:val="008D6608"/>
    <w:rsid w:val="00A06F61"/>
    <w:rsid w:val="00A440BC"/>
    <w:rsid w:val="00C45794"/>
    <w:rsid w:val="00CC7F1B"/>
    <w:rsid w:val="00D00383"/>
    <w:rsid w:val="00D14A58"/>
    <w:rsid w:val="00F107CB"/>
    <w:rsid w:val="00F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5803"/>
    <w:rPr>
      <w:color w:val="808080"/>
    </w:rPr>
  </w:style>
  <w:style w:type="paragraph" w:customStyle="1" w:styleId="EC8E372DCF9F4297918C468EDE35CA74">
    <w:name w:val="EC8E372DCF9F4297918C468EDE35CA74"/>
    <w:rsid w:val="004D7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19" ma:contentTypeDescription="Crée un document." ma:contentTypeScope="" ma:versionID="4da2600d7478d45350ead17a0b35f2df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c50b85a0735ed8b408dd7e44941971ed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nne" minOccurs="0"/>
                <xsd:element ref="ns2:lcf76f155ced4ddcb4097134ff3c332f" minOccurs="0"/>
                <xsd:element ref="ns3:TaxCatchAll" minOccurs="0"/>
                <xsd:element ref="ns2:Statu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format="Dropdown" ma:internalName="Statu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5420f-b9b8-47be-b4da-6fad7705f701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ne xmlns="3730c36a-c603-4176-93aa-d51ef3929125">
      <UserInfo>
        <DisplayName/>
        <AccountId xsi:nil="true"/>
        <AccountType/>
      </UserInfo>
    </Personne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  <Statut xmlns="3730c36a-c603-4176-93aa-d51ef3929125" xsi:nil="true"/>
  </documentManagement>
</p:properties>
</file>

<file path=customXml/itemProps1.xml><?xml version="1.0" encoding="utf-8"?>
<ds:datastoreItem xmlns:ds="http://schemas.openxmlformats.org/officeDocument/2006/customXml" ds:itemID="{5016EA24-1CD7-47BD-9F49-54AA7CA31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39235-12DA-4B2D-8B81-F4A1358C8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27028-489C-488C-A1C4-3D4F03B8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E5605-92F6-4DE3-9EA8-8FCB1B24455F}">
  <ds:schemaRefs>
    <ds:schemaRef ds:uri="http://schemas.microsoft.com/office/2006/metadata/properties"/>
    <ds:schemaRef ds:uri="http://schemas.microsoft.com/office/infopath/2007/PartnerControls"/>
    <ds:schemaRef ds:uri="3730c36a-c603-4176-93aa-d51ef3929125"/>
    <ds:schemaRef ds:uri="43276c43-f720-4a88-a454-98e6c4a97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MDDELCC</Company>
  <LinksUpToDate>false</LinksUpToDate>
  <CharactersWithSpaces>2740</CharactersWithSpaces>
  <SharedDoc>false</SharedDoc>
  <HLinks>
    <vt:vector size="72" baseType="variant">
      <vt:variant>
        <vt:i4>1376338</vt:i4>
      </vt:variant>
      <vt:variant>
        <vt:i4>54</vt:i4>
      </vt:variant>
      <vt:variant>
        <vt:i4>0</vt:i4>
      </vt:variant>
      <vt:variant>
        <vt:i4>5</vt:i4>
      </vt:variant>
      <vt:variant>
        <vt:lpwstr>http://www.environnement.gouv.qc.ca/eau/eaux-usees/ouvrages-municipaux/schema-ecoulement.docx</vt:lpwstr>
      </vt:variant>
      <vt:variant>
        <vt:lpwstr/>
      </vt:variant>
      <vt:variant>
        <vt:i4>3932270</vt:i4>
      </vt:variant>
      <vt:variant>
        <vt:i4>51</vt:i4>
      </vt:variant>
      <vt:variant>
        <vt:i4>0</vt:i4>
      </vt:variant>
      <vt:variant>
        <vt:i4>5</vt:i4>
      </vt:variant>
      <vt:variant>
        <vt:lpwstr>http://www.environnement.gouv.qc.ca/eau/eaux-usees/ouvrages-municipaux/schema-procede.docx</vt:lpwstr>
      </vt:variant>
      <vt:variant>
        <vt:lpwstr/>
      </vt:variant>
      <vt:variant>
        <vt:i4>2228323</vt:i4>
      </vt:variant>
      <vt:variant>
        <vt:i4>48</vt:i4>
      </vt:variant>
      <vt:variant>
        <vt:i4>0</vt:i4>
      </vt:variant>
      <vt:variant>
        <vt:i4>5</vt:i4>
      </vt:variant>
      <vt:variant>
        <vt:lpwstr>http://www.environnement.gouv.qc.ca/eau/eaux-usees/ouvrages-municipaux/fiche-reservoir.docx</vt:lpwstr>
      </vt:variant>
      <vt:variant>
        <vt:lpwstr/>
      </vt:variant>
      <vt:variant>
        <vt:i4>655452</vt:i4>
      </vt:variant>
      <vt:variant>
        <vt:i4>45</vt:i4>
      </vt:variant>
      <vt:variant>
        <vt:i4>0</vt:i4>
      </vt:variant>
      <vt:variant>
        <vt:i4>5</vt:i4>
      </vt:variant>
      <vt:variant>
        <vt:lpwstr>http://www.environnement.gouv.qc.ca/eau/eaux-usees/ouvrages-municipaux/fiche-regulateur.docx</vt:lpwstr>
      </vt:variant>
      <vt:variant>
        <vt:lpwstr/>
      </vt:variant>
      <vt:variant>
        <vt:i4>5570564</vt:i4>
      </vt:variant>
      <vt:variant>
        <vt:i4>42</vt:i4>
      </vt:variant>
      <vt:variant>
        <vt:i4>0</vt:i4>
      </vt:variant>
      <vt:variant>
        <vt:i4>5</vt:i4>
      </vt:variant>
      <vt:variant>
        <vt:lpwstr>http://www.environnement.gouv.qc.ca/eau/eaux-usees/ouvrages-municipaux/fiche-pompage.docx</vt:lpwstr>
      </vt:variant>
      <vt:variant>
        <vt:lpwstr/>
      </vt:variant>
      <vt:variant>
        <vt:i4>3211366</vt:i4>
      </vt:variant>
      <vt:variant>
        <vt:i4>39</vt:i4>
      </vt:variant>
      <vt:variant>
        <vt:i4>0</vt:i4>
      </vt:variant>
      <vt:variant>
        <vt:i4>5</vt:i4>
      </vt:variant>
      <vt:variant>
        <vt:lpwstr>http://www.environnement.gouv.qc.ca/eau/eaux-usees/ouvrages-municipaux/fiche-deversoir.docx</vt:lpwstr>
      </vt:variant>
      <vt:variant>
        <vt:lpwstr/>
      </vt:variant>
      <vt:variant>
        <vt:i4>6619182</vt:i4>
      </vt:variant>
      <vt:variant>
        <vt:i4>36</vt:i4>
      </vt:variant>
      <vt:variant>
        <vt:i4>0</vt:i4>
      </vt:variant>
      <vt:variant>
        <vt:i4>5</vt:i4>
      </vt:variant>
      <vt:variant>
        <vt:lpwstr>http://www.environnement.gouv.qc.ca/eau/eaux-usees/ouvrages-municipaux/fiche-surverse.docx</vt:lpwstr>
      </vt:variant>
      <vt:variant>
        <vt:lpwstr/>
      </vt:variant>
      <vt:variant>
        <vt:i4>1376342</vt:i4>
      </vt:variant>
      <vt:variant>
        <vt:i4>33</vt:i4>
      </vt:variant>
      <vt:variant>
        <vt:i4>0</vt:i4>
      </vt:variant>
      <vt:variant>
        <vt:i4>5</vt:i4>
      </vt:variant>
      <vt:variant>
        <vt:lpwstr>http://www.environnement.gouv.qc.ca/eau/eaux-usees/ouvrages-municipaux/coordonnees-surverse.docx</vt:lpwstr>
      </vt:variant>
      <vt:variant>
        <vt:lpwstr/>
      </vt:variant>
      <vt:variant>
        <vt:i4>6553725</vt:i4>
      </vt:variant>
      <vt:variant>
        <vt:i4>30</vt:i4>
      </vt:variant>
      <vt:variant>
        <vt:i4>0</vt:i4>
      </vt:variant>
      <vt:variant>
        <vt:i4>5</vt:i4>
      </vt:variant>
      <vt:variant>
        <vt:lpwstr>http://www.environnement.gouv.qc.ca/eau/eaux-usees/ouvrages-municipaux/fiche-apport-industriel.xlsx</vt:lpwstr>
      </vt:variant>
      <vt:variant>
        <vt:lpwstr/>
      </vt:variant>
      <vt:variant>
        <vt:i4>4128822</vt:i4>
      </vt:variant>
      <vt:variant>
        <vt:i4>27</vt:i4>
      </vt:variant>
      <vt:variant>
        <vt:i4>0</vt:i4>
      </vt:variant>
      <vt:variant>
        <vt:i4>5</vt:i4>
      </vt:variant>
      <vt:variant>
        <vt:lpwstr>http://www.environnement.gouv.qc.ca/eau/eaux-usees/ouvrages-municipaux/fiche-traitement-tertiaire.docx</vt:lpwstr>
      </vt:variant>
      <vt:variant>
        <vt:lpwstr/>
      </vt:variant>
      <vt:variant>
        <vt:i4>1048601</vt:i4>
      </vt:variant>
      <vt:variant>
        <vt:i4>24</vt:i4>
      </vt:variant>
      <vt:variant>
        <vt:i4>0</vt:i4>
      </vt:variant>
      <vt:variant>
        <vt:i4>5</vt:i4>
      </vt:variant>
      <vt:variant>
        <vt:lpwstr>http://www.environnement.gouv.qc.ca/eau/eaux-usees/ouvrages-municipaux/fiche-traitement-primaire.docx</vt:lpwstr>
      </vt:variant>
      <vt:variant>
        <vt:lpwstr/>
      </vt:variant>
      <vt:variant>
        <vt:i4>5570576</vt:i4>
      </vt:variant>
      <vt:variant>
        <vt:i4>21</vt:i4>
      </vt:variant>
      <vt:variant>
        <vt:i4>0</vt:i4>
      </vt:variant>
      <vt:variant>
        <vt:i4>5</vt:i4>
      </vt:variant>
      <vt:variant>
        <vt:lpwstr>http://www.environnement.gouv.qc.ca/eau/eaux-usees/ouvrages-municipaux/fiche-station.xlsx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des informations relatives à la mise à jour de la description des ouvrages municipaux d'assainissement des eaux usées</dc:title>
  <dc:subject>Document d'accompagnement pour la tranmission d'une mise à jour de la description des ouvrages municipaux d'assainissement des eaux usées</dc:subject>
  <dc:creator>MELCC;Ministère de l’Environnement et de la Lutte contre les changements climatiques</dc:creator>
  <cp:keywords>DOMAEU, description des ouvrages municipaux d'assainissement des eaux usées, programme correcteur</cp:keywords>
  <dc:description/>
  <cp:lastModifiedBy>Galerneau, Sophie</cp:lastModifiedBy>
  <cp:revision>3</cp:revision>
  <cp:lastPrinted>2020-01-21T16:16:00Z</cp:lastPrinted>
  <dcterms:created xsi:type="dcterms:W3CDTF">2023-04-18T19:48:00Z</dcterms:created>
  <dcterms:modified xsi:type="dcterms:W3CDTF">2023-04-19T14:05:00Z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MediaServiceImageTags">
    <vt:lpwstr/>
  </property>
</Properties>
</file>